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1B" w:rsidRPr="00137F81" w:rsidRDefault="006F4C1B" w:rsidP="006F4C1B">
      <w:pPr>
        <w:jc w:val="center"/>
        <w:rPr>
          <w:b/>
          <w:color w:val="000000"/>
        </w:rPr>
      </w:pPr>
      <w:r>
        <w:rPr>
          <w:noProof/>
          <w:color w:val="000000"/>
          <w:lang w:eastAsia="ru-RU"/>
        </w:rPr>
        <w:drawing>
          <wp:inline distT="0" distB="0" distL="0" distR="0">
            <wp:extent cx="551815" cy="8972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15" cy="897255"/>
                    </a:xfrm>
                    <a:prstGeom prst="rect">
                      <a:avLst/>
                    </a:prstGeom>
                    <a:noFill/>
                    <a:ln>
                      <a:noFill/>
                    </a:ln>
                  </pic:spPr>
                </pic:pic>
              </a:graphicData>
            </a:graphic>
          </wp:inline>
        </w:drawing>
      </w:r>
      <w:r w:rsidRPr="00137F81">
        <w:rPr>
          <w:color w:val="000000"/>
        </w:rPr>
        <w:t xml:space="preserve">  </w:t>
      </w:r>
    </w:p>
    <w:p w:rsidR="006F4C1B" w:rsidRPr="00137F81" w:rsidRDefault="006F4C1B" w:rsidP="006F4C1B">
      <w:pPr>
        <w:jc w:val="center"/>
        <w:rPr>
          <w:b/>
          <w:color w:val="000000"/>
        </w:rPr>
      </w:pPr>
      <w:r w:rsidRPr="00137F81">
        <w:rPr>
          <w:b/>
          <w:color w:val="000000"/>
        </w:rPr>
        <w:t>ВОЛГОГРАДСКАЯ ОБЛАСТЬ</w:t>
      </w:r>
    </w:p>
    <w:p w:rsidR="006F4C1B" w:rsidRPr="00137F81" w:rsidRDefault="006F4C1B" w:rsidP="006F4C1B">
      <w:pPr>
        <w:jc w:val="center"/>
        <w:rPr>
          <w:b/>
          <w:color w:val="000000"/>
        </w:rPr>
      </w:pPr>
      <w:r w:rsidRPr="00137F81">
        <w:rPr>
          <w:b/>
          <w:color w:val="000000"/>
        </w:rPr>
        <w:t>ПАЛЛАСОВСКИЙ МУНИЦИПАЛЬНЫЙ РАЙОН</w:t>
      </w:r>
    </w:p>
    <w:p w:rsidR="006F4C1B" w:rsidRPr="00137F81" w:rsidRDefault="006F4C1B" w:rsidP="006F4C1B">
      <w:pPr>
        <w:pBdr>
          <w:bottom w:val="single" w:sz="8" w:space="1" w:color="000000"/>
        </w:pBdr>
        <w:jc w:val="center"/>
        <w:rPr>
          <w:b/>
          <w:color w:val="000000"/>
        </w:rPr>
      </w:pPr>
      <w:r w:rsidRPr="00137F81">
        <w:rPr>
          <w:b/>
          <w:color w:val="000000"/>
        </w:rPr>
        <w:t>ГОНЧАРОВСКИЙ СЕЛЬСКИЙ СОВЕТ</w:t>
      </w:r>
    </w:p>
    <w:p w:rsidR="006F4C1B" w:rsidRPr="00137F81" w:rsidRDefault="006F4C1B" w:rsidP="006F4C1B">
      <w:pPr>
        <w:jc w:val="center"/>
        <w:rPr>
          <w:color w:val="000000"/>
        </w:rPr>
      </w:pPr>
    </w:p>
    <w:p w:rsidR="006F4C1B" w:rsidRPr="00137F81" w:rsidRDefault="006F4C1B" w:rsidP="006F4C1B">
      <w:pPr>
        <w:jc w:val="center"/>
        <w:rPr>
          <w:b/>
          <w:color w:val="000000"/>
        </w:rPr>
      </w:pPr>
      <w:r w:rsidRPr="00137F81">
        <w:rPr>
          <w:b/>
          <w:color w:val="000000"/>
        </w:rPr>
        <w:t>Р Е Ш Е Н И Е</w:t>
      </w:r>
    </w:p>
    <w:p w:rsidR="006F4C1B" w:rsidRPr="00137F81" w:rsidRDefault="006F4C1B" w:rsidP="006F4C1B">
      <w:pPr>
        <w:jc w:val="center"/>
        <w:rPr>
          <w:color w:val="000000"/>
        </w:rPr>
      </w:pPr>
      <w:r w:rsidRPr="00137F81">
        <w:rPr>
          <w:color w:val="000000"/>
        </w:rPr>
        <w:t xml:space="preserve">п. Золотари </w:t>
      </w:r>
    </w:p>
    <w:p w:rsidR="006F4C1B" w:rsidRPr="00137F81" w:rsidRDefault="006F4C1B" w:rsidP="006F4C1B">
      <w:pPr>
        <w:jc w:val="center"/>
        <w:rPr>
          <w:color w:val="000000"/>
        </w:rPr>
      </w:pPr>
    </w:p>
    <w:p w:rsidR="006F4C1B" w:rsidRPr="00D0791B" w:rsidRDefault="006F4C1B" w:rsidP="006F4C1B">
      <w:pPr>
        <w:rPr>
          <w:color w:val="000000"/>
        </w:rPr>
      </w:pPr>
      <w:r w:rsidRPr="00137F81">
        <w:rPr>
          <w:color w:val="000000"/>
        </w:rPr>
        <w:t xml:space="preserve">от </w:t>
      </w:r>
      <w:r>
        <w:rPr>
          <w:color w:val="000000"/>
        </w:rPr>
        <w:t>21.07.</w:t>
      </w:r>
      <w:r w:rsidRPr="00137F81">
        <w:rPr>
          <w:color w:val="000000"/>
        </w:rPr>
        <w:t xml:space="preserve">2021г.                                                                                                  № </w:t>
      </w:r>
      <w:r>
        <w:rPr>
          <w:color w:val="000000"/>
        </w:rPr>
        <w:t>27</w:t>
      </w:r>
      <w:r w:rsidRPr="006F4C1B">
        <w:rPr>
          <w:color w:val="000000"/>
        </w:rPr>
        <w:t>/1</w:t>
      </w:r>
    </w:p>
    <w:p w:rsidR="006F4C1B" w:rsidRPr="00137F81" w:rsidRDefault="006F4C1B" w:rsidP="006F4C1B">
      <w:pPr>
        <w:rPr>
          <w:color w:val="000000"/>
        </w:rPr>
      </w:pPr>
    </w:p>
    <w:p w:rsidR="006F4C1B" w:rsidRPr="00137F81" w:rsidRDefault="006F4C1B" w:rsidP="006F4C1B">
      <w:pPr>
        <w:jc w:val="both"/>
        <w:rPr>
          <w:b/>
          <w:color w:val="000000"/>
        </w:rPr>
      </w:pPr>
      <w:r w:rsidRPr="00137F81">
        <w:rPr>
          <w:b/>
          <w:color w:val="000000"/>
        </w:rPr>
        <w:t xml:space="preserve">          «Об одобрении проекта решения «О внесении изменений и дополнений в Устав  Гончаровского сельского поселения», проведении по нему публичных слушаний и установлении порядка учета предложений по проекту решения «О внесении изменений и дополнений в Устав Гончаровского сельского поселения», участия граждан в его обсуждении и проведения по нему публичных слушаний»</w:t>
      </w:r>
    </w:p>
    <w:p w:rsidR="006F4C1B" w:rsidRPr="00137F81" w:rsidRDefault="006F4C1B" w:rsidP="006F4C1B">
      <w:pPr>
        <w:ind w:firstLine="540"/>
        <w:jc w:val="both"/>
        <w:rPr>
          <w:color w:val="000000"/>
        </w:rPr>
      </w:pPr>
    </w:p>
    <w:p w:rsidR="006F4C1B" w:rsidRPr="00137F81" w:rsidRDefault="006F4C1B" w:rsidP="006F4C1B">
      <w:pPr>
        <w:ind w:firstLine="540"/>
        <w:jc w:val="both"/>
        <w:rPr>
          <w:color w:val="000000"/>
        </w:rPr>
      </w:pPr>
      <w:r w:rsidRPr="00137F81">
        <w:rPr>
          <w:color w:val="000000"/>
        </w:rPr>
        <w:t xml:space="preserve">  В соответствии со статьей 44 Федерального закона № 131-ФЗ от 06.10.2003 года «Об общих принципах организации местного самоуправления в Российской Федерации», Уставом Гончаровского сельского поселения и Положением о публичных слушаниях на территории Гончаровского сельского поселения, в целях заблаговременного ознакомления жителями Гончаровского сельского поселения с проектом решения «О внесении изменений и дополнений в Устав Гончаровского сельского поселения», Гончаровский сельский Совет, </w:t>
      </w:r>
    </w:p>
    <w:p w:rsidR="006F4C1B" w:rsidRPr="00137F81" w:rsidRDefault="006F4C1B" w:rsidP="006F4C1B">
      <w:pPr>
        <w:jc w:val="both"/>
        <w:rPr>
          <w:color w:val="000000"/>
        </w:rPr>
      </w:pPr>
    </w:p>
    <w:p w:rsidR="006F4C1B" w:rsidRPr="00137F81" w:rsidRDefault="006F4C1B" w:rsidP="006F4C1B">
      <w:pPr>
        <w:ind w:firstLine="900"/>
        <w:rPr>
          <w:color w:val="000000"/>
        </w:rPr>
      </w:pPr>
    </w:p>
    <w:p w:rsidR="006F4C1B" w:rsidRPr="00137F81" w:rsidRDefault="006F4C1B" w:rsidP="006F4C1B">
      <w:pPr>
        <w:ind w:firstLine="900"/>
        <w:rPr>
          <w:b/>
          <w:color w:val="000000"/>
        </w:rPr>
      </w:pPr>
      <w:r w:rsidRPr="00137F81">
        <w:rPr>
          <w:b/>
          <w:color w:val="000000"/>
        </w:rPr>
        <w:t xml:space="preserve">                                               Р Е Ш И Л  :</w:t>
      </w:r>
    </w:p>
    <w:p w:rsidR="006F4C1B" w:rsidRPr="00137F81" w:rsidRDefault="006F4C1B" w:rsidP="006F4C1B">
      <w:pPr>
        <w:ind w:firstLine="900"/>
        <w:jc w:val="center"/>
        <w:rPr>
          <w:b/>
          <w:color w:val="000000"/>
        </w:rPr>
      </w:pPr>
    </w:p>
    <w:p w:rsidR="006F4C1B" w:rsidRPr="00137F81" w:rsidRDefault="006F4C1B" w:rsidP="006F4C1B">
      <w:pPr>
        <w:ind w:firstLine="708"/>
        <w:jc w:val="both"/>
        <w:rPr>
          <w:color w:val="000000"/>
        </w:rPr>
      </w:pPr>
      <w:r w:rsidRPr="00137F81">
        <w:rPr>
          <w:color w:val="000000"/>
        </w:rPr>
        <w:t xml:space="preserve">1. Одобрить проект решения «О внесении изменений и дополнений в Устав Гончаровского сельского поселения» (Приложение № 1). </w:t>
      </w:r>
    </w:p>
    <w:p w:rsidR="006F4C1B" w:rsidRPr="00137F81" w:rsidRDefault="006F4C1B" w:rsidP="006F4C1B">
      <w:pPr>
        <w:pStyle w:val="a4"/>
        <w:rPr>
          <w:color w:val="000000"/>
          <w:sz w:val="24"/>
        </w:rPr>
      </w:pPr>
      <w:r w:rsidRPr="00137F81">
        <w:rPr>
          <w:iCs/>
          <w:color w:val="000000"/>
          <w:sz w:val="24"/>
        </w:rPr>
        <w:t xml:space="preserve">2. </w:t>
      </w:r>
      <w:r w:rsidRPr="00137F81">
        <w:rPr>
          <w:color w:val="000000"/>
          <w:sz w:val="24"/>
        </w:rPr>
        <w:t>Установить Порядок учета предложений по проекту решения «О внесении изменений и дополнений в Устав Гончаровского сельского поселения», участия граждан в его обсуждении и проведения по нему публичных слушаний (Приложение № 2).</w:t>
      </w:r>
    </w:p>
    <w:p w:rsidR="006F4C1B" w:rsidRPr="00137F81" w:rsidRDefault="006F4C1B" w:rsidP="006F4C1B">
      <w:pPr>
        <w:pStyle w:val="a4"/>
        <w:rPr>
          <w:iCs/>
          <w:color w:val="000000"/>
          <w:sz w:val="24"/>
        </w:rPr>
      </w:pPr>
      <w:r w:rsidRPr="00137F81">
        <w:rPr>
          <w:color w:val="000000"/>
          <w:sz w:val="24"/>
        </w:rPr>
        <w:t xml:space="preserve">3. </w:t>
      </w:r>
      <w:r w:rsidRPr="00137F81">
        <w:rPr>
          <w:iCs/>
          <w:color w:val="000000"/>
          <w:sz w:val="24"/>
        </w:rPr>
        <w:t>Главе Гончаровского сельского поселения</w:t>
      </w:r>
      <w:r w:rsidRPr="00137F81">
        <w:rPr>
          <w:color w:val="000000"/>
          <w:sz w:val="24"/>
        </w:rPr>
        <w:t xml:space="preserve"> о</w:t>
      </w:r>
      <w:r w:rsidRPr="00137F81">
        <w:rPr>
          <w:iCs/>
          <w:color w:val="000000"/>
          <w:sz w:val="24"/>
        </w:rPr>
        <w:t>публиковать проект решения «О внесении изменений и дополнений в Устав Гончаровского сельского поселения».</w:t>
      </w:r>
    </w:p>
    <w:p w:rsidR="006F4C1B" w:rsidRPr="00137F81" w:rsidRDefault="006F4C1B" w:rsidP="006F4C1B">
      <w:pPr>
        <w:ind w:firstLine="708"/>
        <w:jc w:val="both"/>
        <w:rPr>
          <w:color w:val="000000"/>
        </w:rPr>
      </w:pPr>
      <w:r w:rsidRPr="00137F81">
        <w:rPr>
          <w:color w:val="000000"/>
        </w:rPr>
        <w:t xml:space="preserve">4. Для обсуждения проекта решения с участием жителей Гончаровского сельского поселения, назначить проведение публичных слушаний на </w:t>
      </w:r>
      <w:r>
        <w:rPr>
          <w:color w:val="000000"/>
        </w:rPr>
        <w:t>17.08.</w:t>
      </w:r>
      <w:r w:rsidRPr="00137F81">
        <w:rPr>
          <w:color w:val="000000"/>
        </w:rPr>
        <w:t>2021 года. Публичные слушания провести в 18.00 в здании Гончаровского СДК по адресу: ул. Комсомольская, д.13  п. Золотари, Палласовского района Волгоградской области.</w:t>
      </w:r>
    </w:p>
    <w:p w:rsidR="006F4C1B" w:rsidRPr="00137F81" w:rsidRDefault="006F4C1B" w:rsidP="006F4C1B">
      <w:pPr>
        <w:ind w:firstLine="708"/>
        <w:jc w:val="both"/>
        <w:rPr>
          <w:color w:val="000000"/>
        </w:rPr>
      </w:pPr>
      <w:r w:rsidRPr="00137F81">
        <w:rPr>
          <w:color w:val="000000"/>
        </w:rPr>
        <w:t>5. Настоящее решение подлежит одновременному опубликованию с проектом решения «О внесении изменений и дополнений в Устав Гончаровского сельского поселения» и Порядком учета предложений граждан, и вступает в силу со дня его официального опубликования.</w:t>
      </w:r>
    </w:p>
    <w:p w:rsidR="006F4C1B" w:rsidRPr="00137F81" w:rsidRDefault="006F4C1B" w:rsidP="006F4C1B">
      <w:pPr>
        <w:jc w:val="both"/>
        <w:rPr>
          <w:b/>
          <w:color w:val="000000"/>
        </w:rPr>
      </w:pPr>
    </w:p>
    <w:p w:rsidR="006F4C1B" w:rsidRPr="00137F81" w:rsidRDefault="006F4C1B" w:rsidP="006F4C1B">
      <w:pPr>
        <w:jc w:val="both"/>
        <w:rPr>
          <w:b/>
          <w:color w:val="000000"/>
        </w:rPr>
      </w:pPr>
      <w:r w:rsidRPr="00137F81">
        <w:rPr>
          <w:b/>
          <w:color w:val="000000"/>
        </w:rPr>
        <w:t xml:space="preserve">Глава Гончаровского </w:t>
      </w:r>
    </w:p>
    <w:p w:rsidR="006F4C1B" w:rsidRPr="00137F81" w:rsidRDefault="006F4C1B" w:rsidP="006F4C1B">
      <w:pPr>
        <w:jc w:val="both"/>
        <w:rPr>
          <w:b/>
          <w:color w:val="000000"/>
        </w:rPr>
      </w:pPr>
      <w:r w:rsidRPr="00137F81">
        <w:rPr>
          <w:b/>
          <w:color w:val="000000"/>
        </w:rPr>
        <w:t xml:space="preserve">сельского поселения                                                       </w:t>
      </w:r>
      <w:r w:rsidRPr="00137F81">
        <w:rPr>
          <w:b/>
          <w:color w:val="000000"/>
        </w:rPr>
        <w:tab/>
        <w:t xml:space="preserve">      С.Г. Нургазиев</w:t>
      </w:r>
    </w:p>
    <w:p w:rsidR="006F4C1B" w:rsidRPr="00137F81" w:rsidRDefault="006F4C1B" w:rsidP="006F4C1B">
      <w:pPr>
        <w:jc w:val="both"/>
        <w:rPr>
          <w:b/>
          <w:color w:val="000000"/>
        </w:rPr>
      </w:pPr>
    </w:p>
    <w:p w:rsidR="006F4C1B" w:rsidRPr="00137F81" w:rsidRDefault="006F4C1B" w:rsidP="006F4C1B">
      <w:pPr>
        <w:jc w:val="both"/>
        <w:rPr>
          <w:b/>
          <w:color w:val="000000"/>
        </w:rPr>
      </w:pPr>
      <w:r w:rsidRPr="00137F81">
        <w:rPr>
          <w:b/>
          <w:color w:val="000000"/>
        </w:rPr>
        <w:t xml:space="preserve">Рег: № </w:t>
      </w:r>
      <w:r>
        <w:rPr>
          <w:b/>
          <w:color w:val="000000"/>
        </w:rPr>
        <w:t>29</w:t>
      </w:r>
      <w:r w:rsidRPr="00137F81">
        <w:rPr>
          <w:b/>
          <w:color w:val="000000"/>
        </w:rPr>
        <w:t>/2021</w:t>
      </w:r>
    </w:p>
    <w:p w:rsidR="006F4C1B" w:rsidRPr="00137F81" w:rsidRDefault="006F4C1B" w:rsidP="006F4C1B">
      <w:pPr>
        <w:tabs>
          <w:tab w:val="left" w:pos="0"/>
        </w:tabs>
        <w:jc w:val="right"/>
        <w:rPr>
          <w:color w:val="000000"/>
        </w:rPr>
      </w:pPr>
    </w:p>
    <w:p w:rsidR="006F4C1B" w:rsidRPr="00137F81" w:rsidRDefault="006F4C1B" w:rsidP="006F4C1B">
      <w:pPr>
        <w:tabs>
          <w:tab w:val="left" w:pos="0"/>
        </w:tabs>
        <w:rPr>
          <w:color w:val="000000"/>
        </w:rPr>
      </w:pPr>
    </w:p>
    <w:p w:rsidR="006F4C1B" w:rsidRPr="00137F81" w:rsidRDefault="006F4C1B" w:rsidP="006F4C1B">
      <w:pPr>
        <w:tabs>
          <w:tab w:val="left" w:pos="0"/>
        </w:tabs>
        <w:jc w:val="center"/>
        <w:rPr>
          <w:color w:val="000000"/>
        </w:rPr>
      </w:pPr>
      <w:r w:rsidRPr="00137F81">
        <w:rPr>
          <w:color w:val="000000"/>
        </w:rPr>
        <w:t xml:space="preserve">                                                                     Приложение №1</w:t>
      </w:r>
    </w:p>
    <w:p w:rsidR="006F4C1B" w:rsidRPr="00137F81" w:rsidRDefault="006F4C1B" w:rsidP="006F4C1B">
      <w:pPr>
        <w:pStyle w:val="ConsNormal"/>
        <w:ind w:firstLine="0"/>
        <w:jc w:val="center"/>
        <w:rPr>
          <w:rFonts w:ascii="Times New Roman" w:hAnsi="Times New Roman" w:cs="Times New Roman"/>
          <w:color w:val="000000"/>
          <w:sz w:val="24"/>
          <w:szCs w:val="24"/>
        </w:rPr>
      </w:pPr>
      <w:r w:rsidRPr="00137F81">
        <w:rPr>
          <w:rFonts w:ascii="Times New Roman" w:hAnsi="Times New Roman" w:cs="Times New Roman"/>
          <w:color w:val="000000"/>
          <w:sz w:val="24"/>
          <w:szCs w:val="24"/>
        </w:rPr>
        <w:t xml:space="preserve">                                                                                    к решению Гончаровского </w:t>
      </w:r>
    </w:p>
    <w:p w:rsidR="006F4C1B" w:rsidRPr="00137F81" w:rsidRDefault="006F4C1B" w:rsidP="006F4C1B">
      <w:pPr>
        <w:pStyle w:val="ConsNormal"/>
        <w:ind w:firstLine="0"/>
        <w:jc w:val="center"/>
        <w:rPr>
          <w:rFonts w:ascii="Times New Roman" w:hAnsi="Times New Roman" w:cs="Times New Roman"/>
          <w:color w:val="000000"/>
          <w:sz w:val="24"/>
          <w:szCs w:val="24"/>
        </w:rPr>
      </w:pPr>
      <w:r w:rsidRPr="00137F81">
        <w:rPr>
          <w:rFonts w:ascii="Times New Roman" w:hAnsi="Times New Roman" w:cs="Times New Roman"/>
          <w:color w:val="000000"/>
          <w:sz w:val="24"/>
          <w:szCs w:val="24"/>
        </w:rPr>
        <w:t xml:space="preserve">                                                                     сельского Совета </w:t>
      </w:r>
    </w:p>
    <w:p w:rsidR="006F4C1B" w:rsidRPr="00D0791B" w:rsidRDefault="006F4C1B" w:rsidP="006F4C1B">
      <w:pPr>
        <w:rPr>
          <w:color w:val="000000"/>
        </w:rPr>
      </w:pPr>
      <w:r w:rsidRPr="00137F81">
        <w:rPr>
          <w:color w:val="000000"/>
        </w:rPr>
        <w:t xml:space="preserve">                                                                                                      от</w:t>
      </w:r>
      <w:r>
        <w:rPr>
          <w:color w:val="000000"/>
        </w:rPr>
        <w:t xml:space="preserve"> 21.07.</w:t>
      </w:r>
      <w:r w:rsidRPr="00137F81">
        <w:rPr>
          <w:color w:val="000000"/>
        </w:rPr>
        <w:t xml:space="preserve">2021года № </w:t>
      </w:r>
      <w:r>
        <w:rPr>
          <w:color w:val="000000"/>
        </w:rPr>
        <w:t>27</w:t>
      </w:r>
      <w:r w:rsidRPr="006F4C1B">
        <w:rPr>
          <w:color w:val="000000"/>
        </w:rPr>
        <w:t>/1</w:t>
      </w:r>
    </w:p>
    <w:p w:rsidR="006F4C1B" w:rsidRPr="00137F81" w:rsidRDefault="006F4C1B" w:rsidP="006F4C1B">
      <w:pPr>
        <w:pStyle w:val="ConsNormal"/>
        <w:ind w:left="4956" w:firstLine="708"/>
        <w:rPr>
          <w:rFonts w:ascii="Times New Roman" w:hAnsi="Times New Roman" w:cs="Times New Roman"/>
          <w:color w:val="000000"/>
          <w:sz w:val="24"/>
          <w:szCs w:val="24"/>
        </w:rPr>
      </w:pPr>
    </w:p>
    <w:p w:rsidR="006F4C1B" w:rsidRPr="00137F81" w:rsidRDefault="006F4C1B" w:rsidP="006F4C1B">
      <w:pPr>
        <w:pStyle w:val="ConsNormal"/>
        <w:ind w:firstLine="0"/>
        <w:jc w:val="both"/>
        <w:rPr>
          <w:rFonts w:ascii="Times New Roman" w:hAnsi="Times New Roman" w:cs="Times New Roman"/>
          <w:color w:val="000000"/>
          <w:sz w:val="24"/>
          <w:szCs w:val="24"/>
        </w:rPr>
      </w:pPr>
      <w:r w:rsidRPr="00137F81">
        <w:rPr>
          <w:rFonts w:ascii="Times New Roman" w:hAnsi="Times New Roman" w:cs="Times New Roman"/>
          <w:color w:val="000000"/>
          <w:sz w:val="24"/>
          <w:szCs w:val="24"/>
        </w:rPr>
        <w:t xml:space="preserve">                                                                                                                                              </w:t>
      </w:r>
    </w:p>
    <w:p w:rsidR="006F4C1B" w:rsidRPr="00137F81" w:rsidRDefault="006F4C1B" w:rsidP="006F4C1B">
      <w:pPr>
        <w:jc w:val="center"/>
        <w:outlineLvl w:val="0"/>
        <w:rPr>
          <w:b/>
          <w:color w:val="000000"/>
        </w:rPr>
      </w:pPr>
      <w:r w:rsidRPr="00137F81">
        <w:rPr>
          <w:b/>
          <w:color w:val="000000"/>
        </w:rPr>
        <w:t>ВОЛГОГРАДСКАЯ ОБЛАСТЬ</w:t>
      </w:r>
    </w:p>
    <w:p w:rsidR="006F4C1B" w:rsidRPr="00137F81" w:rsidRDefault="006F4C1B" w:rsidP="006F4C1B">
      <w:pPr>
        <w:pBdr>
          <w:bottom w:val="single" w:sz="8" w:space="1" w:color="000000"/>
        </w:pBdr>
        <w:jc w:val="center"/>
        <w:outlineLvl w:val="0"/>
        <w:rPr>
          <w:b/>
          <w:color w:val="000000"/>
        </w:rPr>
      </w:pPr>
      <w:r w:rsidRPr="00137F81">
        <w:rPr>
          <w:b/>
          <w:color w:val="000000"/>
        </w:rPr>
        <w:t>ПАЛЛАСОВСКИЙ МУНИЦИПАЛЬНЫЙ РАЙОН</w:t>
      </w:r>
    </w:p>
    <w:p w:rsidR="006F4C1B" w:rsidRPr="00137F81" w:rsidRDefault="006F4C1B" w:rsidP="006F4C1B">
      <w:pPr>
        <w:pBdr>
          <w:bottom w:val="single" w:sz="8" w:space="1" w:color="000000"/>
        </w:pBdr>
        <w:jc w:val="center"/>
        <w:outlineLvl w:val="0"/>
        <w:rPr>
          <w:b/>
          <w:color w:val="000000"/>
        </w:rPr>
      </w:pPr>
      <w:r w:rsidRPr="00137F81">
        <w:rPr>
          <w:b/>
          <w:color w:val="000000"/>
        </w:rPr>
        <w:t>ГОНЧАРОВСКИЙ СЕЛЬСКИЙ СОВЕТ</w:t>
      </w:r>
    </w:p>
    <w:p w:rsidR="006F4C1B" w:rsidRPr="00137F81" w:rsidRDefault="006F4C1B" w:rsidP="006F4C1B">
      <w:pPr>
        <w:jc w:val="center"/>
        <w:rPr>
          <w:color w:val="000000"/>
        </w:rPr>
      </w:pPr>
    </w:p>
    <w:p w:rsidR="006F4C1B" w:rsidRPr="00137F81" w:rsidRDefault="006F4C1B" w:rsidP="006F4C1B">
      <w:pPr>
        <w:jc w:val="center"/>
        <w:outlineLvl w:val="0"/>
        <w:rPr>
          <w:b/>
          <w:color w:val="000000"/>
        </w:rPr>
      </w:pPr>
      <w:r w:rsidRPr="00137F81">
        <w:rPr>
          <w:b/>
          <w:color w:val="000000"/>
        </w:rPr>
        <w:t>Р Е Ш Е Н И Е</w:t>
      </w:r>
    </w:p>
    <w:p w:rsidR="006F4C1B" w:rsidRPr="00137F81" w:rsidRDefault="006F4C1B" w:rsidP="006F4C1B">
      <w:pPr>
        <w:jc w:val="center"/>
        <w:rPr>
          <w:b/>
          <w:color w:val="000000"/>
        </w:rPr>
      </w:pPr>
    </w:p>
    <w:p w:rsidR="006F4C1B" w:rsidRPr="00137F81" w:rsidRDefault="006F4C1B" w:rsidP="006F4C1B">
      <w:pPr>
        <w:rPr>
          <w:color w:val="000000"/>
        </w:rPr>
      </w:pPr>
      <w:r w:rsidRPr="00137F81">
        <w:rPr>
          <w:color w:val="000000"/>
        </w:rPr>
        <w:t>от  «____»_________ 2021 г.                                                                           №  ____</w:t>
      </w:r>
    </w:p>
    <w:p w:rsidR="006F4C1B" w:rsidRPr="00137F81" w:rsidRDefault="006F4C1B" w:rsidP="006F4C1B">
      <w:pPr>
        <w:rPr>
          <w:color w:val="000000"/>
        </w:rPr>
      </w:pPr>
    </w:p>
    <w:p w:rsidR="006F4C1B" w:rsidRPr="00137F81" w:rsidRDefault="006F4C1B" w:rsidP="006F4C1B">
      <w:pPr>
        <w:outlineLvl w:val="0"/>
        <w:rPr>
          <w:b/>
          <w:color w:val="000000"/>
        </w:rPr>
      </w:pPr>
      <w:r w:rsidRPr="00137F81">
        <w:rPr>
          <w:b/>
          <w:color w:val="000000"/>
        </w:rPr>
        <w:t xml:space="preserve">«О внесении изменений и дополнений </w:t>
      </w:r>
    </w:p>
    <w:p w:rsidR="006F4C1B" w:rsidRPr="00137F81" w:rsidRDefault="006F4C1B" w:rsidP="006F4C1B">
      <w:pPr>
        <w:rPr>
          <w:b/>
          <w:color w:val="000000"/>
        </w:rPr>
      </w:pPr>
      <w:r w:rsidRPr="00137F81">
        <w:rPr>
          <w:b/>
          <w:color w:val="000000"/>
        </w:rPr>
        <w:t>в Устав Гончаровского сельского поселения»</w:t>
      </w:r>
    </w:p>
    <w:p w:rsidR="006F4C1B" w:rsidRPr="00137F81" w:rsidRDefault="006F4C1B" w:rsidP="006F4C1B">
      <w:pPr>
        <w:rPr>
          <w:b/>
          <w:color w:val="000000"/>
        </w:rPr>
      </w:pPr>
    </w:p>
    <w:p w:rsidR="006F4C1B" w:rsidRPr="00137F81" w:rsidRDefault="006F4C1B" w:rsidP="006F4C1B">
      <w:pPr>
        <w:pStyle w:val="1"/>
        <w:spacing w:before="0" w:beforeAutospacing="0" w:after="0" w:afterAutospacing="0"/>
        <w:jc w:val="both"/>
        <w:rPr>
          <w:b w:val="0"/>
          <w:color w:val="000000"/>
          <w:sz w:val="24"/>
          <w:szCs w:val="24"/>
        </w:rPr>
      </w:pPr>
      <w:r w:rsidRPr="00137F81">
        <w:rPr>
          <w:b w:val="0"/>
          <w:color w:val="000000"/>
          <w:sz w:val="24"/>
          <w:szCs w:val="24"/>
        </w:rPr>
        <w:t xml:space="preserve">           В соответствии со статьей 44 Федерального закона от 06.10.2003г. № 131-ФЗ «Об общих принципах организации местного самоуправления в Российской Федерации», руководствуясь </w:t>
      </w:r>
      <w:r w:rsidRPr="00137F81">
        <w:rPr>
          <w:b w:val="0"/>
          <w:sz w:val="24"/>
          <w:szCs w:val="24"/>
        </w:rPr>
        <w:t>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Pr="00137F81">
        <w:rPr>
          <w:b w:val="0"/>
          <w:color w:val="000000"/>
          <w:sz w:val="24"/>
          <w:szCs w:val="24"/>
        </w:rPr>
        <w:t>, Уставом Гончаровского сельского поселения Палласовского муниципального района Волгоградской области, Гончаровский сельский Совет</w:t>
      </w:r>
    </w:p>
    <w:p w:rsidR="006F4C1B" w:rsidRPr="00137F81" w:rsidRDefault="006F4C1B" w:rsidP="006F4C1B">
      <w:pPr>
        <w:pStyle w:val="a6"/>
        <w:jc w:val="both"/>
        <w:rPr>
          <w:b w:val="0"/>
          <w:color w:val="000000"/>
          <w:sz w:val="24"/>
        </w:rPr>
      </w:pPr>
      <w:r w:rsidRPr="00137F81">
        <w:rPr>
          <w:b w:val="0"/>
          <w:color w:val="000000"/>
          <w:sz w:val="24"/>
        </w:rPr>
        <w:t xml:space="preserve">            </w:t>
      </w:r>
    </w:p>
    <w:p w:rsidR="006F4C1B" w:rsidRPr="00137F81" w:rsidRDefault="006F4C1B" w:rsidP="006F4C1B">
      <w:pPr>
        <w:jc w:val="center"/>
        <w:outlineLvl w:val="0"/>
        <w:rPr>
          <w:b/>
          <w:color w:val="000000"/>
        </w:rPr>
      </w:pPr>
      <w:r w:rsidRPr="00137F81">
        <w:rPr>
          <w:b/>
          <w:color w:val="000000"/>
        </w:rPr>
        <w:t>Р Е Ш И Л :</w:t>
      </w:r>
    </w:p>
    <w:p w:rsidR="006F4C1B" w:rsidRPr="00137F81" w:rsidRDefault="006F4C1B" w:rsidP="006F4C1B">
      <w:pPr>
        <w:jc w:val="center"/>
        <w:outlineLvl w:val="0"/>
        <w:rPr>
          <w:b/>
          <w:color w:val="000000"/>
        </w:rPr>
      </w:pPr>
    </w:p>
    <w:p w:rsidR="006F4C1B" w:rsidRPr="00137F81" w:rsidRDefault="006F4C1B" w:rsidP="006F4C1B">
      <w:pPr>
        <w:ind w:firstLine="708"/>
        <w:jc w:val="both"/>
        <w:rPr>
          <w:color w:val="000000"/>
        </w:rPr>
      </w:pPr>
      <w:r w:rsidRPr="00137F81">
        <w:rPr>
          <w:color w:val="000000"/>
        </w:rPr>
        <w:t>1. Внести в Устав Гончаровского сельского поселения, принятый решением Гончаровского сельского Совета № 21/1 от 01 сентября 2014 года, следующие изменения и дополнения:</w:t>
      </w:r>
    </w:p>
    <w:p w:rsidR="006F4C1B" w:rsidRPr="00137F81" w:rsidRDefault="006F4C1B" w:rsidP="006F4C1B">
      <w:pPr>
        <w:jc w:val="both"/>
        <w:rPr>
          <w:b/>
          <w:color w:val="000000"/>
        </w:rPr>
      </w:pPr>
    </w:p>
    <w:p w:rsidR="006F4C1B" w:rsidRPr="00137F81" w:rsidRDefault="006F4C1B" w:rsidP="006F4C1B">
      <w:pPr>
        <w:suppressAutoHyphens w:val="0"/>
        <w:ind w:firstLine="709"/>
        <w:jc w:val="both"/>
        <w:rPr>
          <w:b/>
          <w:lang w:eastAsia="ru-RU"/>
        </w:rPr>
      </w:pPr>
      <w:r w:rsidRPr="00137F81">
        <w:rPr>
          <w:b/>
          <w:lang w:eastAsia="ru-RU"/>
        </w:rPr>
        <w:t xml:space="preserve">1.1. Пункт 9 части 1 статьи 5 Устава Гончаровского сельского поселения изложить в следующей редакции: </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«9) утверждение правил благоустройства территории Гончаровского</w:t>
      </w:r>
      <w:r w:rsidRPr="00137F81">
        <w:rPr>
          <w:b/>
          <w:lang w:eastAsia="ru-RU"/>
        </w:rPr>
        <w:t xml:space="preserve"> </w:t>
      </w:r>
      <w:r w:rsidRPr="00137F81">
        <w:rPr>
          <w:lang w:eastAsia="ru-RU"/>
        </w:rPr>
        <w:t>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Гончаровского</w:t>
      </w:r>
      <w:r w:rsidRPr="00137F81">
        <w:rPr>
          <w:b/>
          <w:lang w:eastAsia="ru-RU"/>
        </w:rPr>
        <w:t xml:space="preserve"> </w:t>
      </w:r>
      <w:r w:rsidRPr="00137F81">
        <w:rPr>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Гончаровского</w:t>
      </w:r>
      <w:r w:rsidRPr="00137F81">
        <w:rPr>
          <w:b/>
          <w:lang w:eastAsia="ru-RU"/>
        </w:rPr>
        <w:t xml:space="preserve"> </w:t>
      </w:r>
      <w:r w:rsidRPr="00137F81">
        <w:rPr>
          <w:lang w:eastAsia="ru-RU"/>
        </w:rPr>
        <w:t>сельского поселения в соответствии с указанными правилами;».</w:t>
      </w: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1.2. Пункт 1 статьи 5.2 Устава Гончаровского сельского поселения изложить в следующей редакции:</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«1)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Гончаровского</w:t>
      </w:r>
      <w:r w:rsidRPr="00137F81">
        <w:rPr>
          <w:b/>
          <w:lang w:eastAsia="ru-RU"/>
        </w:rPr>
        <w:t xml:space="preserve"> </w:t>
      </w:r>
      <w:r w:rsidRPr="00137F81">
        <w:rPr>
          <w:lang w:eastAsia="ru-RU"/>
        </w:rPr>
        <w:t>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4C1B" w:rsidRPr="00137F81" w:rsidRDefault="006F4C1B" w:rsidP="006F4C1B">
      <w:pPr>
        <w:suppressAutoHyphens w:val="0"/>
        <w:autoSpaceDE w:val="0"/>
        <w:autoSpaceDN w:val="0"/>
        <w:adjustRightInd w:val="0"/>
        <w:ind w:firstLine="708"/>
        <w:jc w:val="both"/>
        <w:rPr>
          <w:lang w:eastAsia="ru-RU"/>
        </w:rPr>
      </w:pP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1.3. Статью 9 Устава Гончаровского сельского поселения изложить в следующей редакции:</w:t>
      </w:r>
    </w:p>
    <w:p w:rsidR="006F4C1B" w:rsidRPr="00137F81" w:rsidRDefault="006F4C1B" w:rsidP="006F4C1B">
      <w:pPr>
        <w:suppressAutoHyphens w:val="0"/>
        <w:ind w:firstLine="540"/>
        <w:jc w:val="both"/>
        <w:rPr>
          <w:color w:val="000000"/>
          <w:lang w:eastAsia="ru-RU"/>
        </w:rPr>
      </w:pPr>
      <w:r w:rsidRPr="00137F81">
        <w:rPr>
          <w:color w:val="000000"/>
          <w:lang w:eastAsia="ru-RU"/>
        </w:rPr>
        <w:t>«Статья 9. Сход граждан</w:t>
      </w:r>
    </w:p>
    <w:p w:rsidR="006F4C1B" w:rsidRPr="00137F81" w:rsidRDefault="006F4C1B" w:rsidP="006F4C1B">
      <w:pPr>
        <w:suppressAutoHyphens w:val="0"/>
        <w:ind w:firstLine="540"/>
        <w:jc w:val="both"/>
        <w:rPr>
          <w:color w:val="000000"/>
          <w:lang w:eastAsia="ru-RU"/>
        </w:rPr>
      </w:pPr>
      <w:r w:rsidRPr="00137F81">
        <w:rPr>
          <w:color w:val="000000"/>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6F4C1B" w:rsidRPr="00137F81" w:rsidRDefault="006F4C1B" w:rsidP="006F4C1B">
      <w:pPr>
        <w:suppressAutoHyphens w:val="0"/>
        <w:ind w:firstLine="540"/>
        <w:jc w:val="both"/>
        <w:rPr>
          <w:color w:val="000000"/>
          <w:lang w:eastAsia="ru-RU"/>
        </w:rPr>
      </w:pPr>
      <w:r w:rsidRPr="00137F81">
        <w:rPr>
          <w:color w:val="000000"/>
          <w:lang w:eastAsia="ru-RU"/>
        </w:rPr>
        <w:t>2. Сход граждан по вопросу введения и использования средств самообложения граждан на части территории населенного пункта, входящего в состав </w:t>
      </w:r>
      <w:r w:rsidRPr="00137F81">
        <w:rPr>
          <w:lang w:eastAsia="ru-RU"/>
        </w:rPr>
        <w:t>Гончаровского сельского поселения</w:t>
      </w:r>
      <w:r w:rsidRPr="00137F81">
        <w:rPr>
          <w:color w:val="000000"/>
          <w:lang w:eastAsia="ru-RU"/>
        </w:rPr>
        <w:t xml:space="preserve">,  проводится в  соответствии с Законом Волгоградской области от </w:t>
      </w:r>
      <w:r w:rsidRPr="005401A1">
        <w:rPr>
          <w:color w:val="000000"/>
          <w:lang w:eastAsia="ru-RU"/>
        </w:rPr>
        <w:t>29.06.2021</w:t>
      </w:r>
      <w:r>
        <w:rPr>
          <w:color w:val="000000"/>
          <w:lang w:eastAsia="ru-RU"/>
        </w:rPr>
        <w:t xml:space="preserve"> г. № 44</w:t>
      </w:r>
      <w:r w:rsidRPr="00137F81">
        <w:rPr>
          <w:color w:val="000000"/>
          <w:lang w:eastAsia="ru-RU"/>
        </w:rPr>
        <w:t xml:space="preserve"> «О проведении схода граждан по вопросу введения и использования средств самообложения граждан».</w:t>
      </w:r>
    </w:p>
    <w:p w:rsidR="006F4C1B" w:rsidRPr="00137F81" w:rsidRDefault="006F4C1B" w:rsidP="006F4C1B">
      <w:pPr>
        <w:suppressAutoHyphens w:val="0"/>
        <w:ind w:firstLine="540"/>
        <w:jc w:val="both"/>
        <w:rPr>
          <w:b/>
          <w:lang w:eastAsia="ru-RU"/>
        </w:rPr>
      </w:pPr>
      <w:r w:rsidRPr="00137F81">
        <w:rPr>
          <w:color w:val="000000"/>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4C1B" w:rsidRPr="00137F81" w:rsidRDefault="006F4C1B" w:rsidP="006F4C1B">
      <w:pPr>
        <w:suppressAutoHyphens w:val="0"/>
        <w:autoSpaceDE w:val="0"/>
        <w:autoSpaceDN w:val="0"/>
        <w:adjustRightInd w:val="0"/>
        <w:ind w:firstLine="708"/>
        <w:jc w:val="both"/>
        <w:rPr>
          <w:b/>
          <w:lang w:eastAsia="ru-RU"/>
        </w:rPr>
      </w:pPr>
      <w:r>
        <w:rPr>
          <w:b/>
          <w:lang w:eastAsia="ru-RU"/>
        </w:rPr>
        <w:t>1.4. Пункт 7 части 6</w:t>
      </w:r>
      <w:r w:rsidRPr="00137F81">
        <w:rPr>
          <w:b/>
          <w:lang w:eastAsia="ru-RU"/>
        </w:rPr>
        <w:t xml:space="preserve"> статьи 18 Устава Гончаровского сельского поселения изложить в следующей редакции:</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4C1B" w:rsidRPr="00137F81" w:rsidRDefault="006F4C1B" w:rsidP="006F4C1B">
      <w:pPr>
        <w:suppressAutoHyphens w:val="0"/>
        <w:autoSpaceDE w:val="0"/>
        <w:autoSpaceDN w:val="0"/>
        <w:adjustRightInd w:val="0"/>
        <w:ind w:firstLine="708"/>
        <w:jc w:val="both"/>
        <w:rPr>
          <w:lang w:eastAsia="ru-RU"/>
        </w:rPr>
      </w:pP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1.5. В части 1 статьи 20 Устава Гончаровского сельского поселения:</w:t>
      </w:r>
    </w:p>
    <w:p w:rsidR="006F4C1B" w:rsidRPr="00137F81" w:rsidRDefault="006F4C1B" w:rsidP="006F4C1B">
      <w:pPr>
        <w:suppressAutoHyphens w:val="0"/>
        <w:autoSpaceDE w:val="0"/>
        <w:autoSpaceDN w:val="0"/>
        <w:adjustRightInd w:val="0"/>
        <w:ind w:firstLine="708"/>
        <w:jc w:val="both"/>
        <w:rPr>
          <w:lang w:eastAsia="ru-RU"/>
        </w:rPr>
      </w:pPr>
      <w:r w:rsidRPr="00137F81">
        <w:rPr>
          <w:b/>
          <w:lang w:eastAsia="ru-RU"/>
        </w:rPr>
        <w:t>1)</w:t>
      </w:r>
      <w:r w:rsidRPr="00137F81">
        <w:rPr>
          <w:lang w:eastAsia="ru-RU"/>
        </w:rPr>
        <w:t xml:space="preserve"> </w:t>
      </w:r>
      <w:r w:rsidRPr="00137F81">
        <w:rPr>
          <w:b/>
          <w:lang w:eastAsia="ru-RU"/>
        </w:rPr>
        <w:t>дополнить пунктом 33 следующего содержания:</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«33) утверждение положения о виде муниципального контроля;»;</w:t>
      </w: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2) пункт 33 считать пунктом 34.</w:t>
      </w:r>
    </w:p>
    <w:p w:rsidR="006F4C1B" w:rsidRPr="00137F81" w:rsidRDefault="006F4C1B" w:rsidP="006F4C1B">
      <w:pPr>
        <w:suppressAutoHyphens w:val="0"/>
        <w:autoSpaceDE w:val="0"/>
        <w:autoSpaceDN w:val="0"/>
        <w:adjustRightInd w:val="0"/>
        <w:ind w:firstLine="708"/>
        <w:jc w:val="both"/>
        <w:rPr>
          <w:b/>
          <w:lang w:eastAsia="ru-RU"/>
        </w:rPr>
      </w:pPr>
    </w:p>
    <w:p w:rsidR="006F4C1B" w:rsidRPr="00137F81" w:rsidRDefault="006F4C1B" w:rsidP="006F4C1B">
      <w:pPr>
        <w:suppressAutoHyphens w:val="0"/>
        <w:autoSpaceDE w:val="0"/>
        <w:autoSpaceDN w:val="0"/>
        <w:adjustRightInd w:val="0"/>
        <w:ind w:firstLine="708"/>
        <w:jc w:val="both"/>
        <w:rPr>
          <w:b/>
          <w:lang w:eastAsia="ru-RU"/>
        </w:rPr>
      </w:pPr>
      <w:r>
        <w:rPr>
          <w:b/>
          <w:lang w:eastAsia="ru-RU"/>
        </w:rPr>
        <w:t>1.6. Пункт 9 части 5</w:t>
      </w:r>
      <w:r w:rsidRPr="00137F81">
        <w:rPr>
          <w:b/>
          <w:lang w:eastAsia="ru-RU"/>
        </w:rPr>
        <w:t xml:space="preserve"> статьи 21 Устава Гончаровского сельского поселения изложить в следующей редакции:</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1.7. В части 1 статьи 24 Устава Гончаровского сельского поселения:</w:t>
      </w: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1) дополнить пунктом 15 следующего содержания:</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lastRenderedPageBreak/>
        <w:t>«15) осуществление муниципального контроля;»;</w:t>
      </w: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 xml:space="preserve">2) пункт 15 считать пунктом 16. </w:t>
      </w:r>
    </w:p>
    <w:p w:rsidR="006F4C1B" w:rsidRPr="00137F81" w:rsidRDefault="006F4C1B" w:rsidP="006F4C1B">
      <w:pPr>
        <w:jc w:val="both"/>
        <w:rPr>
          <w:b/>
          <w:color w:val="000000"/>
          <w:lang w:eastAsia="ru-RU"/>
        </w:rPr>
      </w:pPr>
    </w:p>
    <w:p w:rsidR="006F4C1B" w:rsidRPr="00137F81" w:rsidRDefault="006F4C1B" w:rsidP="006F4C1B">
      <w:pPr>
        <w:jc w:val="both"/>
        <w:rPr>
          <w:b/>
          <w:color w:val="000000"/>
          <w:lang w:eastAsia="ru-RU"/>
        </w:rPr>
      </w:pPr>
    </w:p>
    <w:p w:rsidR="006F4C1B" w:rsidRPr="00137F81" w:rsidRDefault="006F4C1B" w:rsidP="006F4C1B">
      <w:pPr>
        <w:jc w:val="both"/>
        <w:rPr>
          <w:color w:val="000000"/>
        </w:rPr>
      </w:pPr>
      <w:r w:rsidRPr="00137F81">
        <w:rPr>
          <w:color w:val="000000"/>
        </w:rPr>
        <w:t xml:space="preserve">            </w:t>
      </w:r>
      <w:r w:rsidRPr="00137F81">
        <w:rPr>
          <w:bCs/>
          <w:color w:val="000000"/>
        </w:rPr>
        <w:t xml:space="preserve">2. </w:t>
      </w:r>
      <w:r w:rsidRPr="00137F81">
        <w:rPr>
          <w:color w:val="000000"/>
        </w:rPr>
        <w:t xml:space="preserve">Главе Гончаровского сельского поселения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Волгоградской области. </w:t>
      </w:r>
    </w:p>
    <w:p w:rsidR="006F4C1B" w:rsidRPr="00137F81" w:rsidRDefault="006F4C1B" w:rsidP="006F4C1B">
      <w:pPr>
        <w:ind w:firstLine="540"/>
        <w:jc w:val="both"/>
        <w:rPr>
          <w:color w:val="000000"/>
        </w:rPr>
      </w:pPr>
      <w:r w:rsidRPr="00137F81">
        <w:rPr>
          <w:b/>
          <w:bCs/>
          <w:color w:val="000000"/>
        </w:rPr>
        <w:t xml:space="preserve">   </w:t>
      </w:r>
      <w:r w:rsidRPr="00137F81">
        <w:rPr>
          <w:bCs/>
          <w:color w:val="000000"/>
        </w:rPr>
        <w:t>3.</w:t>
      </w:r>
      <w:r w:rsidRPr="00137F81">
        <w:rPr>
          <w:color w:val="000000"/>
        </w:rPr>
        <w:t xml:space="preserve"> Главе Гончаровского сельского поселения опубликовать настоящее Решение после его государственной регистрации.</w:t>
      </w:r>
    </w:p>
    <w:p w:rsidR="006F4C1B" w:rsidRPr="00137F81" w:rsidRDefault="006F4C1B" w:rsidP="006F4C1B">
      <w:pPr>
        <w:ind w:firstLine="540"/>
        <w:jc w:val="both"/>
      </w:pPr>
      <w:r w:rsidRPr="00137F81">
        <w:rPr>
          <w:color w:val="000000"/>
        </w:rPr>
        <w:t xml:space="preserve">   4.</w:t>
      </w:r>
      <w:r w:rsidRPr="00137F81">
        <w:t xml:space="preserve"> Настоящее решение вступает в силу с момента официального опубликования  после государственной регистрации.</w:t>
      </w:r>
    </w:p>
    <w:p w:rsidR="006F4C1B" w:rsidRPr="00137F81" w:rsidRDefault="006F4C1B" w:rsidP="006F4C1B">
      <w:pPr>
        <w:ind w:firstLine="540"/>
        <w:jc w:val="both"/>
        <w:rPr>
          <w:color w:val="000000"/>
        </w:rPr>
      </w:pPr>
    </w:p>
    <w:p w:rsidR="006F4C1B" w:rsidRPr="00137F81" w:rsidRDefault="006F4C1B" w:rsidP="006F4C1B">
      <w:pPr>
        <w:ind w:firstLine="540"/>
        <w:jc w:val="both"/>
        <w:rPr>
          <w:color w:val="000000"/>
        </w:rPr>
      </w:pPr>
    </w:p>
    <w:p w:rsidR="006F4C1B" w:rsidRPr="00137F81" w:rsidRDefault="006F4C1B" w:rsidP="006F4C1B">
      <w:pPr>
        <w:autoSpaceDE w:val="0"/>
        <w:autoSpaceDN w:val="0"/>
        <w:adjustRightInd w:val="0"/>
        <w:ind w:firstLine="709"/>
        <w:jc w:val="both"/>
        <w:rPr>
          <w:color w:val="000000"/>
        </w:rPr>
      </w:pPr>
    </w:p>
    <w:p w:rsidR="006F4C1B" w:rsidRPr="00137F81" w:rsidRDefault="006F4C1B" w:rsidP="006F4C1B">
      <w:pPr>
        <w:jc w:val="both"/>
        <w:rPr>
          <w:b/>
          <w:color w:val="000000"/>
        </w:rPr>
      </w:pPr>
      <w:r w:rsidRPr="00137F81">
        <w:rPr>
          <w:b/>
          <w:color w:val="000000"/>
        </w:rPr>
        <w:t>Глава Гончаровского                                                                С.Г. Нургазиев</w:t>
      </w:r>
    </w:p>
    <w:p w:rsidR="006F4C1B" w:rsidRPr="00137F81" w:rsidRDefault="006F4C1B" w:rsidP="006F4C1B">
      <w:pPr>
        <w:jc w:val="both"/>
        <w:rPr>
          <w:b/>
          <w:color w:val="000000"/>
        </w:rPr>
      </w:pPr>
      <w:r w:rsidRPr="00137F81">
        <w:rPr>
          <w:b/>
          <w:color w:val="000000"/>
        </w:rPr>
        <w:t xml:space="preserve">сельского поселения                                                                 </w:t>
      </w: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jc w:val="both"/>
        <w:rPr>
          <w:b/>
          <w:color w:val="000000"/>
        </w:rPr>
      </w:pPr>
    </w:p>
    <w:p w:rsidR="006F4C1B" w:rsidRPr="00137F81" w:rsidRDefault="006F4C1B" w:rsidP="006F4C1B">
      <w:pPr>
        <w:pStyle w:val="a4"/>
        <w:ind w:firstLine="0"/>
        <w:rPr>
          <w:b/>
          <w:color w:val="000000"/>
          <w:sz w:val="24"/>
        </w:rPr>
      </w:pPr>
      <w:r w:rsidRPr="00137F81">
        <w:rPr>
          <w:color w:val="000000"/>
          <w:sz w:val="24"/>
        </w:rPr>
        <w:t xml:space="preserve">                                                                                           Приложение</w:t>
      </w:r>
    </w:p>
    <w:p w:rsidR="006F4C1B" w:rsidRPr="00137F81" w:rsidRDefault="006F4C1B" w:rsidP="006F4C1B">
      <w:pPr>
        <w:pStyle w:val="a4"/>
        <w:jc w:val="center"/>
        <w:rPr>
          <w:color w:val="000000"/>
          <w:sz w:val="24"/>
        </w:rPr>
      </w:pPr>
      <w:r w:rsidRPr="00137F81">
        <w:rPr>
          <w:color w:val="000000"/>
          <w:sz w:val="24"/>
        </w:rPr>
        <w:t xml:space="preserve">                                                                            к решению Гончаровского </w:t>
      </w:r>
    </w:p>
    <w:p w:rsidR="006F4C1B" w:rsidRPr="00137F81" w:rsidRDefault="006F4C1B" w:rsidP="006F4C1B">
      <w:pPr>
        <w:pStyle w:val="a4"/>
        <w:jc w:val="center"/>
        <w:rPr>
          <w:color w:val="000000"/>
          <w:sz w:val="24"/>
        </w:rPr>
      </w:pPr>
      <w:r w:rsidRPr="00137F81">
        <w:rPr>
          <w:color w:val="000000"/>
          <w:sz w:val="24"/>
        </w:rPr>
        <w:t xml:space="preserve">                                                             сельского Совета</w:t>
      </w:r>
    </w:p>
    <w:p w:rsidR="006F4C1B" w:rsidRPr="00137F81" w:rsidRDefault="006F4C1B" w:rsidP="006F4C1B">
      <w:pPr>
        <w:pStyle w:val="a4"/>
        <w:jc w:val="center"/>
        <w:rPr>
          <w:color w:val="000000"/>
          <w:sz w:val="24"/>
        </w:rPr>
      </w:pPr>
      <w:r w:rsidRPr="00137F81">
        <w:rPr>
          <w:color w:val="000000"/>
          <w:sz w:val="24"/>
        </w:rPr>
        <w:t xml:space="preserve">                                                                         от «__» ___2021г.  № __</w:t>
      </w:r>
    </w:p>
    <w:p w:rsidR="006F4C1B" w:rsidRPr="00137F81" w:rsidRDefault="006F4C1B" w:rsidP="006F4C1B">
      <w:pPr>
        <w:pStyle w:val="a4"/>
        <w:jc w:val="center"/>
        <w:rPr>
          <w:color w:val="000000"/>
          <w:sz w:val="24"/>
        </w:rPr>
      </w:pPr>
    </w:p>
    <w:p w:rsidR="006F4C1B" w:rsidRPr="00137F81" w:rsidRDefault="006F4C1B" w:rsidP="006F4C1B">
      <w:pPr>
        <w:pStyle w:val="a4"/>
        <w:jc w:val="center"/>
        <w:rPr>
          <w:color w:val="000000"/>
          <w:sz w:val="24"/>
        </w:rPr>
      </w:pPr>
    </w:p>
    <w:p w:rsidR="006F4C1B" w:rsidRPr="00137F81" w:rsidRDefault="006F4C1B" w:rsidP="006F4C1B">
      <w:pPr>
        <w:pStyle w:val="a4"/>
        <w:jc w:val="center"/>
        <w:rPr>
          <w:color w:val="000000"/>
          <w:sz w:val="24"/>
        </w:rPr>
      </w:pPr>
    </w:p>
    <w:p w:rsidR="006F4C1B" w:rsidRPr="00137F81" w:rsidRDefault="006F4C1B" w:rsidP="006F4C1B">
      <w:pPr>
        <w:pStyle w:val="a4"/>
        <w:jc w:val="center"/>
        <w:rPr>
          <w:color w:val="000000"/>
          <w:sz w:val="24"/>
        </w:rPr>
      </w:pPr>
    </w:p>
    <w:p w:rsidR="006F4C1B" w:rsidRPr="00137F81" w:rsidRDefault="006F4C1B" w:rsidP="006F4C1B">
      <w:pPr>
        <w:pStyle w:val="a4"/>
        <w:jc w:val="center"/>
        <w:rPr>
          <w:b/>
          <w:color w:val="000000"/>
          <w:sz w:val="24"/>
        </w:rPr>
      </w:pPr>
      <w:r w:rsidRPr="00137F81">
        <w:rPr>
          <w:b/>
          <w:color w:val="000000"/>
          <w:sz w:val="24"/>
        </w:rPr>
        <w:t>Новая редакция</w:t>
      </w:r>
    </w:p>
    <w:p w:rsidR="006F4C1B" w:rsidRPr="00137F81" w:rsidRDefault="006F4C1B" w:rsidP="006F4C1B">
      <w:pPr>
        <w:pStyle w:val="a4"/>
        <w:jc w:val="center"/>
        <w:rPr>
          <w:b/>
          <w:color w:val="000000"/>
          <w:sz w:val="24"/>
        </w:rPr>
      </w:pPr>
      <w:r w:rsidRPr="00137F81">
        <w:rPr>
          <w:b/>
          <w:color w:val="000000"/>
          <w:sz w:val="24"/>
        </w:rPr>
        <w:t xml:space="preserve">измененных положений Устава Гончаровского сельского поселения, принятого решением Гончаровского сельского Совета </w:t>
      </w:r>
    </w:p>
    <w:p w:rsidR="006F4C1B" w:rsidRPr="00137F81" w:rsidRDefault="006F4C1B" w:rsidP="006F4C1B">
      <w:pPr>
        <w:pStyle w:val="a4"/>
        <w:jc w:val="center"/>
        <w:rPr>
          <w:b/>
          <w:color w:val="000000"/>
          <w:sz w:val="24"/>
        </w:rPr>
      </w:pPr>
      <w:r w:rsidRPr="00137F81">
        <w:rPr>
          <w:b/>
          <w:color w:val="000000"/>
          <w:sz w:val="24"/>
        </w:rPr>
        <w:t xml:space="preserve">от 01 сентября </w:t>
      </w:r>
      <w:smartTag w:uri="urn:schemas-microsoft-com:office:smarttags" w:element="metricconverter">
        <w:smartTagPr>
          <w:attr w:name="ProductID" w:val="2014 г"/>
        </w:smartTagPr>
        <w:r w:rsidRPr="00137F81">
          <w:rPr>
            <w:b/>
            <w:color w:val="000000"/>
            <w:sz w:val="24"/>
          </w:rPr>
          <w:t>2014 г</w:t>
        </w:r>
      </w:smartTag>
      <w:r w:rsidRPr="00137F81">
        <w:rPr>
          <w:b/>
          <w:color w:val="000000"/>
          <w:sz w:val="24"/>
        </w:rPr>
        <w:t>. № 21/1</w:t>
      </w:r>
    </w:p>
    <w:p w:rsidR="006F4C1B" w:rsidRPr="00137F81" w:rsidRDefault="006F4C1B" w:rsidP="006F4C1B">
      <w:pPr>
        <w:pStyle w:val="31"/>
        <w:ind w:firstLine="0"/>
        <w:rPr>
          <w:b/>
          <w:bCs/>
          <w:color w:val="000000"/>
        </w:rPr>
      </w:pPr>
      <w:r w:rsidRPr="00137F81">
        <w:rPr>
          <w:b/>
          <w:bCs/>
          <w:color w:val="000000"/>
        </w:rPr>
        <w:t xml:space="preserve">      </w:t>
      </w:r>
    </w:p>
    <w:p w:rsidR="006F4C1B" w:rsidRPr="00137F81" w:rsidRDefault="006F4C1B" w:rsidP="006F4C1B">
      <w:pPr>
        <w:pStyle w:val="31"/>
        <w:ind w:firstLine="0"/>
        <w:rPr>
          <w:b/>
          <w:bCs/>
          <w:color w:val="000000"/>
        </w:rPr>
      </w:pPr>
    </w:p>
    <w:p w:rsidR="006F4C1B" w:rsidRPr="00137F81" w:rsidRDefault="006F4C1B" w:rsidP="006F4C1B">
      <w:pPr>
        <w:suppressAutoHyphens w:val="0"/>
        <w:ind w:firstLine="709"/>
        <w:jc w:val="both"/>
        <w:rPr>
          <w:b/>
          <w:lang w:eastAsia="ru-RU"/>
        </w:rPr>
      </w:pPr>
      <w:r w:rsidRPr="00137F81">
        <w:rPr>
          <w:b/>
          <w:lang w:eastAsia="ru-RU"/>
        </w:rPr>
        <w:t xml:space="preserve"> Пункт 9 части 1 статьи 5 Устава </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 xml:space="preserve"> 9) утверждение правил благоустройства территории Гончаровского</w:t>
      </w:r>
      <w:r w:rsidRPr="00137F81">
        <w:rPr>
          <w:b/>
          <w:lang w:eastAsia="ru-RU"/>
        </w:rPr>
        <w:t xml:space="preserve"> </w:t>
      </w:r>
      <w:r w:rsidRPr="00137F81">
        <w:rPr>
          <w:lang w:eastAsia="ru-RU"/>
        </w:rPr>
        <w:t>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Гончаровского</w:t>
      </w:r>
      <w:r w:rsidRPr="00137F81">
        <w:rPr>
          <w:b/>
          <w:lang w:eastAsia="ru-RU"/>
        </w:rPr>
        <w:t xml:space="preserve"> </w:t>
      </w:r>
      <w:r w:rsidRPr="00137F81">
        <w:rPr>
          <w:lang w:eastAsia="ru-RU"/>
        </w:rPr>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Гончаровского</w:t>
      </w:r>
      <w:r w:rsidRPr="00137F81">
        <w:rPr>
          <w:b/>
          <w:lang w:eastAsia="ru-RU"/>
        </w:rPr>
        <w:t xml:space="preserve"> </w:t>
      </w:r>
      <w:r w:rsidRPr="00137F81">
        <w:rPr>
          <w:lang w:eastAsia="ru-RU"/>
        </w:rPr>
        <w:t>сельского поселения в соответствии с указанными правилами;.</w:t>
      </w:r>
    </w:p>
    <w:p w:rsidR="006F4C1B" w:rsidRPr="00137F81" w:rsidRDefault="006F4C1B" w:rsidP="006F4C1B">
      <w:pPr>
        <w:suppressAutoHyphens w:val="0"/>
        <w:autoSpaceDE w:val="0"/>
        <w:autoSpaceDN w:val="0"/>
        <w:adjustRightInd w:val="0"/>
        <w:ind w:firstLine="708"/>
        <w:jc w:val="both"/>
        <w:rPr>
          <w:lang w:eastAsia="ru-RU"/>
        </w:rPr>
      </w:pP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 xml:space="preserve"> Пункт 1 статьи 5.2 Устава </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1) дорожная деятельность в отношении автомобильных дорог местного значения в границах населенных пунктов Гончаровского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Гончаровского</w:t>
      </w:r>
      <w:r w:rsidRPr="00137F81">
        <w:rPr>
          <w:b/>
          <w:lang w:eastAsia="ru-RU"/>
        </w:rPr>
        <w:t xml:space="preserve"> </w:t>
      </w:r>
      <w:r w:rsidRPr="00137F81">
        <w:rPr>
          <w:lang w:eastAsia="ru-RU"/>
        </w:rPr>
        <w:t>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F4C1B" w:rsidRPr="00137F81" w:rsidRDefault="006F4C1B" w:rsidP="006F4C1B">
      <w:pPr>
        <w:suppressAutoHyphens w:val="0"/>
        <w:autoSpaceDE w:val="0"/>
        <w:autoSpaceDN w:val="0"/>
        <w:adjustRightInd w:val="0"/>
        <w:ind w:firstLine="708"/>
        <w:jc w:val="both"/>
        <w:rPr>
          <w:lang w:eastAsia="ru-RU"/>
        </w:rPr>
      </w:pPr>
    </w:p>
    <w:p w:rsidR="006F4C1B" w:rsidRPr="00137F81" w:rsidRDefault="006F4C1B" w:rsidP="006F4C1B">
      <w:pPr>
        <w:suppressAutoHyphens w:val="0"/>
        <w:autoSpaceDE w:val="0"/>
        <w:autoSpaceDN w:val="0"/>
        <w:adjustRightInd w:val="0"/>
        <w:ind w:firstLine="708"/>
        <w:jc w:val="both"/>
        <w:rPr>
          <w:b/>
          <w:lang w:eastAsia="ru-RU"/>
        </w:rPr>
      </w:pPr>
      <w:r w:rsidRPr="00137F81">
        <w:rPr>
          <w:b/>
          <w:lang w:eastAsia="ru-RU"/>
        </w:rPr>
        <w:t xml:space="preserve">Статья 9 Устава </w:t>
      </w:r>
    </w:p>
    <w:p w:rsidR="006F4C1B" w:rsidRPr="00137F81" w:rsidRDefault="006F4C1B" w:rsidP="006F4C1B">
      <w:pPr>
        <w:suppressAutoHyphens w:val="0"/>
        <w:ind w:firstLine="540"/>
        <w:jc w:val="both"/>
        <w:rPr>
          <w:color w:val="000000"/>
          <w:lang w:eastAsia="ru-RU"/>
        </w:rPr>
      </w:pPr>
      <w:r w:rsidRPr="00137F81">
        <w:rPr>
          <w:color w:val="000000"/>
          <w:lang w:eastAsia="ru-RU"/>
        </w:rPr>
        <w:t xml:space="preserve">  Статья 9. Сход граждан</w:t>
      </w:r>
    </w:p>
    <w:p w:rsidR="006F4C1B" w:rsidRPr="00137F81" w:rsidRDefault="006F4C1B" w:rsidP="006F4C1B">
      <w:pPr>
        <w:suppressAutoHyphens w:val="0"/>
        <w:ind w:firstLine="540"/>
        <w:jc w:val="both"/>
        <w:rPr>
          <w:color w:val="000000"/>
          <w:lang w:eastAsia="ru-RU"/>
        </w:rPr>
      </w:pPr>
      <w:r w:rsidRPr="00137F81">
        <w:rPr>
          <w:color w:val="000000"/>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6F4C1B" w:rsidRPr="00137F81" w:rsidRDefault="006F4C1B" w:rsidP="006F4C1B">
      <w:pPr>
        <w:suppressAutoHyphens w:val="0"/>
        <w:ind w:firstLine="540"/>
        <w:jc w:val="both"/>
        <w:rPr>
          <w:color w:val="000000"/>
          <w:lang w:eastAsia="ru-RU"/>
        </w:rPr>
      </w:pPr>
      <w:r w:rsidRPr="00137F81">
        <w:rPr>
          <w:color w:val="000000"/>
          <w:lang w:eastAsia="ru-RU"/>
        </w:rPr>
        <w:t>2. Сход граждан по вопросу введения и использования средств самообложения граждан на части территории населенного пункта, входящего в состав </w:t>
      </w:r>
      <w:r w:rsidRPr="00137F81">
        <w:rPr>
          <w:lang w:eastAsia="ru-RU"/>
        </w:rPr>
        <w:t>Гончаровского сельского поселения</w:t>
      </w:r>
      <w:r w:rsidRPr="00137F81">
        <w:rPr>
          <w:color w:val="000000"/>
          <w:lang w:eastAsia="ru-RU"/>
        </w:rPr>
        <w:t xml:space="preserve">,  проводится в  соответствии с Законом Волгоградской области от </w:t>
      </w:r>
      <w:r w:rsidRPr="005401A1">
        <w:rPr>
          <w:color w:val="000000"/>
          <w:lang w:eastAsia="ru-RU"/>
        </w:rPr>
        <w:t>29.06.2021</w:t>
      </w:r>
      <w:r>
        <w:rPr>
          <w:color w:val="000000"/>
          <w:lang w:eastAsia="ru-RU"/>
        </w:rPr>
        <w:t xml:space="preserve"> г. № 44</w:t>
      </w:r>
      <w:r w:rsidRPr="00137F81">
        <w:rPr>
          <w:color w:val="000000"/>
          <w:lang w:eastAsia="ru-RU"/>
        </w:rPr>
        <w:t xml:space="preserve"> «О проведении схода граждан по вопросу введения и использования средств самообложения граждан».</w:t>
      </w:r>
    </w:p>
    <w:p w:rsidR="006F4C1B" w:rsidRPr="00137F81" w:rsidRDefault="006F4C1B" w:rsidP="006F4C1B">
      <w:pPr>
        <w:suppressAutoHyphens w:val="0"/>
        <w:ind w:firstLine="540"/>
        <w:jc w:val="both"/>
        <w:rPr>
          <w:color w:val="000000"/>
          <w:lang w:eastAsia="ru-RU"/>
        </w:rPr>
      </w:pPr>
      <w:r w:rsidRPr="00137F81">
        <w:rPr>
          <w:color w:val="000000"/>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w:t>
      </w:r>
      <w:r w:rsidRPr="00137F81">
        <w:rPr>
          <w:color w:val="000000"/>
          <w:lang w:eastAsia="ru-RU"/>
        </w:rPr>
        <w:lastRenderedPageBreak/>
        <w:t>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F4C1B" w:rsidRPr="00137F81" w:rsidRDefault="006F4C1B" w:rsidP="006F4C1B">
      <w:pPr>
        <w:suppressAutoHyphens w:val="0"/>
        <w:ind w:firstLine="540"/>
        <w:jc w:val="both"/>
        <w:rPr>
          <w:b/>
          <w:lang w:eastAsia="ru-RU"/>
        </w:rPr>
      </w:pPr>
    </w:p>
    <w:p w:rsidR="006F4C1B" w:rsidRPr="00137F81" w:rsidRDefault="006F4C1B" w:rsidP="006F4C1B">
      <w:pPr>
        <w:suppressAutoHyphens w:val="0"/>
        <w:autoSpaceDE w:val="0"/>
        <w:autoSpaceDN w:val="0"/>
        <w:adjustRightInd w:val="0"/>
        <w:jc w:val="both"/>
        <w:rPr>
          <w:b/>
          <w:lang w:eastAsia="ru-RU"/>
        </w:rPr>
      </w:pPr>
      <w:r w:rsidRPr="00137F81">
        <w:rPr>
          <w:b/>
          <w:lang w:eastAsia="ru-RU"/>
        </w:rPr>
        <w:t xml:space="preserve">         </w:t>
      </w:r>
      <w:r>
        <w:rPr>
          <w:b/>
          <w:lang w:eastAsia="ru-RU"/>
        </w:rPr>
        <w:t xml:space="preserve"> Пункт 7 части 6</w:t>
      </w:r>
      <w:r w:rsidRPr="00137F81">
        <w:rPr>
          <w:b/>
          <w:lang w:eastAsia="ru-RU"/>
        </w:rPr>
        <w:t xml:space="preserve"> статьи 18 Устава </w:t>
      </w:r>
    </w:p>
    <w:p w:rsidR="006F4C1B" w:rsidRPr="00137F81" w:rsidRDefault="006F4C1B" w:rsidP="006F4C1B">
      <w:pPr>
        <w:suppressAutoHyphens w:val="0"/>
        <w:autoSpaceDE w:val="0"/>
        <w:autoSpaceDN w:val="0"/>
        <w:adjustRightInd w:val="0"/>
        <w:ind w:firstLine="708"/>
        <w:jc w:val="both"/>
        <w:rPr>
          <w:lang w:eastAsia="ru-RU"/>
        </w:rPr>
      </w:pPr>
      <w:r w:rsidRPr="00137F81">
        <w:rPr>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4C1B" w:rsidRPr="00137F81" w:rsidRDefault="006F4C1B" w:rsidP="006F4C1B">
      <w:pPr>
        <w:suppressAutoHyphens w:val="0"/>
        <w:autoSpaceDE w:val="0"/>
        <w:autoSpaceDN w:val="0"/>
        <w:adjustRightInd w:val="0"/>
        <w:ind w:firstLine="708"/>
        <w:jc w:val="both"/>
        <w:rPr>
          <w:lang w:eastAsia="ru-RU"/>
        </w:rPr>
      </w:pPr>
    </w:p>
    <w:p w:rsidR="006F4C1B" w:rsidRDefault="006F4C1B" w:rsidP="006F4C1B">
      <w:pPr>
        <w:suppressAutoHyphens w:val="0"/>
        <w:autoSpaceDE w:val="0"/>
        <w:autoSpaceDN w:val="0"/>
        <w:adjustRightInd w:val="0"/>
        <w:ind w:firstLine="708"/>
        <w:jc w:val="both"/>
        <w:rPr>
          <w:b/>
          <w:lang w:eastAsia="ru-RU"/>
        </w:rPr>
      </w:pPr>
    </w:p>
    <w:p w:rsidR="006F4C1B" w:rsidRPr="00137F81" w:rsidRDefault="006F4C1B" w:rsidP="006F4C1B">
      <w:pPr>
        <w:suppressAutoHyphens w:val="0"/>
        <w:autoSpaceDE w:val="0"/>
        <w:autoSpaceDN w:val="0"/>
        <w:adjustRightInd w:val="0"/>
        <w:ind w:firstLine="708"/>
        <w:jc w:val="both"/>
        <w:rPr>
          <w:b/>
          <w:lang w:eastAsia="ru-RU"/>
        </w:rPr>
      </w:pPr>
    </w:p>
    <w:p w:rsidR="006F4C1B" w:rsidRPr="00502E4B" w:rsidRDefault="006F4C1B" w:rsidP="006F4C1B">
      <w:pPr>
        <w:suppressAutoHyphens w:val="0"/>
        <w:autoSpaceDE w:val="0"/>
        <w:autoSpaceDN w:val="0"/>
        <w:adjustRightInd w:val="0"/>
        <w:ind w:firstLine="540"/>
        <w:jc w:val="both"/>
        <w:rPr>
          <w:rFonts w:eastAsia="Calibri"/>
          <w:b/>
          <w:lang w:eastAsia="ru-RU"/>
        </w:rPr>
      </w:pPr>
      <w:r>
        <w:rPr>
          <w:rFonts w:eastAsia="Calibri"/>
          <w:lang w:eastAsia="ru-RU"/>
        </w:rPr>
        <w:tab/>
      </w:r>
      <w:r w:rsidRPr="00502E4B">
        <w:rPr>
          <w:rFonts w:eastAsia="Calibri"/>
          <w:b/>
          <w:lang w:eastAsia="ru-RU"/>
        </w:rPr>
        <w:t>Пункт 1 статьи 20. Устава</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1. К компетенции Гончаровского сельского Совета относится: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1) принятие устава Гончаровского сельского поселения и внесение в него изменений и дополнений;</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2) утверждение бюджета Гончаровского сельского поселения и отчета о его исполнении;</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4) утверждение стратегии социально-экономического развития Гончаровского сельского поселения;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5) определение порядка управления и распоряжения имуществом, находящимся в собственности Гончаровского сельского поселения;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7) определение порядка участия Гончаровского сельского поселения в организациях межмуниципального сотрудничества;</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8) определение порядка материально-технического и организационного обеспечения деятельности органов местного самоуправления Гончаровского сельского поселения;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9) контроль за исполнением органами местного самоуправления и должностными лицами местного самоуправления Гончаровского сельского поселения полномочий по решению вопросов местного значения;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10) принятие решения об удалении главы Гончаровского сельского поселения в отставку;</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11) установление описания и порядка официального использования символов Гончаровского сельского поселения;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 xml:space="preserve">12) утверждение правил благоустройства территории Гончаровского сельского поселения; </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13) назначение выборов;</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14) утверждение схемы избирательных округов;</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lastRenderedPageBreak/>
        <w:t>15) установление порядка реализации правотворческой инициативы;</w:t>
      </w:r>
    </w:p>
    <w:p w:rsidR="006F4C1B" w:rsidRPr="00137F81" w:rsidRDefault="006F4C1B" w:rsidP="006F4C1B">
      <w:pPr>
        <w:suppressAutoHyphens w:val="0"/>
        <w:autoSpaceDE w:val="0"/>
        <w:autoSpaceDN w:val="0"/>
        <w:adjustRightInd w:val="0"/>
        <w:ind w:firstLine="540"/>
        <w:jc w:val="both"/>
        <w:rPr>
          <w:rFonts w:eastAsia="Calibri"/>
          <w:lang w:eastAsia="ru-RU"/>
        </w:rPr>
      </w:pPr>
      <w:r w:rsidRPr="00137F81">
        <w:rPr>
          <w:rFonts w:eastAsia="Calibri"/>
          <w:lang w:eastAsia="ru-RU"/>
        </w:rPr>
        <w:t xml:space="preserve">  16)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Гончаровского сельского поселения;</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 xml:space="preserve">18) утверждение регламента Гончаровского сельского поселения; </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19) утверждение структуры и штатной численности работников администрации Гончаровского сельского поселения</w:t>
      </w:r>
      <w:r w:rsidRPr="00137F81">
        <w:rPr>
          <w:rFonts w:eastAsia="Calibri"/>
          <w:u w:val="single"/>
          <w:lang w:eastAsia="ru-RU"/>
        </w:rPr>
        <w:t>;</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21) установление порядка и размеров оплаты труда муниципальных служащих Гончаровского сельского поселения;</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22) установление условий предоставления права на пенсию за выслугу лет муниципальным служащим Гончаровского сельского поселения;</w:t>
      </w:r>
    </w:p>
    <w:p w:rsidR="006F4C1B" w:rsidRPr="00137F81" w:rsidRDefault="006F4C1B" w:rsidP="006F4C1B">
      <w:pPr>
        <w:suppressAutoHyphens w:val="0"/>
        <w:autoSpaceDE w:val="0"/>
        <w:autoSpaceDN w:val="0"/>
        <w:adjustRightInd w:val="0"/>
        <w:ind w:firstLine="708"/>
        <w:jc w:val="both"/>
        <w:outlineLvl w:val="2"/>
        <w:rPr>
          <w:rFonts w:eastAsia="Calibri"/>
          <w:lang w:eastAsia="ru-RU"/>
        </w:rPr>
      </w:pPr>
      <w:r w:rsidRPr="00137F81">
        <w:rPr>
          <w:rFonts w:eastAsia="Calibri"/>
          <w:lang w:eastAsia="ru-RU"/>
        </w:rPr>
        <w:t>23) определение процедуры, сроков представления и заслушивание ежегодных отчетов главы Гончаровского сельского поселения о результатах его деятельности, деятельности администрации Гончаровского  сельского поселения, в том числе о решении вопросов, поставленных Гончаровским сельским поселением;</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24) принятие решения о самороспуске;</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25) утверждение реестра должностей муниципальной службы в Гончаровском сельском поселении;</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26) определение порядка планирования приватизации муниципального имущества;</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27) определение порядка принятия решений об условиях приватизации муниципального имущества;</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28) установление порядка заключения с покупателем договора купли-продажи муниципального имущества без объявления цены;</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30) установление порядка оплаты муниципального имущества при приватизации;</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31) утверждение положения о бюджетном устройстве и бюджетном процессе Гончаровского сельского поселения;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 xml:space="preserve">32) установление порядка учета мнения населения </w:t>
      </w:r>
      <w:r>
        <w:rPr>
          <w:rFonts w:eastAsia="Calibri"/>
          <w:lang w:eastAsia="ru-RU"/>
        </w:rPr>
        <w:t>Гончаровского</w:t>
      </w:r>
      <w:r w:rsidRPr="00137F81">
        <w:rPr>
          <w:rFonts w:eastAsia="Calibri"/>
          <w:lang w:eastAsia="ru-RU"/>
        </w:rPr>
        <w:t xml:space="preserve"> сельского поселения в случае изменения границ </w:t>
      </w:r>
      <w:r>
        <w:rPr>
          <w:rFonts w:eastAsia="Calibri"/>
          <w:lang w:eastAsia="ru-RU"/>
        </w:rPr>
        <w:t>Гончаровского</w:t>
      </w:r>
      <w:r w:rsidRPr="00137F81">
        <w:rPr>
          <w:rFonts w:eastAsia="Calibri"/>
          <w:lang w:eastAsia="ru-RU"/>
        </w:rPr>
        <w:t xml:space="preserve"> сельского поселения, не влекущее отнесения территорий отдельных входящих в его состав  населенных пунктов к территориям других поселений;</w:t>
      </w:r>
    </w:p>
    <w:p w:rsidR="006F4C1B" w:rsidRPr="007433E6" w:rsidRDefault="006F4C1B" w:rsidP="006F4C1B">
      <w:pPr>
        <w:suppressAutoHyphens w:val="0"/>
        <w:autoSpaceDE w:val="0"/>
        <w:autoSpaceDN w:val="0"/>
        <w:adjustRightInd w:val="0"/>
        <w:ind w:firstLine="720"/>
        <w:jc w:val="both"/>
        <w:rPr>
          <w:rFonts w:eastAsia="Calibri"/>
          <w:color w:val="000000"/>
          <w:lang w:eastAsia="ru-RU"/>
        </w:rPr>
      </w:pPr>
      <w:r w:rsidRPr="007433E6">
        <w:rPr>
          <w:rFonts w:eastAsia="Calibri"/>
          <w:color w:val="000000"/>
          <w:lang w:eastAsia="ru-RU"/>
        </w:rPr>
        <w:t>33) утверждение положения о виде муниципального контроля;</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6F4C1B" w:rsidRPr="00137F81" w:rsidRDefault="006F4C1B" w:rsidP="006F4C1B">
      <w:pPr>
        <w:suppressAutoHyphens w:val="0"/>
        <w:autoSpaceDE w:val="0"/>
        <w:autoSpaceDN w:val="0"/>
        <w:adjustRightInd w:val="0"/>
        <w:jc w:val="both"/>
        <w:rPr>
          <w:b/>
          <w:lang w:eastAsia="ru-RU"/>
        </w:rPr>
      </w:pPr>
    </w:p>
    <w:p w:rsidR="006F4C1B" w:rsidRPr="00137F81" w:rsidRDefault="006F4C1B" w:rsidP="006F4C1B">
      <w:pPr>
        <w:suppressAutoHyphens w:val="0"/>
        <w:autoSpaceDE w:val="0"/>
        <w:autoSpaceDN w:val="0"/>
        <w:adjustRightInd w:val="0"/>
        <w:ind w:firstLine="708"/>
        <w:jc w:val="both"/>
        <w:rPr>
          <w:b/>
          <w:lang w:eastAsia="ru-RU"/>
        </w:rPr>
      </w:pPr>
      <w:r>
        <w:rPr>
          <w:b/>
          <w:lang w:eastAsia="ru-RU"/>
        </w:rPr>
        <w:t>Пункт 9 части 5</w:t>
      </w:r>
      <w:r w:rsidRPr="00137F81">
        <w:rPr>
          <w:b/>
          <w:lang w:eastAsia="ru-RU"/>
        </w:rPr>
        <w:t xml:space="preserve"> статьи 21 Устава </w:t>
      </w:r>
    </w:p>
    <w:p w:rsidR="006F4C1B" w:rsidRPr="00137F81" w:rsidRDefault="006F4C1B" w:rsidP="006F4C1B">
      <w:pPr>
        <w:suppressAutoHyphens w:val="0"/>
        <w:autoSpaceDE w:val="0"/>
        <w:autoSpaceDN w:val="0"/>
        <w:adjustRightInd w:val="0"/>
        <w:ind w:firstLine="708"/>
        <w:jc w:val="both"/>
        <w:rPr>
          <w:lang w:eastAsia="ru-RU"/>
        </w:rPr>
      </w:pPr>
      <w:r>
        <w:rPr>
          <w:lang w:eastAsia="ru-RU"/>
        </w:rPr>
        <w:t>9</w:t>
      </w:r>
      <w:r w:rsidRPr="00137F81">
        <w:rPr>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137F81">
        <w:rPr>
          <w:lang w:eastAsia="ru-RU"/>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F4C1B" w:rsidRDefault="006F4C1B" w:rsidP="006F4C1B">
      <w:pPr>
        <w:suppressAutoHyphens w:val="0"/>
        <w:autoSpaceDE w:val="0"/>
        <w:autoSpaceDN w:val="0"/>
        <w:adjustRightInd w:val="0"/>
        <w:ind w:firstLine="708"/>
        <w:jc w:val="both"/>
        <w:rPr>
          <w:lang w:eastAsia="ru-RU"/>
        </w:rPr>
      </w:pPr>
    </w:p>
    <w:p w:rsidR="006F4C1B" w:rsidRDefault="006F4C1B" w:rsidP="006F4C1B">
      <w:pPr>
        <w:suppressAutoHyphens w:val="0"/>
        <w:autoSpaceDE w:val="0"/>
        <w:autoSpaceDN w:val="0"/>
        <w:adjustRightInd w:val="0"/>
        <w:jc w:val="both"/>
        <w:rPr>
          <w:lang w:eastAsia="ru-RU"/>
        </w:rPr>
      </w:pPr>
    </w:p>
    <w:p w:rsidR="006F4C1B" w:rsidRPr="00F7666D" w:rsidRDefault="006F4C1B" w:rsidP="006F4C1B">
      <w:pPr>
        <w:suppressAutoHyphens w:val="0"/>
        <w:autoSpaceDE w:val="0"/>
        <w:autoSpaceDN w:val="0"/>
        <w:adjustRightInd w:val="0"/>
        <w:ind w:firstLine="708"/>
        <w:jc w:val="both"/>
        <w:rPr>
          <w:b/>
          <w:lang w:eastAsia="ru-RU"/>
        </w:rPr>
      </w:pPr>
      <w:r>
        <w:rPr>
          <w:b/>
          <w:lang w:eastAsia="ru-RU"/>
        </w:rPr>
        <w:t xml:space="preserve"> </w:t>
      </w:r>
      <w:r w:rsidRPr="005F564B">
        <w:rPr>
          <w:b/>
          <w:lang w:eastAsia="ru-RU"/>
        </w:rPr>
        <w:t xml:space="preserve">Пункт 1 статьи 24 Устава </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1. К компетенции администрации</w:t>
      </w:r>
      <w:r w:rsidRPr="008C2E6B">
        <w:rPr>
          <w:rFonts w:eastAsia="Calibri"/>
          <w:lang w:eastAsia="ru-RU"/>
        </w:rPr>
        <w:t xml:space="preserve"> </w:t>
      </w:r>
      <w:r>
        <w:rPr>
          <w:rFonts w:eastAsia="Calibri"/>
          <w:lang w:eastAsia="ru-RU"/>
        </w:rPr>
        <w:t>Гончаровского</w:t>
      </w:r>
      <w:r w:rsidRPr="00137F81">
        <w:rPr>
          <w:rFonts w:eastAsia="Calibri"/>
          <w:lang w:eastAsia="ru-RU"/>
        </w:rPr>
        <w:t xml:space="preserve"> сельского поселения относится:</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1) составление проекта бюджета</w:t>
      </w:r>
      <w:r w:rsidRPr="008C2E6B">
        <w:rPr>
          <w:rFonts w:eastAsia="Calibri"/>
          <w:lang w:eastAsia="ru-RU"/>
        </w:rPr>
        <w:t xml:space="preserve"> </w:t>
      </w:r>
      <w:r>
        <w:rPr>
          <w:rFonts w:eastAsia="Calibri"/>
          <w:lang w:eastAsia="ru-RU"/>
        </w:rPr>
        <w:t>Гончаровского</w:t>
      </w:r>
      <w:r w:rsidRPr="00137F81">
        <w:rPr>
          <w:rFonts w:eastAsia="Calibri"/>
          <w:lang w:eastAsia="ru-RU"/>
        </w:rPr>
        <w:t xml:space="preserve"> сельского поселения;</w:t>
      </w:r>
    </w:p>
    <w:p w:rsidR="006F4C1B" w:rsidRPr="00137F81" w:rsidRDefault="006F4C1B" w:rsidP="006F4C1B">
      <w:pPr>
        <w:widowControl w:val="0"/>
        <w:suppressAutoHyphens w:val="0"/>
        <w:autoSpaceDE w:val="0"/>
        <w:autoSpaceDN w:val="0"/>
        <w:adjustRightInd w:val="0"/>
        <w:ind w:firstLine="720"/>
        <w:jc w:val="both"/>
        <w:rPr>
          <w:rFonts w:eastAsia="Calibri"/>
          <w:lang w:eastAsia="ru-RU"/>
        </w:rPr>
      </w:pPr>
      <w:r w:rsidRPr="00137F81">
        <w:rPr>
          <w:rFonts w:eastAsia="Calibri"/>
          <w:lang w:eastAsia="ru-RU"/>
        </w:rPr>
        <w:t>2) определение порядка разработки, утверждения и реализации муниципальных программ;</w:t>
      </w:r>
    </w:p>
    <w:p w:rsidR="006F4C1B" w:rsidRPr="00137F81" w:rsidRDefault="006F4C1B" w:rsidP="006F4C1B">
      <w:pPr>
        <w:suppressAutoHyphens w:val="0"/>
        <w:autoSpaceDE w:val="0"/>
        <w:autoSpaceDN w:val="0"/>
        <w:adjustRightInd w:val="0"/>
        <w:ind w:firstLine="540"/>
        <w:jc w:val="both"/>
        <w:rPr>
          <w:rFonts w:eastAsia="Calibri"/>
          <w:lang w:eastAsia="ru-RU"/>
        </w:rPr>
      </w:pPr>
      <w:r w:rsidRPr="00137F81">
        <w:rPr>
          <w:rFonts w:eastAsia="Calibri"/>
          <w:lang w:eastAsia="ru-RU"/>
        </w:rPr>
        <w:t xml:space="preserve">  3) подготовка и реализация стратегии социально-экономического развития </w:t>
      </w:r>
      <w:r>
        <w:rPr>
          <w:rFonts w:eastAsia="Calibri"/>
          <w:lang w:eastAsia="ru-RU"/>
        </w:rPr>
        <w:t>Гончаровского</w:t>
      </w:r>
      <w:r w:rsidRPr="00137F81">
        <w:rPr>
          <w:rFonts w:eastAsia="Calibri"/>
          <w:lang w:eastAsia="ru-RU"/>
        </w:rPr>
        <w:t xml:space="preserve"> сельского поселения, а также подготовка, корректировка, утверждение и реализация плана мероприятий по реализации стратегии социально-экономического развития </w:t>
      </w:r>
      <w:r>
        <w:rPr>
          <w:rFonts w:eastAsia="Calibri"/>
          <w:lang w:eastAsia="ru-RU"/>
        </w:rPr>
        <w:t>Гончаровского</w:t>
      </w:r>
      <w:r w:rsidRPr="00137F81">
        <w:rPr>
          <w:rFonts w:eastAsia="Calibri"/>
          <w:lang w:eastAsia="ru-RU"/>
        </w:rPr>
        <w:t xml:space="preserve"> сельского поселения, прогноза социально-экономического развития</w:t>
      </w:r>
      <w:r w:rsidRPr="008C2E6B">
        <w:rPr>
          <w:rFonts w:eastAsia="Calibri"/>
          <w:lang w:eastAsia="ru-RU"/>
        </w:rPr>
        <w:t xml:space="preserve"> </w:t>
      </w:r>
      <w:r>
        <w:rPr>
          <w:rFonts w:eastAsia="Calibri"/>
          <w:lang w:eastAsia="ru-RU"/>
        </w:rPr>
        <w:t>Гончаровского</w:t>
      </w:r>
      <w:r w:rsidRPr="00137F81">
        <w:rPr>
          <w:rFonts w:eastAsia="Calibri"/>
          <w:lang w:eastAsia="ru-RU"/>
        </w:rPr>
        <w:t xml:space="preserve"> сельского поселения на среднесрочный или долгосрочный период, бюджетного прогноза </w:t>
      </w:r>
      <w:r>
        <w:rPr>
          <w:rFonts w:eastAsia="Calibri"/>
          <w:lang w:eastAsia="ru-RU"/>
        </w:rPr>
        <w:t>Гончаровского</w:t>
      </w:r>
      <w:r w:rsidRPr="00137F81">
        <w:rPr>
          <w:rFonts w:eastAsia="Calibri"/>
          <w:lang w:eastAsia="ru-RU"/>
        </w:rPr>
        <w:t xml:space="preserve"> сельского поселения на долгосрочный период, муниципальных программ;</w:t>
      </w:r>
    </w:p>
    <w:p w:rsidR="006F4C1B" w:rsidRPr="00137F81" w:rsidRDefault="006F4C1B" w:rsidP="006F4C1B">
      <w:pPr>
        <w:suppressAutoHyphens w:val="0"/>
        <w:autoSpaceDE w:val="0"/>
        <w:autoSpaceDN w:val="0"/>
        <w:adjustRightInd w:val="0"/>
        <w:ind w:firstLine="720"/>
        <w:jc w:val="both"/>
        <w:rPr>
          <w:rFonts w:eastAsia="Calibri"/>
          <w:lang w:eastAsia="ru-RU"/>
        </w:rPr>
      </w:pPr>
      <w:r w:rsidRPr="00137F81">
        <w:rPr>
          <w:rFonts w:eastAsia="Calibri"/>
          <w:lang w:eastAsia="ru-RU"/>
        </w:rPr>
        <w:t xml:space="preserve">4) установление порядка ведения реестра расходных обязательств </w:t>
      </w:r>
      <w:r>
        <w:rPr>
          <w:rFonts w:eastAsia="Calibri"/>
          <w:lang w:eastAsia="ru-RU"/>
        </w:rPr>
        <w:t>Гончаровского</w:t>
      </w:r>
      <w:r w:rsidRPr="00137F81">
        <w:rPr>
          <w:rFonts w:eastAsia="Calibri"/>
          <w:lang w:eastAsia="ru-RU"/>
        </w:rPr>
        <w:t xml:space="preserve"> сельского поселения;</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5) установление порядка осуществления муниципальных заимствований;</w:t>
      </w:r>
    </w:p>
    <w:p w:rsidR="006F4C1B" w:rsidRPr="00137F81" w:rsidRDefault="006F4C1B" w:rsidP="006F4C1B">
      <w:pPr>
        <w:suppressAutoHyphens w:val="0"/>
        <w:autoSpaceDE w:val="0"/>
        <w:autoSpaceDN w:val="0"/>
        <w:adjustRightInd w:val="0"/>
        <w:ind w:firstLine="708"/>
        <w:jc w:val="both"/>
        <w:rPr>
          <w:rFonts w:eastAsia="Calibri"/>
          <w:lang w:eastAsia="ru-RU"/>
        </w:rPr>
      </w:pPr>
      <w:r w:rsidRPr="00137F81">
        <w:rPr>
          <w:rFonts w:eastAsia="Calibri"/>
          <w:lang w:eastAsia="ru-RU"/>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6F4C1B" w:rsidRPr="00137F81" w:rsidRDefault="006F4C1B" w:rsidP="006F4C1B">
      <w:pPr>
        <w:suppressAutoHyphens w:val="0"/>
        <w:autoSpaceDE w:val="0"/>
        <w:autoSpaceDN w:val="0"/>
        <w:adjustRightInd w:val="0"/>
        <w:ind w:firstLine="708"/>
        <w:jc w:val="both"/>
        <w:rPr>
          <w:rFonts w:eastAsia="Calibri"/>
          <w:lang w:eastAsia="ru-RU"/>
        </w:rPr>
      </w:pPr>
      <w:r>
        <w:rPr>
          <w:rFonts w:eastAsia="Calibri"/>
          <w:lang w:eastAsia="ru-RU"/>
        </w:rPr>
        <w:t>7</w:t>
      </w:r>
      <w:r w:rsidRPr="00137F81">
        <w:rPr>
          <w:rFonts w:eastAsia="Calibri"/>
          <w:lang w:eastAsia="ru-RU"/>
        </w:rPr>
        <w:t>) утверждение перечня должностных лиц, уполномоченных составлять протоколы об административных правонарушениях в соответствии с полномочиями, предоставленными законодательством Российской Федерации и Волгоградской области;</w:t>
      </w:r>
    </w:p>
    <w:p w:rsidR="006F4C1B" w:rsidRPr="00137F81" w:rsidRDefault="006F4C1B" w:rsidP="006F4C1B">
      <w:pPr>
        <w:suppressAutoHyphens w:val="0"/>
        <w:autoSpaceDE w:val="0"/>
        <w:autoSpaceDN w:val="0"/>
        <w:adjustRightInd w:val="0"/>
        <w:ind w:firstLine="708"/>
        <w:jc w:val="both"/>
        <w:rPr>
          <w:rFonts w:eastAsia="Calibri"/>
          <w:lang w:eastAsia="ru-RU"/>
        </w:rPr>
      </w:pPr>
      <w:r>
        <w:rPr>
          <w:rFonts w:eastAsia="Calibri"/>
          <w:lang w:eastAsia="ru-RU"/>
        </w:rPr>
        <w:t>8</w:t>
      </w:r>
      <w:r w:rsidRPr="00137F81">
        <w:rPr>
          <w:rFonts w:eastAsia="Calibri"/>
          <w:lang w:eastAsia="ru-RU"/>
        </w:rPr>
        <w:t xml:space="preserve">) утверждение положения об оплате труда работников администрации </w:t>
      </w:r>
      <w:r>
        <w:rPr>
          <w:rFonts w:eastAsia="Calibri"/>
          <w:lang w:eastAsia="ru-RU"/>
        </w:rPr>
        <w:t>Гончаровского</w:t>
      </w:r>
      <w:r w:rsidRPr="00137F81">
        <w:rPr>
          <w:rFonts w:eastAsia="Calibri"/>
          <w:lang w:eastAsia="ru-RU"/>
        </w:rPr>
        <w:t xml:space="preserve"> сельского поселения, занимающих должности, не относящиеся к должностям муниципальной службы;</w:t>
      </w:r>
    </w:p>
    <w:p w:rsidR="006F4C1B" w:rsidRPr="00137F81" w:rsidRDefault="006F4C1B" w:rsidP="006F4C1B">
      <w:pPr>
        <w:suppressAutoHyphens w:val="0"/>
        <w:autoSpaceDE w:val="0"/>
        <w:autoSpaceDN w:val="0"/>
        <w:adjustRightInd w:val="0"/>
        <w:ind w:firstLine="720"/>
        <w:jc w:val="both"/>
        <w:rPr>
          <w:rFonts w:eastAsia="Calibri"/>
          <w:lang w:eastAsia="ru-RU"/>
        </w:rPr>
      </w:pPr>
      <w:r>
        <w:rPr>
          <w:rFonts w:eastAsia="Calibri"/>
          <w:lang w:eastAsia="ru-RU"/>
        </w:rPr>
        <w:t>9</w:t>
      </w:r>
      <w:r w:rsidRPr="00137F81">
        <w:rPr>
          <w:rFonts w:eastAsia="Calibri"/>
          <w:lang w:eastAsia="ru-RU"/>
        </w:rPr>
        <w:t xml:space="preserve">) принятие нормативных правовых актов, устанавливающих </w:t>
      </w:r>
      <w:hyperlink r:id="rId7" w:history="1">
        <w:r w:rsidRPr="00137F81">
          <w:rPr>
            <w:rFonts w:eastAsia="Calibri"/>
            <w:lang w:eastAsia="ru-RU"/>
          </w:rPr>
          <w:t>системы</w:t>
        </w:r>
      </w:hyperlink>
      <w:r w:rsidRPr="00137F81">
        <w:rPr>
          <w:rFonts w:eastAsia="Calibri"/>
          <w:lang w:eastAsia="ru-RU"/>
        </w:rPr>
        <w:t xml:space="preserve"> оплаты труда (в том числе тарифные системы оплаты труда) работников муниципальных учреждений, учредителем которых является </w:t>
      </w:r>
      <w:r>
        <w:rPr>
          <w:rFonts w:eastAsia="Calibri"/>
          <w:lang w:eastAsia="ru-RU"/>
        </w:rPr>
        <w:t>Гончаровское</w:t>
      </w:r>
      <w:r w:rsidRPr="00137F81">
        <w:rPr>
          <w:rFonts w:eastAsia="Calibri"/>
          <w:lang w:eastAsia="ru-RU"/>
        </w:rPr>
        <w:t xml:space="preserve"> сельское поселение;</w:t>
      </w:r>
    </w:p>
    <w:p w:rsidR="006F4C1B" w:rsidRPr="00137F81" w:rsidRDefault="006F4C1B" w:rsidP="006F4C1B">
      <w:pPr>
        <w:widowControl w:val="0"/>
        <w:suppressAutoHyphens w:val="0"/>
        <w:autoSpaceDE w:val="0"/>
        <w:autoSpaceDN w:val="0"/>
        <w:adjustRightInd w:val="0"/>
        <w:ind w:firstLine="708"/>
        <w:jc w:val="both"/>
        <w:rPr>
          <w:rFonts w:eastAsia="Calibri"/>
          <w:lang w:eastAsia="ru-RU"/>
        </w:rPr>
      </w:pPr>
      <w:r>
        <w:rPr>
          <w:rFonts w:eastAsia="Calibri"/>
          <w:lang w:eastAsia="ru-RU"/>
        </w:rPr>
        <w:t>10</w:t>
      </w:r>
      <w:r w:rsidRPr="00137F81">
        <w:rPr>
          <w:rFonts w:eastAsia="Calibri"/>
          <w:lang w:eastAsia="ru-RU"/>
        </w:rPr>
        <w:t>)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6F4C1B" w:rsidRPr="00137F81" w:rsidRDefault="006F4C1B" w:rsidP="006F4C1B">
      <w:pPr>
        <w:suppressAutoHyphens w:val="0"/>
        <w:autoSpaceDE w:val="0"/>
        <w:autoSpaceDN w:val="0"/>
        <w:adjustRightInd w:val="0"/>
        <w:ind w:firstLine="708"/>
        <w:jc w:val="both"/>
        <w:outlineLvl w:val="0"/>
        <w:rPr>
          <w:rFonts w:eastAsia="Calibri"/>
          <w:lang w:eastAsia="ru-RU"/>
        </w:rPr>
      </w:pPr>
      <w:r>
        <w:rPr>
          <w:rFonts w:eastAsia="Calibri"/>
          <w:lang w:eastAsia="ru-RU"/>
        </w:rPr>
        <w:t>11</w:t>
      </w:r>
      <w:r w:rsidRPr="00137F81">
        <w:rPr>
          <w:rFonts w:eastAsia="Calibri"/>
          <w:lang w:eastAsia="ru-RU"/>
        </w:rPr>
        <w:t xml:space="preserve">) установление порядка использования бюджетных ассигнований резервного фонда администрации </w:t>
      </w:r>
      <w:r>
        <w:rPr>
          <w:rFonts w:eastAsia="Calibri"/>
          <w:lang w:eastAsia="ru-RU"/>
        </w:rPr>
        <w:t>Гончаровского</w:t>
      </w:r>
      <w:r w:rsidRPr="00137F81">
        <w:rPr>
          <w:rFonts w:eastAsia="Calibri"/>
          <w:lang w:eastAsia="ru-RU"/>
        </w:rPr>
        <w:t xml:space="preserve"> сельского поселения;</w:t>
      </w:r>
    </w:p>
    <w:p w:rsidR="006F4C1B" w:rsidRPr="00137F81" w:rsidRDefault="006F4C1B" w:rsidP="006F4C1B">
      <w:pPr>
        <w:suppressAutoHyphens w:val="0"/>
        <w:autoSpaceDE w:val="0"/>
        <w:autoSpaceDN w:val="0"/>
        <w:adjustRightInd w:val="0"/>
        <w:ind w:firstLine="720"/>
        <w:jc w:val="both"/>
        <w:rPr>
          <w:rFonts w:eastAsia="Calibri"/>
          <w:lang w:eastAsia="ru-RU"/>
        </w:rPr>
      </w:pPr>
      <w:r>
        <w:rPr>
          <w:rFonts w:eastAsia="Calibri"/>
          <w:lang w:eastAsia="ru-RU"/>
        </w:rPr>
        <w:t>12</w:t>
      </w:r>
      <w:r w:rsidRPr="00137F81">
        <w:rPr>
          <w:rFonts w:eastAsia="Calibri"/>
          <w:lang w:eastAsia="ru-RU"/>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6F4C1B" w:rsidRPr="00137F81" w:rsidRDefault="006F4C1B" w:rsidP="006F4C1B">
      <w:pPr>
        <w:widowControl w:val="0"/>
        <w:suppressAutoHyphens w:val="0"/>
        <w:autoSpaceDE w:val="0"/>
        <w:autoSpaceDN w:val="0"/>
        <w:adjustRightInd w:val="0"/>
        <w:ind w:firstLine="708"/>
        <w:jc w:val="both"/>
        <w:rPr>
          <w:rFonts w:eastAsia="Calibri"/>
          <w:lang w:eastAsia="ru-RU"/>
        </w:rPr>
      </w:pPr>
      <w:r>
        <w:rPr>
          <w:rFonts w:eastAsia="Calibri"/>
          <w:lang w:eastAsia="ru-RU"/>
        </w:rPr>
        <w:t>13</w:t>
      </w:r>
      <w:r w:rsidRPr="00137F81">
        <w:rPr>
          <w:rFonts w:eastAsia="Calibri"/>
          <w:lang w:eastAsia="ru-RU"/>
        </w:rPr>
        <w:t>) управление муниципальным долгом;</w:t>
      </w:r>
    </w:p>
    <w:p w:rsidR="006F4C1B" w:rsidRPr="00137F81" w:rsidRDefault="006F4C1B" w:rsidP="006F4C1B">
      <w:pPr>
        <w:suppressAutoHyphens w:val="0"/>
        <w:autoSpaceDE w:val="0"/>
        <w:autoSpaceDN w:val="0"/>
        <w:adjustRightInd w:val="0"/>
        <w:ind w:firstLine="720"/>
        <w:jc w:val="both"/>
        <w:rPr>
          <w:rFonts w:eastAsia="Calibri"/>
          <w:lang w:eastAsia="ru-RU"/>
        </w:rPr>
      </w:pPr>
      <w:r>
        <w:rPr>
          <w:rFonts w:eastAsia="Calibri"/>
          <w:lang w:eastAsia="ru-RU"/>
        </w:rPr>
        <w:t>14</w:t>
      </w:r>
      <w:r w:rsidRPr="00137F81">
        <w:rPr>
          <w:rFonts w:eastAsia="Calibri"/>
          <w:lang w:eastAsia="ru-RU"/>
        </w:rPr>
        <w:t>) осуществление муниципального контроля;</w:t>
      </w:r>
    </w:p>
    <w:p w:rsidR="006F4C1B" w:rsidRPr="00137F81" w:rsidRDefault="006F4C1B" w:rsidP="006F4C1B">
      <w:pPr>
        <w:suppressAutoHyphens w:val="0"/>
        <w:autoSpaceDE w:val="0"/>
        <w:autoSpaceDN w:val="0"/>
        <w:adjustRightInd w:val="0"/>
        <w:ind w:firstLine="720"/>
        <w:jc w:val="both"/>
        <w:rPr>
          <w:rFonts w:eastAsia="Calibri"/>
          <w:lang w:eastAsia="ru-RU"/>
        </w:rPr>
      </w:pPr>
      <w:r>
        <w:rPr>
          <w:rFonts w:eastAsia="Calibri"/>
          <w:lang w:eastAsia="ru-RU"/>
        </w:rPr>
        <w:t>15</w:t>
      </w:r>
      <w:r w:rsidRPr="00137F81">
        <w:rPr>
          <w:rFonts w:eastAsia="Calibri"/>
          <w:lang w:eastAsia="ru-RU"/>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960538">
        <w:rPr>
          <w:rFonts w:eastAsia="Calibri"/>
          <w:lang w:eastAsia="ru-RU"/>
        </w:rPr>
        <w:t>Гончаровского сельского Совета</w:t>
      </w:r>
      <w:r w:rsidRPr="00137F81">
        <w:rPr>
          <w:rFonts w:eastAsia="Calibri"/>
          <w:lang w:eastAsia="ru-RU"/>
        </w:rPr>
        <w:t>.</w:t>
      </w:r>
    </w:p>
    <w:p w:rsidR="006F4C1B" w:rsidRPr="00137F81" w:rsidRDefault="006F4C1B" w:rsidP="006F4C1B">
      <w:pPr>
        <w:suppressAutoHyphens w:val="0"/>
        <w:autoSpaceDE w:val="0"/>
        <w:autoSpaceDN w:val="0"/>
        <w:adjustRightInd w:val="0"/>
        <w:ind w:firstLine="708"/>
        <w:jc w:val="both"/>
        <w:rPr>
          <w:b/>
          <w:lang w:eastAsia="ru-RU"/>
        </w:rPr>
      </w:pPr>
    </w:p>
    <w:p w:rsidR="006F4C1B" w:rsidRPr="00137F81" w:rsidRDefault="006F4C1B" w:rsidP="006F4C1B">
      <w:pPr>
        <w:pStyle w:val="31"/>
        <w:ind w:firstLine="0"/>
        <w:rPr>
          <w:b/>
          <w:bCs/>
          <w:color w:val="000000"/>
        </w:rPr>
      </w:pPr>
    </w:p>
    <w:p w:rsidR="006F4C1B" w:rsidRPr="00137F81" w:rsidRDefault="006F4C1B" w:rsidP="006F4C1B">
      <w:pPr>
        <w:pStyle w:val="31"/>
        <w:ind w:firstLine="0"/>
        <w:rPr>
          <w:b/>
          <w:bCs/>
          <w:color w:val="000000"/>
        </w:rPr>
      </w:pPr>
    </w:p>
    <w:p w:rsidR="006F4C1B" w:rsidRPr="00137F81" w:rsidRDefault="006F4C1B" w:rsidP="006F4C1B">
      <w:pPr>
        <w:pStyle w:val="31"/>
        <w:ind w:firstLine="0"/>
        <w:rPr>
          <w:b/>
          <w:bCs/>
          <w:color w:val="000000"/>
        </w:rPr>
      </w:pPr>
    </w:p>
    <w:p w:rsidR="006F4C1B" w:rsidRPr="00137F81" w:rsidRDefault="006F4C1B" w:rsidP="006F4C1B">
      <w:pPr>
        <w:pStyle w:val="31"/>
        <w:ind w:firstLine="0"/>
        <w:rPr>
          <w:b/>
          <w:bCs/>
          <w:color w:val="000000"/>
        </w:rPr>
      </w:pPr>
    </w:p>
    <w:p w:rsidR="006F4C1B" w:rsidRPr="00137F81" w:rsidRDefault="006F4C1B" w:rsidP="006F4C1B">
      <w:pPr>
        <w:shd w:val="clear" w:color="auto" w:fill="FFFFFF"/>
        <w:tabs>
          <w:tab w:val="left" w:pos="8208"/>
        </w:tabs>
        <w:spacing w:line="269" w:lineRule="exact"/>
        <w:rPr>
          <w:color w:val="000000"/>
          <w:spacing w:val="-3"/>
        </w:rPr>
      </w:pPr>
      <w:r w:rsidRPr="00137F81">
        <w:rPr>
          <w:color w:val="000000"/>
          <w:spacing w:val="-3"/>
        </w:rPr>
        <w:t xml:space="preserve">                                                                                                            Приложение №  2    </w:t>
      </w:r>
    </w:p>
    <w:p w:rsidR="006F4C1B" w:rsidRPr="00137F81" w:rsidRDefault="006F4C1B" w:rsidP="006F4C1B">
      <w:pPr>
        <w:shd w:val="clear" w:color="auto" w:fill="FFFFFF"/>
        <w:tabs>
          <w:tab w:val="left" w:pos="8208"/>
        </w:tabs>
        <w:spacing w:line="269" w:lineRule="exact"/>
        <w:ind w:left="3540"/>
        <w:rPr>
          <w:color w:val="000000"/>
          <w:spacing w:val="-3"/>
        </w:rPr>
      </w:pPr>
      <w:r w:rsidRPr="00137F81">
        <w:rPr>
          <w:color w:val="000000"/>
          <w:spacing w:val="-3"/>
        </w:rPr>
        <w:lastRenderedPageBreak/>
        <w:t xml:space="preserve">                                              к решению Гончаровского </w:t>
      </w:r>
    </w:p>
    <w:p w:rsidR="006F4C1B" w:rsidRPr="00137F81" w:rsidRDefault="006F4C1B" w:rsidP="006F4C1B">
      <w:pPr>
        <w:shd w:val="clear" w:color="auto" w:fill="FFFFFF"/>
        <w:tabs>
          <w:tab w:val="left" w:pos="8208"/>
        </w:tabs>
        <w:spacing w:line="269" w:lineRule="exact"/>
        <w:ind w:left="3540"/>
        <w:rPr>
          <w:color w:val="000000"/>
          <w:spacing w:val="-3"/>
        </w:rPr>
      </w:pPr>
      <w:r w:rsidRPr="00137F81">
        <w:rPr>
          <w:color w:val="000000"/>
          <w:spacing w:val="-3"/>
        </w:rPr>
        <w:t xml:space="preserve">                                              сельского Совета</w:t>
      </w:r>
      <w:r w:rsidRPr="00137F81">
        <w:rPr>
          <w:color w:val="000000"/>
          <w:spacing w:val="-3"/>
        </w:rPr>
        <w:br/>
        <w:t xml:space="preserve">                                             </w:t>
      </w:r>
      <w:r>
        <w:rPr>
          <w:color w:val="000000"/>
          <w:spacing w:val="-3"/>
        </w:rPr>
        <w:t xml:space="preserve"> </w:t>
      </w:r>
      <w:r w:rsidRPr="00137F81">
        <w:rPr>
          <w:color w:val="000000"/>
        </w:rPr>
        <w:t>от</w:t>
      </w:r>
      <w:r>
        <w:rPr>
          <w:color w:val="000000"/>
        </w:rPr>
        <w:t xml:space="preserve"> 21.07.</w:t>
      </w:r>
      <w:r w:rsidRPr="00137F81">
        <w:rPr>
          <w:color w:val="000000"/>
        </w:rPr>
        <w:t xml:space="preserve">2021года № </w:t>
      </w:r>
      <w:r>
        <w:rPr>
          <w:color w:val="000000"/>
        </w:rPr>
        <w:t>27</w:t>
      </w:r>
      <w:r>
        <w:rPr>
          <w:color w:val="000000"/>
          <w:lang w:val="en-US"/>
        </w:rPr>
        <w:t>/1</w:t>
      </w:r>
    </w:p>
    <w:p w:rsidR="006F4C1B" w:rsidRPr="00137F81" w:rsidRDefault="006F4C1B" w:rsidP="006F4C1B">
      <w:pPr>
        <w:shd w:val="clear" w:color="auto" w:fill="FFFFFF"/>
        <w:spacing w:line="274" w:lineRule="exact"/>
        <w:ind w:right="298"/>
        <w:jc w:val="center"/>
        <w:rPr>
          <w:b/>
          <w:color w:val="000000"/>
          <w:spacing w:val="-3"/>
        </w:rPr>
      </w:pPr>
    </w:p>
    <w:p w:rsidR="006F4C1B" w:rsidRPr="00137F81" w:rsidRDefault="006F4C1B" w:rsidP="006F4C1B">
      <w:pPr>
        <w:shd w:val="clear" w:color="auto" w:fill="FFFFFF"/>
        <w:spacing w:line="274" w:lineRule="exact"/>
        <w:ind w:right="298"/>
        <w:jc w:val="center"/>
        <w:rPr>
          <w:b/>
          <w:color w:val="000000"/>
        </w:rPr>
      </w:pPr>
      <w:r w:rsidRPr="00137F81">
        <w:rPr>
          <w:b/>
          <w:color w:val="000000"/>
          <w:spacing w:val="-3"/>
        </w:rPr>
        <w:t>Порядок</w:t>
      </w:r>
    </w:p>
    <w:p w:rsidR="006F4C1B" w:rsidRPr="00137F81" w:rsidRDefault="006F4C1B" w:rsidP="006F4C1B">
      <w:pPr>
        <w:shd w:val="clear" w:color="auto" w:fill="FFFFFF"/>
        <w:spacing w:line="274" w:lineRule="exact"/>
        <w:ind w:right="298"/>
        <w:jc w:val="center"/>
        <w:rPr>
          <w:b/>
          <w:color w:val="000000"/>
          <w:spacing w:val="-1"/>
        </w:rPr>
      </w:pPr>
      <w:r w:rsidRPr="00137F81">
        <w:rPr>
          <w:b/>
          <w:color w:val="000000"/>
          <w:spacing w:val="-1"/>
        </w:rPr>
        <w:t>учета предложений по проекту решения «О внесении изменений и дополнений в Устав</w:t>
      </w:r>
      <w:r w:rsidRPr="00137F81">
        <w:rPr>
          <w:b/>
          <w:color w:val="000000"/>
        </w:rPr>
        <w:t xml:space="preserve"> Гончаровского</w:t>
      </w:r>
      <w:r w:rsidRPr="00137F81">
        <w:rPr>
          <w:color w:val="000000"/>
        </w:rPr>
        <w:t xml:space="preserve"> </w:t>
      </w:r>
      <w:r w:rsidRPr="00137F81">
        <w:rPr>
          <w:b/>
          <w:color w:val="000000"/>
          <w:spacing w:val="-1"/>
        </w:rPr>
        <w:t>сельского поселения», участия граждан в его обсуждении и</w:t>
      </w:r>
      <w:r w:rsidRPr="00137F81">
        <w:rPr>
          <w:b/>
          <w:color w:val="000000"/>
        </w:rPr>
        <w:t xml:space="preserve"> </w:t>
      </w:r>
      <w:r w:rsidRPr="00137F81">
        <w:rPr>
          <w:b/>
          <w:color w:val="000000"/>
          <w:spacing w:val="-1"/>
        </w:rPr>
        <w:t>проведения по нему публичных слушаний.</w:t>
      </w:r>
    </w:p>
    <w:p w:rsidR="006F4C1B" w:rsidRPr="00137F81" w:rsidRDefault="006F4C1B" w:rsidP="006F4C1B">
      <w:pPr>
        <w:shd w:val="clear" w:color="auto" w:fill="FFFFFF"/>
        <w:spacing w:line="274" w:lineRule="exact"/>
        <w:ind w:right="298"/>
        <w:jc w:val="center"/>
        <w:rPr>
          <w:b/>
          <w:color w:val="000000"/>
        </w:rPr>
      </w:pPr>
    </w:p>
    <w:p w:rsidR="006F4C1B" w:rsidRPr="00137F81" w:rsidRDefault="006F4C1B" w:rsidP="006F4C1B">
      <w:pPr>
        <w:widowControl w:val="0"/>
        <w:numPr>
          <w:ilvl w:val="0"/>
          <w:numId w:val="1"/>
        </w:numPr>
        <w:shd w:val="clear" w:color="auto" w:fill="FFFFFF"/>
        <w:tabs>
          <w:tab w:val="left" w:pos="0"/>
        </w:tabs>
        <w:suppressAutoHyphens w:val="0"/>
        <w:autoSpaceDE w:val="0"/>
        <w:autoSpaceDN w:val="0"/>
        <w:adjustRightInd w:val="0"/>
        <w:spacing w:line="274" w:lineRule="exact"/>
        <w:ind w:right="-5" w:firstLine="720"/>
        <w:jc w:val="both"/>
        <w:rPr>
          <w:color w:val="000000"/>
          <w:spacing w:val="-32"/>
        </w:rPr>
      </w:pPr>
      <w:r w:rsidRPr="00137F81">
        <w:rPr>
          <w:color w:val="000000"/>
        </w:rPr>
        <w:t xml:space="preserve">Настоящий Порядок направлен на реализацию прав граждан, проживающих на территории Гончаровского сельского поселения, на осуществление местного самоуправления путём участия в обсуждении проекта решения «О внесении изменений в </w:t>
      </w:r>
      <w:r w:rsidRPr="00137F81">
        <w:rPr>
          <w:color w:val="000000"/>
          <w:spacing w:val="-1"/>
        </w:rPr>
        <w:t>Устав Гончаровского сельского поселения» (далее - проект Решения).</w:t>
      </w:r>
    </w:p>
    <w:p w:rsidR="006F4C1B" w:rsidRPr="00137F81" w:rsidRDefault="006F4C1B" w:rsidP="006F4C1B">
      <w:pPr>
        <w:widowControl w:val="0"/>
        <w:numPr>
          <w:ilvl w:val="0"/>
          <w:numId w:val="1"/>
        </w:numPr>
        <w:shd w:val="clear" w:color="auto" w:fill="FFFFFF"/>
        <w:tabs>
          <w:tab w:val="left" w:pos="0"/>
          <w:tab w:val="left" w:pos="946"/>
        </w:tabs>
        <w:suppressAutoHyphens w:val="0"/>
        <w:autoSpaceDE w:val="0"/>
        <w:autoSpaceDN w:val="0"/>
        <w:adjustRightInd w:val="0"/>
        <w:spacing w:line="274" w:lineRule="exact"/>
        <w:ind w:right="-5" w:firstLine="696"/>
        <w:jc w:val="both"/>
        <w:rPr>
          <w:color w:val="000000"/>
          <w:spacing w:val="-19"/>
        </w:rPr>
      </w:pPr>
      <w:r w:rsidRPr="00137F81">
        <w:rPr>
          <w:color w:val="000000"/>
          <w:spacing w:val="-1"/>
        </w:rPr>
        <w:t xml:space="preserve">Обсуждение проекта Решения осуществляется посредством участия в публичных </w:t>
      </w:r>
      <w:r w:rsidRPr="00137F81">
        <w:rPr>
          <w:color w:val="000000"/>
        </w:rPr>
        <w:t>слушаниях, а также направления предложений по проекту Решения.</w:t>
      </w:r>
    </w:p>
    <w:p w:rsidR="006F4C1B" w:rsidRPr="00137F81" w:rsidRDefault="006F4C1B" w:rsidP="006F4C1B">
      <w:pPr>
        <w:widowControl w:val="0"/>
        <w:numPr>
          <w:ilvl w:val="0"/>
          <w:numId w:val="1"/>
        </w:numPr>
        <w:shd w:val="clear" w:color="auto" w:fill="FFFFFF"/>
        <w:tabs>
          <w:tab w:val="left" w:pos="0"/>
          <w:tab w:val="left" w:pos="946"/>
        </w:tabs>
        <w:suppressAutoHyphens w:val="0"/>
        <w:autoSpaceDE w:val="0"/>
        <w:autoSpaceDN w:val="0"/>
        <w:adjustRightInd w:val="0"/>
        <w:spacing w:line="274" w:lineRule="exact"/>
        <w:ind w:right="-5" w:firstLine="696"/>
        <w:jc w:val="both"/>
        <w:rPr>
          <w:color w:val="000000"/>
          <w:spacing w:val="-18"/>
        </w:rPr>
      </w:pPr>
      <w:r w:rsidRPr="00137F81">
        <w:rPr>
          <w:color w:val="000000"/>
        </w:rPr>
        <w:t xml:space="preserve">Проект Решения не позднее чем за 30 дней до дня рассмотрения вопроса о </w:t>
      </w:r>
      <w:r w:rsidRPr="00137F81">
        <w:rPr>
          <w:color w:val="000000"/>
          <w:spacing w:val="-1"/>
        </w:rPr>
        <w:t>принятии Устава Гончаровского сельского поселения на заседании Гончаровского сельского Совета</w:t>
      </w:r>
      <w:r w:rsidRPr="00137F81">
        <w:rPr>
          <w:color w:val="000000"/>
        </w:rPr>
        <w:t xml:space="preserve"> подлежит официальному опубликованию (обнародованию) для обсуждения населением и представления по нему предложений. Настоящий Порядок подлежит </w:t>
      </w:r>
      <w:r w:rsidRPr="00137F81">
        <w:rPr>
          <w:color w:val="000000"/>
          <w:spacing w:val="-1"/>
        </w:rPr>
        <w:t>опубликованию (обнародованию) одновременно с проектом Решения.</w:t>
      </w:r>
    </w:p>
    <w:p w:rsidR="006F4C1B" w:rsidRPr="00137F81" w:rsidRDefault="006F4C1B" w:rsidP="006F4C1B">
      <w:pPr>
        <w:shd w:val="clear" w:color="auto" w:fill="FFFFFF"/>
        <w:tabs>
          <w:tab w:val="left" w:pos="0"/>
          <w:tab w:val="left" w:pos="1416"/>
        </w:tabs>
        <w:spacing w:line="274" w:lineRule="exact"/>
        <w:ind w:left="19" w:right="-5" w:firstLine="682"/>
        <w:jc w:val="both"/>
        <w:rPr>
          <w:color w:val="000000"/>
        </w:rPr>
      </w:pPr>
      <w:r w:rsidRPr="00137F81">
        <w:rPr>
          <w:color w:val="000000"/>
          <w:spacing w:val="-14"/>
        </w:rPr>
        <w:t xml:space="preserve">4. </w:t>
      </w:r>
      <w:r w:rsidRPr="00137F81">
        <w:rPr>
          <w:color w:val="000000"/>
        </w:rPr>
        <w:t>Предложения по проекту Решения направляются в письменном виде главе</w:t>
      </w:r>
      <w:r w:rsidRPr="00137F81">
        <w:rPr>
          <w:color w:val="000000"/>
        </w:rPr>
        <w:br/>
      </w:r>
      <w:r w:rsidRPr="00137F81">
        <w:rPr>
          <w:color w:val="000000"/>
          <w:spacing w:val="-1"/>
        </w:rPr>
        <w:t xml:space="preserve"> Гончаровского сельского поселения в течение 30 дней со дня опубликования (обнародования) проекта </w:t>
      </w:r>
      <w:r w:rsidRPr="00137F81">
        <w:rPr>
          <w:color w:val="000000"/>
        </w:rPr>
        <w:t>Решения.</w:t>
      </w:r>
    </w:p>
    <w:p w:rsidR="006F4C1B" w:rsidRPr="00137F81" w:rsidRDefault="006F4C1B" w:rsidP="006F4C1B">
      <w:pPr>
        <w:shd w:val="clear" w:color="auto" w:fill="FFFFFF"/>
        <w:tabs>
          <w:tab w:val="left" w:pos="0"/>
        </w:tabs>
        <w:spacing w:line="274" w:lineRule="exact"/>
        <w:ind w:left="19" w:right="-5" w:firstLine="686"/>
        <w:jc w:val="both"/>
        <w:rPr>
          <w:color w:val="000000"/>
        </w:rPr>
      </w:pPr>
      <w:r w:rsidRPr="00137F81">
        <w:rPr>
          <w:color w:val="000000"/>
        </w:rPr>
        <w:t xml:space="preserve">Одновременно с внесением предложений граждане должны представить следующие </w:t>
      </w:r>
      <w:r w:rsidRPr="00137F81">
        <w:rPr>
          <w:color w:val="000000"/>
          <w:spacing w:val="-1"/>
        </w:rPr>
        <w:t>сведения: фамилия, имя, отчество, адрес места жительства, место работы (учебы).</w:t>
      </w:r>
    </w:p>
    <w:p w:rsidR="006F4C1B" w:rsidRPr="00137F81" w:rsidRDefault="006F4C1B" w:rsidP="006F4C1B">
      <w:pPr>
        <w:widowControl w:val="0"/>
        <w:numPr>
          <w:ilvl w:val="0"/>
          <w:numId w:val="2"/>
        </w:numPr>
        <w:shd w:val="clear" w:color="auto" w:fill="FFFFFF"/>
        <w:tabs>
          <w:tab w:val="left" w:pos="0"/>
          <w:tab w:val="left" w:pos="931"/>
        </w:tabs>
        <w:suppressAutoHyphens w:val="0"/>
        <w:autoSpaceDE w:val="0"/>
        <w:autoSpaceDN w:val="0"/>
        <w:adjustRightInd w:val="0"/>
        <w:spacing w:line="274" w:lineRule="exact"/>
        <w:ind w:left="710" w:right="-5"/>
        <w:jc w:val="both"/>
        <w:rPr>
          <w:color w:val="000000"/>
          <w:spacing w:val="-23"/>
        </w:rPr>
      </w:pPr>
      <w:r w:rsidRPr="00137F81">
        <w:rPr>
          <w:color w:val="000000"/>
          <w:spacing w:val="-1"/>
        </w:rPr>
        <w:t>Для обсуждения проекта Решения проводятся публичные слушания.</w:t>
      </w:r>
    </w:p>
    <w:p w:rsidR="006F4C1B" w:rsidRPr="00137F81" w:rsidRDefault="006F4C1B" w:rsidP="006F4C1B">
      <w:pPr>
        <w:widowControl w:val="0"/>
        <w:numPr>
          <w:ilvl w:val="0"/>
          <w:numId w:val="2"/>
        </w:numPr>
        <w:shd w:val="clear" w:color="auto" w:fill="FFFFFF"/>
        <w:tabs>
          <w:tab w:val="left" w:pos="0"/>
          <w:tab w:val="left" w:pos="931"/>
        </w:tabs>
        <w:suppressAutoHyphens w:val="0"/>
        <w:autoSpaceDE w:val="0"/>
        <w:autoSpaceDN w:val="0"/>
        <w:adjustRightInd w:val="0"/>
        <w:spacing w:line="274" w:lineRule="exact"/>
        <w:ind w:right="-5" w:firstLine="720"/>
        <w:jc w:val="both"/>
        <w:rPr>
          <w:color w:val="000000"/>
          <w:spacing w:val="-14"/>
        </w:rPr>
      </w:pPr>
      <w:r w:rsidRPr="00137F81">
        <w:rPr>
          <w:color w:val="000000"/>
          <w:spacing w:val="-1"/>
        </w:rPr>
        <w:t xml:space="preserve">Организацию     и     проведение     публичных     слушаний     осуществляет     глава </w:t>
      </w:r>
      <w:r w:rsidRPr="00137F81">
        <w:rPr>
          <w:color w:val="000000"/>
        </w:rPr>
        <w:t xml:space="preserve"> Гончаровского сельского поселения.</w:t>
      </w:r>
    </w:p>
    <w:p w:rsidR="006F4C1B" w:rsidRPr="00137F81" w:rsidRDefault="006F4C1B" w:rsidP="006F4C1B">
      <w:pPr>
        <w:widowControl w:val="0"/>
        <w:numPr>
          <w:ilvl w:val="0"/>
          <w:numId w:val="3"/>
        </w:numPr>
        <w:shd w:val="clear" w:color="auto" w:fill="FFFFFF"/>
        <w:tabs>
          <w:tab w:val="left" w:pos="0"/>
          <w:tab w:val="left" w:pos="998"/>
        </w:tabs>
        <w:suppressAutoHyphens w:val="0"/>
        <w:autoSpaceDE w:val="0"/>
        <w:autoSpaceDN w:val="0"/>
        <w:adjustRightInd w:val="0"/>
        <w:spacing w:line="274" w:lineRule="exact"/>
        <w:ind w:left="24" w:right="-5" w:firstLine="696"/>
        <w:jc w:val="both"/>
        <w:rPr>
          <w:color w:val="000000"/>
          <w:spacing w:val="-24"/>
        </w:rPr>
      </w:pPr>
      <w:r w:rsidRPr="00137F81">
        <w:rPr>
          <w:color w:val="000000"/>
          <w:spacing w:val="-1"/>
        </w:rPr>
        <w:t>Публичные слушания по проекту Решения назначаются решением Гончаровского сельского Совета</w:t>
      </w:r>
      <w:r w:rsidRPr="00137F81">
        <w:rPr>
          <w:color w:val="000000"/>
        </w:rPr>
        <w:t xml:space="preserve"> и проводятся не ранее чем через 15 дней после официального опубликования (обнародования) указанного решения.</w:t>
      </w:r>
    </w:p>
    <w:p w:rsidR="006F4C1B" w:rsidRPr="00137F81" w:rsidRDefault="006F4C1B" w:rsidP="006F4C1B">
      <w:pPr>
        <w:widowControl w:val="0"/>
        <w:numPr>
          <w:ilvl w:val="0"/>
          <w:numId w:val="3"/>
        </w:numPr>
        <w:shd w:val="clear" w:color="auto" w:fill="FFFFFF"/>
        <w:tabs>
          <w:tab w:val="left" w:pos="0"/>
          <w:tab w:val="left" w:pos="998"/>
        </w:tabs>
        <w:suppressAutoHyphens w:val="0"/>
        <w:autoSpaceDE w:val="0"/>
        <w:autoSpaceDN w:val="0"/>
        <w:adjustRightInd w:val="0"/>
        <w:spacing w:line="274" w:lineRule="exact"/>
        <w:ind w:left="24" w:right="-5" w:firstLine="696"/>
        <w:jc w:val="both"/>
        <w:rPr>
          <w:color w:val="000000"/>
          <w:spacing w:val="-16"/>
        </w:rPr>
      </w:pPr>
      <w:r w:rsidRPr="00137F81">
        <w:rPr>
          <w:color w:val="000000"/>
        </w:rPr>
        <w:t>В публичных слушаниях вправе принять участие каждый житель Гончаровского сельского поселения.</w:t>
      </w:r>
    </w:p>
    <w:p w:rsidR="006F4C1B" w:rsidRPr="00137F81" w:rsidRDefault="006F4C1B" w:rsidP="006F4C1B">
      <w:pPr>
        <w:shd w:val="clear" w:color="auto" w:fill="FFFFFF"/>
        <w:tabs>
          <w:tab w:val="left" w:pos="0"/>
          <w:tab w:val="left" w:pos="1075"/>
          <w:tab w:val="left" w:pos="2808"/>
          <w:tab w:val="left" w:pos="4114"/>
        </w:tabs>
        <w:spacing w:line="274" w:lineRule="exact"/>
        <w:ind w:left="101" w:firstLine="634"/>
        <w:jc w:val="both"/>
        <w:rPr>
          <w:color w:val="000000"/>
        </w:rPr>
      </w:pPr>
      <w:r w:rsidRPr="00137F81">
        <w:rPr>
          <w:color w:val="000000"/>
          <w:spacing w:val="-21"/>
        </w:rPr>
        <w:t>9.</w:t>
      </w:r>
      <w:r w:rsidRPr="00137F81">
        <w:rPr>
          <w:color w:val="000000"/>
        </w:rPr>
        <w:tab/>
        <w:t xml:space="preserve">На  публичных   слушаниях   по   проекту  Решения   выступает   с  докладом       и </w:t>
      </w:r>
      <w:r w:rsidRPr="00137F81">
        <w:rPr>
          <w:color w:val="000000"/>
          <w:spacing w:val="-3"/>
        </w:rPr>
        <w:t>председательствует</w:t>
      </w:r>
      <w:r w:rsidRPr="00137F81">
        <w:rPr>
          <w:color w:val="000000"/>
        </w:rPr>
        <w:tab/>
        <w:t>глава Гончаровского сельского поселения</w:t>
      </w:r>
      <w:r w:rsidRPr="00137F81">
        <w:rPr>
          <w:color w:val="000000"/>
        </w:rPr>
        <w:br/>
        <w:t>(далее председательствующий). В случае      отсутствия      главы сельского   поселения на слушаниях председательствующим может быть его заместитель либо специалист  администрации Гончаровского сельского поселения.</w:t>
      </w:r>
    </w:p>
    <w:p w:rsidR="006F4C1B" w:rsidRPr="00137F81" w:rsidRDefault="006F4C1B" w:rsidP="006F4C1B">
      <w:pPr>
        <w:shd w:val="clear" w:color="auto" w:fill="FFFFFF"/>
        <w:tabs>
          <w:tab w:val="left" w:pos="0"/>
        </w:tabs>
        <w:spacing w:line="274" w:lineRule="exact"/>
        <w:ind w:left="240" w:right="34"/>
        <w:jc w:val="both"/>
        <w:rPr>
          <w:color w:val="000000"/>
        </w:rPr>
      </w:pPr>
      <w:r w:rsidRPr="00137F81">
        <w:rPr>
          <w:color w:val="000000"/>
          <w:spacing w:val="-1"/>
        </w:rPr>
        <w:t xml:space="preserve">        10. Для ведения протокола публичных слушаний председательствующий определяет </w:t>
      </w:r>
      <w:r w:rsidRPr="00137F81">
        <w:rPr>
          <w:color w:val="000000"/>
        </w:rPr>
        <w:t>секретаря публичных слушаний.</w:t>
      </w:r>
    </w:p>
    <w:p w:rsidR="006F4C1B" w:rsidRPr="00137F81" w:rsidRDefault="006F4C1B" w:rsidP="006F4C1B">
      <w:pPr>
        <w:shd w:val="clear" w:color="auto" w:fill="FFFFFF"/>
        <w:tabs>
          <w:tab w:val="left" w:pos="0"/>
        </w:tabs>
        <w:spacing w:line="274" w:lineRule="exact"/>
        <w:ind w:right="10" w:firstLine="720"/>
        <w:jc w:val="both"/>
        <w:rPr>
          <w:color w:val="000000"/>
        </w:rPr>
      </w:pPr>
      <w:r w:rsidRPr="00137F81">
        <w:rPr>
          <w:color w:val="000000"/>
        </w:rPr>
        <w:t>11. Участникам публичных слушаний обеспечивается возможность высказать свое мнение по проекту Решения.</w:t>
      </w:r>
    </w:p>
    <w:p w:rsidR="006F4C1B" w:rsidRPr="00137F81" w:rsidRDefault="006F4C1B" w:rsidP="006F4C1B">
      <w:pPr>
        <w:shd w:val="clear" w:color="auto" w:fill="FFFFFF"/>
        <w:tabs>
          <w:tab w:val="left" w:pos="0"/>
        </w:tabs>
        <w:spacing w:line="274" w:lineRule="exact"/>
        <w:ind w:firstLine="686"/>
        <w:jc w:val="both"/>
        <w:rPr>
          <w:color w:val="000000"/>
        </w:rPr>
      </w:pPr>
      <w:r w:rsidRPr="00137F81">
        <w:rPr>
          <w:color w:val="000000"/>
          <w:spacing w:val="-1"/>
        </w:rPr>
        <w:t xml:space="preserve"> В зависимости от количества желающих выступить председательствующий вправе </w:t>
      </w:r>
      <w:r w:rsidRPr="00137F81">
        <w:rPr>
          <w:color w:val="000000"/>
        </w:rPr>
        <w:t>ограничить время любого из выступающих.</w:t>
      </w:r>
    </w:p>
    <w:p w:rsidR="006F4C1B" w:rsidRPr="00137F81" w:rsidRDefault="006F4C1B" w:rsidP="006F4C1B">
      <w:pPr>
        <w:shd w:val="clear" w:color="auto" w:fill="FFFFFF"/>
        <w:tabs>
          <w:tab w:val="left" w:pos="0"/>
        </w:tabs>
        <w:spacing w:line="274" w:lineRule="exact"/>
        <w:ind w:firstLine="691"/>
        <w:jc w:val="both"/>
        <w:rPr>
          <w:color w:val="000000"/>
        </w:rPr>
      </w:pPr>
      <w:r w:rsidRPr="00137F81">
        <w:rPr>
          <w:color w:val="000000"/>
        </w:rPr>
        <w:t xml:space="preserve"> Всем желающим выступить предоставляется слово с разрешения председательствующего.</w:t>
      </w:r>
    </w:p>
    <w:p w:rsidR="006F4C1B" w:rsidRPr="00137F81" w:rsidRDefault="006F4C1B" w:rsidP="006F4C1B">
      <w:pPr>
        <w:shd w:val="clear" w:color="auto" w:fill="FFFFFF"/>
        <w:tabs>
          <w:tab w:val="left" w:pos="0"/>
        </w:tabs>
        <w:spacing w:line="274" w:lineRule="exact"/>
        <w:jc w:val="both"/>
        <w:rPr>
          <w:color w:val="000000"/>
        </w:rPr>
      </w:pPr>
      <w:r w:rsidRPr="00137F81">
        <w:rPr>
          <w:color w:val="000000"/>
        </w:rPr>
        <w:t xml:space="preserve">            Председательствующий вправе принять решение о перерыве в публичных слушаниях и продолжении их в другое время.</w:t>
      </w:r>
    </w:p>
    <w:p w:rsidR="006F4C1B" w:rsidRPr="00137F81" w:rsidRDefault="006F4C1B" w:rsidP="006F4C1B">
      <w:pPr>
        <w:shd w:val="clear" w:color="auto" w:fill="FFFFFF"/>
        <w:tabs>
          <w:tab w:val="left" w:pos="0"/>
        </w:tabs>
        <w:spacing w:line="274" w:lineRule="exact"/>
        <w:ind w:firstLine="720"/>
        <w:jc w:val="both"/>
        <w:rPr>
          <w:color w:val="000000"/>
        </w:rPr>
      </w:pPr>
      <w:r w:rsidRPr="00137F81">
        <w:rPr>
          <w:color w:val="000000"/>
        </w:rPr>
        <w:t xml:space="preserve">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w:t>
      </w:r>
      <w:r w:rsidRPr="00137F81">
        <w:rPr>
          <w:color w:val="000000"/>
        </w:rPr>
        <w:lastRenderedPageBreak/>
        <w:t>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6F4C1B" w:rsidRPr="00137F81" w:rsidRDefault="006F4C1B" w:rsidP="006F4C1B">
      <w:pPr>
        <w:shd w:val="clear" w:color="auto" w:fill="FFFFFF"/>
        <w:tabs>
          <w:tab w:val="left" w:pos="0"/>
          <w:tab w:val="left" w:pos="1051"/>
        </w:tabs>
        <w:spacing w:line="274" w:lineRule="exact"/>
        <w:ind w:firstLine="720"/>
        <w:jc w:val="both"/>
        <w:rPr>
          <w:color w:val="000000"/>
        </w:rPr>
      </w:pPr>
      <w:r w:rsidRPr="00137F81">
        <w:rPr>
          <w:color w:val="000000"/>
          <w:spacing w:val="-27"/>
        </w:rPr>
        <w:t>12..</w:t>
      </w:r>
      <w:r w:rsidRPr="00137F81">
        <w:rPr>
          <w:color w:val="000000"/>
          <w:spacing w:val="-2"/>
        </w:rPr>
        <w:t xml:space="preserve"> По итогам публичных слушаний большинством голосов от числа присутствующих </w:t>
      </w:r>
      <w:r w:rsidRPr="00137F81">
        <w:rPr>
          <w:color w:val="000000"/>
        </w:rPr>
        <w:t>принимаются заключение либо рекомендация.</w:t>
      </w:r>
    </w:p>
    <w:p w:rsidR="006F4C1B" w:rsidRPr="00137F81" w:rsidRDefault="006F4C1B" w:rsidP="006F4C1B">
      <w:pPr>
        <w:shd w:val="clear" w:color="auto" w:fill="FFFFFF"/>
        <w:tabs>
          <w:tab w:val="left" w:pos="0"/>
        </w:tabs>
        <w:spacing w:line="274" w:lineRule="exact"/>
        <w:ind w:firstLine="701"/>
        <w:jc w:val="both"/>
        <w:rPr>
          <w:color w:val="000000"/>
        </w:rPr>
      </w:pPr>
      <w:r w:rsidRPr="00137F81">
        <w:rPr>
          <w:color w:val="000000"/>
          <w:spacing w:val="-2"/>
        </w:rPr>
        <w:t xml:space="preserve">Заключение или рекомендация по результатам публичных слушаний подписывается </w:t>
      </w:r>
      <w:r w:rsidRPr="00137F81">
        <w:rPr>
          <w:color w:val="000000"/>
          <w:spacing w:val="-1"/>
        </w:rPr>
        <w:t>председательствующим и подлежит официальному опубликованию (обнародованию).</w:t>
      </w:r>
    </w:p>
    <w:p w:rsidR="006F4C1B" w:rsidRPr="00137F81" w:rsidRDefault="006F4C1B" w:rsidP="006F4C1B">
      <w:pPr>
        <w:shd w:val="clear" w:color="auto" w:fill="FFFFFF"/>
        <w:tabs>
          <w:tab w:val="left" w:pos="0"/>
          <w:tab w:val="left" w:pos="1051"/>
        </w:tabs>
        <w:spacing w:line="274" w:lineRule="exact"/>
        <w:ind w:right="5" w:firstLine="739"/>
        <w:jc w:val="both"/>
        <w:rPr>
          <w:color w:val="000000"/>
        </w:rPr>
      </w:pPr>
      <w:r w:rsidRPr="00137F81">
        <w:rPr>
          <w:color w:val="000000"/>
          <w:spacing w:val="-26"/>
        </w:rPr>
        <w:t>13.</w:t>
      </w:r>
      <w:r w:rsidRPr="00137F81">
        <w:rPr>
          <w:color w:val="000000"/>
        </w:rPr>
        <w:tab/>
      </w:r>
      <w:r w:rsidRPr="00137F81">
        <w:rPr>
          <w:color w:val="000000"/>
          <w:spacing w:val="-1"/>
        </w:rPr>
        <w:t>Поступившие от населения замечания и предложения по проекту Решения, в том</w:t>
      </w:r>
      <w:r w:rsidRPr="00137F81">
        <w:rPr>
          <w:color w:val="000000"/>
          <w:spacing w:val="-1"/>
        </w:rPr>
        <w:br/>
        <w:t>числе в ходе проведения публичных слушаний, носят рекомендательный характер.</w:t>
      </w:r>
    </w:p>
    <w:p w:rsidR="006F4C1B" w:rsidRPr="00137F81" w:rsidRDefault="006F4C1B" w:rsidP="006F4C1B">
      <w:pPr>
        <w:shd w:val="clear" w:color="auto" w:fill="FFFFFF"/>
        <w:tabs>
          <w:tab w:val="left" w:pos="0"/>
        </w:tabs>
        <w:spacing w:line="274" w:lineRule="exact"/>
        <w:ind w:left="5" w:firstLine="691"/>
        <w:jc w:val="both"/>
        <w:rPr>
          <w:color w:val="000000"/>
        </w:rPr>
      </w:pPr>
      <w:r w:rsidRPr="00137F81">
        <w:rPr>
          <w:color w:val="000000"/>
        </w:rPr>
        <w:t>Указанные замечания и предложения рассматриваются на заседании Гончаровского сельского Совета.</w:t>
      </w:r>
    </w:p>
    <w:p w:rsidR="006F4C1B" w:rsidRPr="00137F81" w:rsidRDefault="006F4C1B" w:rsidP="006F4C1B">
      <w:pPr>
        <w:shd w:val="clear" w:color="auto" w:fill="FFFFFF"/>
        <w:tabs>
          <w:tab w:val="left" w:pos="0"/>
        </w:tabs>
        <w:spacing w:line="274" w:lineRule="exact"/>
        <w:ind w:left="5" w:firstLine="701"/>
        <w:jc w:val="both"/>
        <w:rPr>
          <w:color w:val="000000"/>
          <w:spacing w:val="-1"/>
        </w:rPr>
      </w:pPr>
      <w:r w:rsidRPr="00137F81">
        <w:rPr>
          <w:color w:val="000000"/>
        </w:rPr>
        <w:t xml:space="preserve">После завершения рассмотрения предложений граждан и заключения либо </w:t>
      </w:r>
      <w:r w:rsidRPr="00137F81">
        <w:rPr>
          <w:color w:val="000000"/>
          <w:spacing w:val="-1"/>
        </w:rPr>
        <w:t>рекомендации публичных слушаний Гончаровский сельский Совет принимает Решение «О внесении изменений и дополнений в Устав Гончаровского сельского поселения».</w:t>
      </w:r>
    </w:p>
    <w:p w:rsidR="006F4C1B" w:rsidRPr="00137F81" w:rsidRDefault="006F4C1B" w:rsidP="006F4C1B">
      <w:pPr>
        <w:shd w:val="clear" w:color="auto" w:fill="FFFFFF"/>
        <w:tabs>
          <w:tab w:val="left" w:pos="0"/>
        </w:tabs>
        <w:spacing w:line="274" w:lineRule="exact"/>
        <w:ind w:left="5" w:firstLine="701"/>
        <w:jc w:val="both"/>
        <w:rPr>
          <w:color w:val="000000"/>
          <w:spacing w:val="-1"/>
        </w:rPr>
      </w:pPr>
    </w:p>
    <w:p w:rsidR="006F4C1B" w:rsidRPr="00137F81" w:rsidRDefault="006F4C1B" w:rsidP="006F4C1B">
      <w:pPr>
        <w:shd w:val="clear" w:color="auto" w:fill="FFFFFF"/>
        <w:tabs>
          <w:tab w:val="left" w:pos="0"/>
        </w:tabs>
        <w:spacing w:line="274" w:lineRule="exact"/>
        <w:jc w:val="both"/>
        <w:rPr>
          <w:b/>
          <w:color w:val="000000"/>
          <w:spacing w:val="-1"/>
        </w:rPr>
      </w:pPr>
    </w:p>
    <w:p w:rsidR="006F4C1B" w:rsidRPr="00137F81" w:rsidRDefault="006F4C1B" w:rsidP="006F4C1B">
      <w:pPr>
        <w:shd w:val="clear" w:color="auto" w:fill="FFFFFF"/>
        <w:tabs>
          <w:tab w:val="left" w:pos="0"/>
        </w:tabs>
        <w:spacing w:line="274" w:lineRule="exact"/>
        <w:ind w:left="5" w:hanging="5"/>
        <w:jc w:val="both"/>
        <w:rPr>
          <w:b/>
          <w:color w:val="000000"/>
          <w:spacing w:val="-1"/>
        </w:rPr>
      </w:pPr>
    </w:p>
    <w:p w:rsidR="006F4C1B" w:rsidRPr="00137F81" w:rsidRDefault="006F4C1B" w:rsidP="006F4C1B">
      <w:pPr>
        <w:shd w:val="clear" w:color="auto" w:fill="FFFFFF"/>
        <w:tabs>
          <w:tab w:val="left" w:pos="0"/>
        </w:tabs>
        <w:spacing w:line="274" w:lineRule="exact"/>
        <w:jc w:val="both"/>
        <w:rPr>
          <w:b/>
          <w:color w:val="000000"/>
          <w:spacing w:val="-1"/>
        </w:rPr>
      </w:pPr>
    </w:p>
    <w:p w:rsidR="006F4C1B" w:rsidRPr="00137F81" w:rsidRDefault="006F4C1B" w:rsidP="006F4C1B">
      <w:pPr>
        <w:shd w:val="clear" w:color="auto" w:fill="FFFFFF"/>
        <w:tabs>
          <w:tab w:val="left" w:pos="0"/>
        </w:tabs>
        <w:spacing w:line="274" w:lineRule="exact"/>
        <w:ind w:left="5" w:hanging="5"/>
        <w:jc w:val="both"/>
        <w:rPr>
          <w:b/>
          <w:color w:val="000000"/>
          <w:spacing w:val="-1"/>
        </w:rPr>
      </w:pPr>
      <w:r w:rsidRPr="00137F81">
        <w:rPr>
          <w:b/>
          <w:color w:val="000000"/>
          <w:spacing w:val="-1"/>
        </w:rPr>
        <w:t xml:space="preserve">Глава Гончаровского  </w:t>
      </w:r>
    </w:p>
    <w:p w:rsidR="006F4C1B" w:rsidRPr="00137F81" w:rsidRDefault="006F4C1B" w:rsidP="006F4C1B">
      <w:pPr>
        <w:shd w:val="clear" w:color="auto" w:fill="FFFFFF"/>
        <w:tabs>
          <w:tab w:val="left" w:pos="0"/>
        </w:tabs>
        <w:spacing w:line="274" w:lineRule="exact"/>
        <w:ind w:left="5" w:hanging="5"/>
        <w:jc w:val="both"/>
        <w:rPr>
          <w:color w:val="000000"/>
          <w:kern w:val="1"/>
        </w:rPr>
      </w:pPr>
      <w:r w:rsidRPr="00137F81">
        <w:rPr>
          <w:b/>
          <w:color w:val="000000"/>
          <w:spacing w:val="-1"/>
        </w:rPr>
        <w:t xml:space="preserve">сельского поселения                    </w:t>
      </w:r>
      <w:r w:rsidRPr="00137F81">
        <w:rPr>
          <w:b/>
          <w:color w:val="000000"/>
          <w:spacing w:val="-1"/>
        </w:rPr>
        <w:tab/>
      </w:r>
      <w:r w:rsidRPr="00137F81">
        <w:rPr>
          <w:b/>
          <w:color w:val="000000"/>
          <w:spacing w:val="-1"/>
        </w:rPr>
        <w:tab/>
      </w:r>
      <w:r w:rsidRPr="00137F81">
        <w:rPr>
          <w:b/>
          <w:color w:val="000000"/>
          <w:spacing w:val="-1"/>
        </w:rPr>
        <w:tab/>
      </w:r>
      <w:r w:rsidRPr="00137F81">
        <w:rPr>
          <w:b/>
          <w:color w:val="000000"/>
          <w:spacing w:val="-1"/>
        </w:rPr>
        <w:tab/>
        <w:t xml:space="preserve">               </w:t>
      </w:r>
      <w:r w:rsidRPr="00137F81">
        <w:rPr>
          <w:b/>
          <w:color w:val="000000"/>
        </w:rPr>
        <w:t>С.Г. Нургазиев</w:t>
      </w:r>
    </w:p>
    <w:p w:rsidR="006F4C1B" w:rsidRPr="00137F81" w:rsidRDefault="006F4C1B" w:rsidP="006F4C1B">
      <w:pPr>
        <w:rPr>
          <w:color w:val="000000"/>
          <w:kern w:val="1"/>
        </w:rPr>
      </w:pPr>
    </w:p>
    <w:p w:rsidR="006F4C1B" w:rsidRPr="00137F81" w:rsidRDefault="006F4C1B" w:rsidP="006F4C1B">
      <w:pPr>
        <w:rPr>
          <w:color w:val="000000"/>
        </w:rPr>
      </w:pPr>
    </w:p>
    <w:p w:rsidR="00C65FD6" w:rsidRDefault="00C65FD6">
      <w:bookmarkStart w:id="0" w:name="_GoBack"/>
      <w:bookmarkEnd w:id="0"/>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1">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2">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7E"/>
    <w:rsid w:val="000F0313"/>
    <w:rsid w:val="001C62D4"/>
    <w:rsid w:val="0035387E"/>
    <w:rsid w:val="006F4C1B"/>
    <w:rsid w:val="00C6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1B"/>
    <w:pPr>
      <w:suppressAutoHyphens/>
    </w:pPr>
    <w:rPr>
      <w:rFonts w:ascii="Times New Roman" w:eastAsia="Times New Roman" w:hAnsi="Times New Roman"/>
      <w:sz w:val="24"/>
      <w:szCs w:val="24"/>
      <w:lang w:eastAsia="ar-SA"/>
    </w:rPr>
  </w:style>
  <w:style w:type="paragraph" w:styleId="1">
    <w:name w:val="heading 1"/>
    <w:basedOn w:val="a"/>
    <w:link w:val="10"/>
    <w:uiPriority w:val="9"/>
    <w:qFormat/>
    <w:rsid w:val="006F4C1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customStyle="1" w:styleId="10">
    <w:name w:val="Заголовок 1 Знак"/>
    <w:basedOn w:val="a0"/>
    <w:link w:val="1"/>
    <w:uiPriority w:val="9"/>
    <w:rsid w:val="006F4C1B"/>
    <w:rPr>
      <w:rFonts w:ascii="Times New Roman" w:eastAsia="Times New Roman" w:hAnsi="Times New Roman"/>
      <w:b/>
      <w:bCs/>
      <w:kern w:val="36"/>
      <w:sz w:val="48"/>
      <w:szCs w:val="48"/>
      <w:lang w:eastAsia="ru-RU"/>
    </w:rPr>
  </w:style>
  <w:style w:type="paragraph" w:styleId="a4">
    <w:name w:val="Body Text Indent"/>
    <w:basedOn w:val="a"/>
    <w:link w:val="a5"/>
    <w:rsid w:val="006F4C1B"/>
    <w:pPr>
      <w:ind w:firstLine="708"/>
      <w:jc w:val="both"/>
    </w:pPr>
    <w:rPr>
      <w:sz w:val="28"/>
    </w:rPr>
  </w:style>
  <w:style w:type="character" w:customStyle="1" w:styleId="a5">
    <w:name w:val="Основной текст с отступом Знак"/>
    <w:basedOn w:val="a0"/>
    <w:link w:val="a4"/>
    <w:rsid w:val="006F4C1B"/>
    <w:rPr>
      <w:rFonts w:ascii="Times New Roman" w:eastAsia="Times New Roman" w:hAnsi="Times New Roman"/>
      <w:sz w:val="28"/>
      <w:szCs w:val="24"/>
      <w:lang w:eastAsia="ar-SA"/>
    </w:rPr>
  </w:style>
  <w:style w:type="paragraph" w:customStyle="1" w:styleId="ConsNormal">
    <w:name w:val="ConsNormal"/>
    <w:rsid w:val="006F4C1B"/>
    <w:pPr>
      <w:suppressAutoHyphens/>
      <w:autoSpaceDE w:val="0"/>
      <w:ind w:firstLine="720"/>
    </w:pPr>
    <w:rPr>
      <w:rFonts w:ascii="Arial" w:eastAsia="Times New Roman" w:hAnsi="Arial" w:cs="Arial"/>
      <w:lang w:eastAsia="ar-SA"/>
    </w:rPr>
  </w:style>
  <w:style w:type="paragraph" w:customStyle="1" w:styleId="31">
    <w:name w:val="Основной текст с отступом 31"/>
    <w:basedOn w:val="a"/>
    <w:rsid w:val="006F4C1B"/>
    <w:pPr>
      <w:ind w:firstLine="720"/>
      <w:jc w:val="both"/>
    </w:pPr>
  </w:style>
  <w:style w:type="paragraph" w:styleId="a6">
    <w:name w:val="Title"/>
    <w:basedOn w:val="a"/>
    <w:next w:val="a7"/>
    <w:link w:val="a8"/>
    <w:qFormat/>
    <w:rsid w:val="006F4C1B"/>
    <w:pPr>
      <w:keepLines/>
      <w:widowControl w:val="0"/>
      <w:jc w:val="center"/>
    </w:pPr>
    <w:rPr>
      <w:b/>
      <w:kern w:val="1"/>
      <w:sz w:val="28"/>
    </w:rPr>
  </w:style>
  <w:style w:type="character" w:customStyle="1" w:styleId="a8">
    <w:name w:val="Название Знак"/>
    <w:basedOn w:val="a0"/>
    <w:link w:val="a6"/>
    <w:rsid w:val="006F4C1B"/>
    <w:rPr>
      <w:rFonts w:ascii="Times New Roman" w:eastAsia="Times New Roman" w:hAnsi="Times New Roman"/>
      <w:b/>
      <w:kern w:val="1"/>
      <w:sz w:val="28"/>
      <w:szCs w:val="24"/>
      <w:lang w:eastAsia="ar-SA"/>
    </w:rPr>
  </w:style>
  <w:style w:type="paragraph" w:styleId="a7">
    <w:name w:val="Subtitle"/>
    <w:basedOn w:val="a"/>
    <w:next w:val="a"/>
    <w:link w:val="a9"/>
    <w:uiPriority w:val="11"/>
    <w:qFormat/>
    <w:rsid w:val="006F4C1B"/>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6F4C1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6F4C1B"/>
    <w:rPr>
      <w:rFonts w:ascii="Tahoma" w:hAnsi="Tahoma" w:cs="Tahoma"/>
      <w:sz w:val="16"/>
      <w:szCs w:val="16"/>
    </w:rPr>
  </w:style>
  <w:style w:type="character" w:customStyle="1" w:styleId="ab">
    <w:name w:val="Текст выноски Знак"/>
    <w:basedOn w:val="a0"/>
    <w:link w:val="aa"/>
    <w:uiPriority w:val="99"/>
    <w:semiHidden/>
    <w:rsid w:val="006F4C1B"/>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C1B"/>
    <w:pPr>
      <w:suppressAutoHyphens/>
    </w:pPr>
    <w:rPr>
      <w:rFonts w:ascii="Times New Roman" w:eastAsia="Times New Roman" w:hAnsi="Times New Roman"/>
      <w:sz w:val="24"/>
      <w:szCs w:val="24"/>
      <w:lang w:eastAsia="ar-SA"/>
    </w:rPr>
  </w:style>
  <w:style w:type="paragraph" w:styleId="1">
    <w:name w:val="heading 1"/>
    <w:basedOn w:val="a"/>
    <w:link w:val="10"/>
    <w:uiPriority w:val="9"/>
    <w:qFormat/>
    <w:rsid w:val="006F4C1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customStyle="1" w:styleId="10">
    <w:name w:val="Заголовок 1 Знак"/>
    <w:basedOn w:val="a0"/>
    <w:link w:val="1"/>
    <w:uiPriority w:val="9"/>
    <w:rsid w:val="006F4C1B"/>
    <w:rPr>
      <w:rFonts w:ascii="Times New Roman" w:eastAsia="Times New Roman" w:hAnsi="Times New Roman"/>
      <w:b/>
      <w:bCs/>
      <w:kern w:val="36"/>
      <w:sz w:val="48"/>
      <w:szCs w:val="48"/>
      <w:lang w:eastAsia="ru-RU"/>
    </w:rPr>
  </w:style>
  <w:style w:type="paragraph" w:styleId="a4">
    <w:name w:val="Body Text Indent"/>
    <w:basedOn w:val="a"/>
    <w:link w:val="a5"/>
    <w:rsid w:val="006F4C1B"/>
    <w:pPr>
      <w:ind w:firstLine="708"/>
      <w:jc w:val="both"/>
    </w:pPr>
    <w:rPr>
      <w:sz w:val="28"/>
    </w:rPr>
  </w:style>
  <w:style w:type="character" w:customStyle="1" w:styleId="a5">
    <w:name w:val="Основной текст с отступом Знак"/>
    <w:basedOn w:val="a0"/>
    <w:link w:val="a4"/>
    <w:rsid w:val="006F4C1B"/>
    <w:rPr>
      <w:rFonts w:ascii="Times New Roman" w:eastAsia="Times New Roman" w:hAnsi="Times New Roman"/>
      <w:sz w:val="28"/>
      <w:szCs w:val="24"/>
      <w:lang w:eastAsia="ar-SA"/>
    </w:rPr>
  </w:style>
  <w:style w:type="paragraph" w:customStyle="1" w:styleId="ConsNormal">
    <w:name w:val="ConsNormal"/>
    <w:rsid w:val="006F4C1B"/>
    <w:pPr>
      <w:suppressAutoHyphens/>
      <w:autoSpaceDE w:val="0"/>
      <w:ind w:firstLine="720"/>
    </w:pPr>
    <w:rPr>
      <w:rFonts w:ascii="Arial" w:eastAsia="Times New Roman" w:hAnsi="Arial" w:cs="Arial"/>
      <w:lang w:eastAsia="ar-SA"/>
    </w:rPr>
  </w:style>
  <w:style w:type="paragraph" w:customStyle="1" w:styleId="31">
    <w:name w:val="Основной текст с отступом 31"/>
    <w:basedOn w:val="a"/>
    <w:rsid w:val="006F4C1B"/>
    <w:pPr>
      <w:ind w:firstLine="720"/>
      <w:jc w:val="both"/>
    </w:pPr>
  </w:style>
  <w:style w:type="paragraph" w:styleId="a6">
    <w:name w:val="Title"/>
    <w:basedOn w:val="a"/>
    <w:next w:val="a7"/>
    <w:link w:val="a8"/>
    <w:qFormat/>
    <w:rsid w:val="006F4C1B"/>
    <w:pPr>
      <w:keepLines/>
      <w:widowControl w:val="0"/>
      <w:jc w:val="center"/>
    </w:pPr>
    <w:rPr>
      <w:b/>
      <w:kern w:val="1"/>
      <w:sz w:val="28"/>
    </w:rPr>
  </w:style>
  <w:style w:type="character" w:customStyle="1" w:styleId="a8">
    <w:name w:val="Название Знак"/>
    <w:basedOn w:val="a0"/>
    <w:link w:val="a6"/>
    <w:rsid w:val="006F4C1B"/>
    <w:rPr>
      <w:rFonts w:ascii="Times New Roman" w:eastAsia="Times New Roman" w:hAnsi="Times New Roman"/>
      <w:b/>
      <w:kern w:val="1"/>
      <w:sz w:val="28"/>
      <w:szCs w:val="24"/>
      <w:lang w:eastAsia="ar-SA"/>
    </w:rPr>
  </w:style>
  <w:style w:type="paragraph" w:styleId="a7">
    <w:name w:val="Subtitle"/>
    <w:basedOn w:val="a"/>
    <w:next w:val="a"/>
    <w:link w:val="a9"/>
    <w:uiPriority w:val="11"/>
    <w:qFormat/>
    <w:rsid w:val="006F4C1B"/>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6F4C1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6F4C1B"/>
    <w:rPr>
      <w:rFonts w:ascii="Tahoma" w:hAnsi="Tahoma" w:cs="Tahoma"/>
      <w:sz w:val="16"/>
      <w:szCs w:val="16"/>
    </w:rPr>
  </w:style>
  <w:style w:type="character" w:customStyle="1" w:styleId="ab">
    <w:name w:val="Текст выноски Знак"/>
    <w:basedOn w:val="a0"/>
    <w:link w:val="aa"/>
    <w:uiPriority w:val="99"/>
    <w:semiHidden/>
    <w:rsid w:val="006F4C1B"/>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635975B66B647AFACBA336C8CC52B0EBB22169633A90825F5DE260C3B0C20EC8A13EE1EBA0902DDZFh9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3801</Words>
  <Characters>21666</Characters>
  <Application>Microsoft Office Word</Application>
  <DocSecurity>0</DocSecurity>
  <Lines>180</Lines>
  <Paragraphs>50</Paragraphs>
  <ScaleCrop>false</ScaleCrop>
  <Company/>
  <LinksUpToDate>false</LinksUpToDate>
  <CharactersWithSpaces>25417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2021-07-22T13:07:00Z</dcterms:created>
  <dcterms:modified xsi:type="dcterms:W3CDTF">2021-07-22T13:07:00Z</dcterms:modified>
</cp:coreProperties>
</file>