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A6" w:rsidRPr="007312A6" w:rsidRDefault="007312A6" w:rsidP="007312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12A6">
        <w:rPr>
          <w:noProof/>
          <w:sz w:val="26"/>
          <w:szCs w:val="26"/>
          <w:lang w:eastAsia="ru-RU"/>
        </w:rPr>
        <w:drawing>
          <wp:inline distT="0" distB="0" distL="0" distR="0" wp14:anchorId="374E8082" wp14:editId="59A4DE95">
            <wp:extent cx="5524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2A6" w:rsidRPr="007312A6" w:rsidRDefault="007312A6" w:rsidP="007312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12A6" w:rsidRPr="007312A6" w:rsidRDefault="007312A6" w:rsidP="007312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7312A6" w:rsidRPr="007312A6" w:rsidRDefault="007312A6" w:rsidP="007312A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ПАЛЛАСОВСКИЙ МУНИЦИПАЛЬНЫЙ РАЙОН</w:t>
      </w:r>
      <w:r w:rsidRPr="007312A6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ГОНЧАРОВСКИЙ  СЕЛЬСКИЙ СОВЕТ</w:t>
      </w:r>
    </w:p>
    <w:p w:rsidR="007312A6" w:rsidRPr="007312A6" w:rsidRDefault="007312A6" w:rsidP="007312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2A6" w:rsidRPr="007312A6" w:rsidRDefault="007312A6" w:rsidP="007312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7312A6" w:rsidRPr="007312A6" w:rsidRDefault="007312A6" w:rsidP="007312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2A6" w:rsidRPr="007312A6" w:rsidRDefault="007312A6" w:rsidP="007312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23 сентября 2019 год</w:t>
      </w: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п. Золотари</w:t>
      </w: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№ 38/5</w:t>
      </w:r>
    </w:p>
    <w:p w:rsidR="007312A6" w:rsidRPr="007312A6" w:rsidRDefault="007312A6" w:rsidP="007312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2A6" w:rsidRPr="003266AE" w:rsidRDefault="007312A6" w:rsidP="007312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r w:rsidRPr="003266AE">
        <w:rPr>
          <w:rFonts w:ascii="Times New Roman" w:eastAsia="Times New Roman" w:hAnsi="Times New Roman"/>
          <w:b/>
          <w:sz w:val="24"/>
          <w:szCs w:val="24"/>
          <w:lang w:eastAsia="ru-RU"/>
        </w:rPr>
        <w:t>внесении изменений и дополнений</w:t>
      </w:r>
    </w:p>
    <w:p w:rsidR="007312A6" w:rsidRPr="003266AE" w:rsidRDefault="007312A6" w:rsidP="007312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66AE">
        <w:rPr>
          <w:rFonts w:ascii="Times New Roman" w:eastAsia="Times New Roman" w:hAnsi="Times New Roman"/>
          <w:b/>
          <w:sz w:val="24"/>
          <w:szCs w:val="24"/>
          <w:lang w:eastAsia="ru-RU"/>
        </w:rPr>
        <w:t>в решение № 25/7 от 26.10.2009г.</w:t>
      </w:r>
    </w:p>
    <w:p w:rsidR="007312A6" w:rsidRPr="003266AE" w:rsidRDefault="007312A6" w:rsidP="007312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66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 Положении о комиссии  Гончаровского </w:t>
      </w:r>
      <w:proofErr w:type="gramStart"/>
      <w:r w:rsidRPr="003266AE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</w:t>
      </w:r>
      <w:proofErr w:type="gramEnd"/>
      <w:r w:rsidRPr="003266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312A6" w:rsidRPr="003266AE" w:rsidRDefault="007312A6" w:rsidP="007312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66AE">
        <w:rPr>
          <w:rFonts w:ascii="Times New Roman" w:eastAsia="Times New Roman" w:hAnsi="Times New Roman"/>
          <w:b/>
          <w:sz w:val="24"/>
          <w:szCs w:val="24"/>
          <w:lang w:eastAsia="ru-RU"/>
        </w:rPr>
        <w:t>Совета по бюджетной, налоговой и экономической политике»</w:t>
      </w:r>
    </w:p>
    <w:p w:rsidR="007312A6" w:rsidRPr="003266AE" w:rsidRDefault="007312A6" w:rsidP="007312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6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7312A6" w:rsidRPr="003266AE" w:rsidRDefault="007312A6" w:rsidP="007312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6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С целью приведения законодательства Гончаровского сельского поселения в соответствии с действующим законодательством, руководствуясь статьей 7 Федерального </w:t>
      </w:r>
      <w:bookmarkStart w:id="0" w:name="_GoBack"/>
      <w:bookmarkEnd w:id="0"/>
      <w:r w:rsidRPr="003266AE">
        <w:rPr>
          <w:rFonts w:ascii="Times New Roman" w:eastAsia="Times New Roman" w:hAnsi="Times New Roman"/>
          <w:sz w:val="24"/>
          <w:szCs w:val="24"/>
          <w:lang w:eastAsia="ru-RU"/>
        </w:rPr>
        <w:t>закона от 06 октября 2003 года № 131-ФЗ «Об общих принципах организации местного самоуправления в Российской Федерации», Гончаровский  сельский Совет</w:t>
      </w:r>
    </w:p>
    <w:p w:rsidR="007312A6" w:rsidRPr="003266AE" w:rsidRDefault="007312A6" w:rsidP="007312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2A6" w:rsidRPr="003266AE" w:rsidRDefault="007312A6" w:rsidP="007312A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66AE">
        <w:rPr>
          <w:rFonts w:ascii="Times New Roman" w:eastAsia="Times New Roman" w:hAnsi="Times New Roman"/>
          <w:b/>
          <w:sz w:val="24"/>
          <w:szCs w:val="24"/>
          <w:lang w:eastAsia="ru-RU"/>
        </w:rPr>
        <w:t>РЕШИЛ</w:t>
      </w:r>
      <w:r w:rsidRPr="003266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312A6" w:rsidRPr="003266AE" w:rsidRDefault="007312A6" w:rsidP="007312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2A6" w:rsidRPr="003266AE" w:rsidRDefault="007312A6" w:rsidP="007312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66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1.Внести изменения и дополнения в</w:t>
      </w:r>
      <w:r w:rsidRPr="003266AE">
        <w:t xml:space="preserve"> </w:t>
      </w:r>
      <w:r w:rsidRPr="003266AE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  </w:t>
      </w:r>
      <w:r w:rsidRPr="003266AE">
        <w:rPr>
          <w:rFonts w:ascii="Times New Roman" w:eastAsia="Times New Roman" w:hAnsi="Times New Roman"/>
          <w:b/>
          <w:sz w:val="24"/>
          <w:szCs w:val="24"/>
          <w:lang w:eastAsia="ru-RU"/>
        </w:rPr>
        <w:t>№ 25/7 от 26.10.2009г.</w:t>
      </w:r>
    </w:p>
    <w:p w:rsidR="007312A6" w:rsidRPr="003266AE" w:rsidRDefault="007312A6" w:rsidP="007312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66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Положении о комиссии  Гончаровского </w:t>
      </w:r>
      <w:proofErr w:type="gramStart"/>
      <w:r w:rsidRPr="003266AE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</w:t>
      </w:r>
      <w:proofErr w:type="gramEnd"/>
      <w:r w:rsidRPr="003266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312A6" w:rsidRPr="003266AE" w:rsidRDefault="007312A6" w:rsidP="007312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66AE">
        <w:rPr>
          <w:rFonts w:ascii="Times New Roman" w:eastAsia="Times New Roman" w:hAnsi="Times New Roman"/>
          <w:b/>
          <w:sz w:val="24"/>
          <w:szCs w:val="24"/>
          <w:lang w:eastAsia="ru-RU"/>
        </w:rPr>
        <w:t>Совета по бюджетной, налоговой и экономической политике» -</w:t>
      </w:r>
      <w:r w:rsidRPr="003266AE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</w:t>
      </w:r>
      <w:proofErr w:type="gramStart"/>
      <w:r w:rsidRPr="003266AE"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 w:rsidRPr="003266AE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Решение).  </w:t>
      </w:r>
    </w:p>
    <w:p w:rsidR="007312A6" w:rsidRPr="003266AE" w:rsidRDefault="007312A6" w:rsidP="007312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6AE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</w:p>
    <w:p w:rsidR="007312A6" w:rsidRPr="003266AE" w:rsidRDefault="007312A6" w:rsidP="007312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66AE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3266AE">
        <w:rPr>
          <w:rFonts w:ascii="Times New Roman" w:hAnsi="Times New Roman"/>
          <w:b/>
          <w:sz w:val="24"/>
          <w:szCs w:val="24"/>
          <w:lang w:eastAsia="ru-RU"/>
        </w:rPr>
        <w:t>1.1 Пункт 2 Решения  изложить в следующей редакции:</w:t>
      </w:r>
    </w:p>
    <w:p w:rsidR="007312A6" w:rsidRPr="003266AE" w:rsidRDefault="007312A6" w:rsidP="007312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6AE">
        <w:rPr>
          <w:rFonts w:ascii="Times New Roman" w:hAnsi="Times New Roman"/>
          <w:sz w:val="24"/>
          <w:szCs w:val="24"/>
          <w:lang w:eastAsia="ru-RU"/>
        </w:rPr>
        <w:t xml:space="preserve">              «Утвердить персональный состав комиссии по бюджетной, налоговой и экономической политике, депутаты: </w:t>
      </w:r>
      <w:proofErr w:type="spellStart"/>
      <w:r w:rsidRPr="003266AE">
        <w:rPr>
          <w:rFonts w:ascii="Times New Roman" w:hAnsi="Times New Roman"/>
          <w:sz w:val="24"/>
          <w:szCs w:val="24"/>
          <w:lang w:eastAsia="ru-RU"/>
        </w:rPr>
        <w:t>Сабитов</w:t>
      </w:r>
      <w:proofErr w:type="spellEnd"/>
      <w:r w:rsidRPr="003266AE">
        <w:rPr>
          <w:rFonts w:ascii="Times New Roman" w:hAnsi="Times New Roman"/>
          <w:sz w:val="24"/>
          <w:szCs w:val="24"/>
          <w:lang w:eastAsia="ru-RU"/>
        </w:rPr>
        <w:t xml:space="preserve"> Т.Т., Рыжов С.А., </w:t>
      </w:r>
      <w:proofErr w:type="spellStart"/>
      <w:r w:rsidRPr="003266AE">
        <w:rPr>
          <w:rFonts w:ascii="Times New Roman" w:hAnsi="Times New Roman"/>
          <w:sz w:val="24"/>
          <w:szCs w:val="24"/>
          <w:lang w:eastAsia="ru-RU"/>
        </w:rPr>
        <w:t>Лиманская</w:t>
      </w:r>
      <w:proofErr w:type="spellEnd"/>
      <w:r w:rsidRPr="003266AE">
        <w:rPr>
          <w:rFonts w:ascii="Times New Roman" w:hAnsi="Times New Roman"/>
          <w:sz w:val="24"/>
          <w:szCs w:val="24"/>
          <w:lang w:eastAsia="ru-RU"/>
        </w:rPr>
        <w:t xml:space="preserve"> И.С.</w:t>
      </w:r>
    </w:p>
    <w:p w:rsidR="007312A6" w:rsidRPr="003266AE" w:rsidRDefault="007312A6" w:rsidP="007312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6AE">
        <w:rPr>
          <w:rFonts w:ascii="Times New Roman" w:hAnsi="Times New Roman"/>
          <w:sz w:val="24"/>
          <w:szCs w:val="24"/>
          <w:lang w:eastAsia="ru-RU"/>
        </w:rPr>
        <w:t>Данное решение обнародовать путём размещения на информационных стендах</w:t>
      </w:r>
      <w:proofErr w:type="gramStart"/>
      <w:r w:rsidRPr="003266AE">
        <w:rPr>
          <w:rFonts w:ascii="Times New Roman" w:hAnsi="Times New Roman"/>
          <w:sz w:val="24"/>
          <w:szCs w:val="24"/>
          <w:lang w:eastAsia="ru-RU"/>
        </w:rPr>
        <w:t>.»</w:t>
      </w:r>
      <w:proofErr w:type="gramEnd"/>
    </w:p>
    <w:p w:rsidR="007312A6" w:rsidRPr="003266AE" w:rsidRDefault="007312A6" w:rsidP="007312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6AE">
        <w:rPr>
          <w:rFonts w:ascii="Times New Roman" w:hAnsi="Times New Roman"/>
          <w:sz w:val="24"/>
          <w:szCs w:val="24"/>
          <w:lang w:eastAsia="ru-RU"/>
        </w:rPr>
        <w:t xml:space="preserve">              2. </w:t>
      </w:r>
      <w:proofErr w:type="gramStart"/>
      <w:r w:rsidRPr="003266AE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3266AE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решения, оставляю за собой. </w:t>
      </w:r>
    </w:p>
    <w:p w:rsidR="007312A6" w:rsidRPr="003266AE" w:rsidRDefault="007312A6" w:rsidP="007312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6AE">
        <w:rPr>
          <w:rFonts w:ascii="Times New Roman" w:hAnsi="Times New Roman"/>
          <w:sz w:val="24"/>
          <w:szCs w:val="24"/>
          <w:lang w:eastAsia="ru-RU"/>
        </w:rPr>
        <w:t xml:space="preserve">              3.Настоящее решение вступает в силу с момента официального опубликования (обнародования).</w:t>
      </w:r>
    </w:p>
    <w:p w:rsidR="007312A6" w:rsidRPr="003266AE" w:rsidRDefault="007312A6" w:rsidP="007312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12A6" w:rsidRPr="003266AE" w:rsidRDefault="007312A6" w:rsidP="007312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12A6" w:rsidRPr="003266AE" w:rsidRDefault="007312A6" w:rsidP="007312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12A6" w:rsidRPr="003266AE" w:rsidRDefault="007312A6" w:rsidP="007312A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66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Гончаровского                                                                С.Г. </w:t>
      </w:r>
      <w:proofErr w:type="spellStart"/>
      <w:r w:rsidRPr="003266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Нургазиев</w:t>
      </w:r>
      <w:proofErr w:type="spellEnd"/>
    </w:p>
    <w:p w:rsidR="007312A6" w:rsidRPr="003266AE" w:rsidRDefault="007312A6" w:rsidP="007312A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66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сельского поселения</w:t>
      </w:r>
      <w:r w:rsidRPr="003266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7312A6" w:rsidRPr="003266AE" w:rsidRDefault="007312A6" w:rsidP="007312A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12A6" w:rsidRPr="003266AE" w:rsidRDefault="007312A6" w:rsidP="007312A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3266AE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Рег. № 38/2019г. </w:t>
      </w:r>
    </w:p>
    <w:p w:rsidR="007312A6" w:rsidRPr="003266AE" w:rsidRDefault="007312A6" w:rsidP="007312A6"/>
    <w:p w:rsidR="007312A6" w:rsidRPr="003266AE" w:rsidRDefault="007312A6" w:rsidP="007312A6"/>
    <w:p w:rsidR="007312A6" w:rsidRPr="003266AE" w:rsidRDefault="007312A6" w:rsidP="007312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266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312A6" w:rsidRPr="003266AE" w:rsidRDefault="007312A6" w:rsidP="007312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12A6" w:rsidRPr="003266AE" w:rsidRDefault="007312A6" w:rsidP="007312A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  <w:bookmarkStart w:id="1" w:name="sub_1000"/>
      <w:bookmarkStart w:id="2" w:name="sub_327"/>
    </w:p>
    <w:p w:rsidR="007312A6" w:rsidRPr="003266AE" w:rsidRDefault="007312A6" w:rsidP="007312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7312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bookmarkEnd w:id="1"/>
    <w:bookmarkEnd w:id="2"/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 решению Гончаровского сельского Совета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   23 сентября 2019 г. N   38\5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2A6" w:rsidRPr="007312A6" w:rsidRDefault="007312A6" w:rsidP="007312A6">
      <w:pPr>
        <w:widowControl w:val="0"/>
        <w:autoSpaceDE w:val="0"/>
        <w:autoSpaceDN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  <w:r w:rsidRPr="007312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о комиссии Гончаровского сельского Совета по бюджетной, налоговой и экономической политике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2A6" w:rsidRPr="007312A6" w:rsidRDefault="007312A6" w:rsidP="007312A6">
      <w:pPr>
        <w:widowControl w:val="0"/>
        <w:autoSpaceDE w:val="0"/>
        <w:autoSpaceDN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3" w:name="sub_100"/>
      <w:r w:rsidRPr="007312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bookmarkEnd w:id="3"/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Комиссия Гончаровского сельского Совета (далее - Совет) по бюджетной, налоговой и экономической политике (далее - комиссия) является постоянно действующим подразделением Совета, формируется из числа депутатов Совета на срок их полномочий, работает на основе Устава Гончаровского сельского поселения и других муниципальных правовых актов в соответствии с планами работы Совета и комиссии.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Деятельность комиссии регулируется Регламентом Совета и настоящим Положением.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2A6" w:rsidRPr="007312A6" w:rsidRDefault="007312A6" w:rsidP="007312A6">
      <w:pPr>
        <w:widowControl w:val="0"/>
        <w:autoSpaceDE w:val="0"/>
        <w:autoSpaceDN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4" w:name="sub_200"/>
      <w:r w:rsidRPr="007312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Основные направления деятельности комиссии</w:t>
      </w:r>
    </w:p>
    <w:bookmarkEnd w:id="4"/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Комиссия рассматривает, разрабатывает и вносит на рассмотрение Совета проекты муниципальных правовых актов Гончаровского сельского поселения, а также обеспечивает предварительное рассмотрение и подготовку рекомендаций Совету по вопросам: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планирования и прогнозирования социально-экономического развития Гончаровского сельского поселения;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рассмотрения местных целевых программ и программы социально-экономического развития Гончаровского сельского поселения и </w:t>
      </w:r>
      <w:proofErr w:type="gramStart"/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 xml:space="preserve"> их реализацией;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формирования инвестиционной политики Гончаровского сельского поселения;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подготовки заключений на инвестиционные проекты, включаемые в Реестр инвестиционных проектов Гончаровского сельского поселения;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определение порядка управления и распоряжения муниципальной собственностью Гончаровского сельского поселения;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экономической политики по ипотечному жилищному кредитованию;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регулирования принципов местной бюджетной, налоговой и экономической политики;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муниципальных гарантий Гончаровского сельского поселения в целях реализации инвестиционных проектов;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формирования бюджета развития Гончаровского сельского поселения и </w:t>
      </w:r>
      <w:proofErr w:type="gramStart"/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реализацией;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выработки тарифной политики Гончаровского сельского поселения;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регулирования развития и стимулирования лизинговой деятельности Гончаровского сельского поселения;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регулирования деятельности зон экономического развития Гончаровского сельского поселения;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заключенных </w:t>
      </w:r>
      <w:proofErr w:type="spellStart"/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Гончаровским</w:t>
      </w:r>
      <w:proofErr w:type="spellEnd"/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сельским поселением соглашениях (договорах) о сотрудничестве и взаимодействии в сфере экономики или выработке предложений по их расторжению;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формирования бюджета в пределах компетенции комиссии: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рассмотрения и подготовки заключений по вопросам предоставления и изъятия </w:t>
      </w: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земельных участков под объекты местного значения;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выработки предложений по стимулированию научно-технического прогресса, ресурсосбережения, энергосбережения, повышения конкурентоспособности и эффективности экономики;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регулирования порядка проведения муниципальных закупок.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2A6" w:rsidRPr="007312A6" w:rsidRDefault="007312A6" w:rsidP="007312A6">
      <w:pPr>
        <w:widowControl w:val="0"/>
        <w:autoSpaceDE w:val="0"/>
        <w:autoSpaceDN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5" w:name="sub_300"/>
      <w:r w:rsidRPr="007312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Полномочия комиссии</w:t>
      </w:r>
    </w:p>
    <w:bookmarkEnd w:id="5"/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sub_31"/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3.1. Комиссия по бюджетной, налоговой и экономической политике в соответствии с направлениями своей деятельности осуществляет:</w:t>
      </w:r>
    </w:p>
    <w:bookmarkEnd w:id="6"/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а) предварительное рассмотрение: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проектов муниципальных правовых актов Гончаровского сельского поселения, поступивших в Совет;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вопросов, выносимых на рассмотрение Совета;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б) разработку: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проектов муниципальных правовых актов, принимаемых Советом;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в) подготовку предложений по проектам муниципальных правовых актов;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г) организацию и проведение "круглых столов", депутатских слушаний по вопросам, отнесенным к ведению комиссии и представляющим общественный интерес;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д) подготовку предложений по осуществлению Советом контрольных полномочий;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е) рассмотрение поступивших в Совет обращений, предложений государственных органов и органов местного самоуправления, организаций, граждан;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ж) представление отчетов о работе комиссии;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з) решение вопросов организации работы комиссии.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sub_32"/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3.2. Комиссия Совета вправе:</w:t>
      </w:r>
    </w:p>
    <w:bookmarkEnd w:id="7"/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а) вносить предложения по проекту повестки заседания Совета и представлять проекты решений по вопросам, рассматриваемым на заседании Совета;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б) создавать рабочие группы по вопросам, рассматриваемым комиссией;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в) направлять письменные обращения в государственные органы, органы местного самоуправления, организации, расположенные на территории Гончаровского сельского поселения, а также запрашивать и получать материалы и документы, необходимые для деятельности комиссии;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г) приглашать на заседания комиссии должностных лиц государственных органов, органов местного самоуправления, организаций, расположенных на территории Гончаровского сельского поселения;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д) вносить предложения на рассмотрение Совета о привлечении на основе договора специалистов для разработки или проведения экспертизы проектов муниципальных правовых актов, рассматриваемых в Совете;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е) информировать население Гончаровского сельского поселения о своей деятельности;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ж) контролировать исполнение принимаемых комиссией решений.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2A6" w:rsidRPr="007312A6" w:rsidRDefault="007312A6" w:rsidP="007312A6">
      <w:pPr>
        <w:widowControl w:val="0"/>
        <w:autoSpaceDE w:val="0"/>
        <w:autoSpaceDN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8" w:name="sub_400"/>
      <w:r w:rsidRPr="007312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Порядок работы комиссии</w:t>
      </w:r>
    </w:p>
    <w:bookmarkEnd w:id="8"/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Комиссия проводит плановые и внеочередные заседания. Плановые - не реже двух раз в месяц, внеплановые - по мере необходимости по предложению председателя комиссии, заместителя председателя комиссии или половины от числа депутатов, входящих в состав комиссии.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Депутаты имеют право включать в повестку заседания комиссии дополнительные вопросы.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заседание комиссии могут приглашаться представители государственных </w:t>
      </w: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органов и любых организаций. Приглашенные депутаты, не являющиеся членами данной комиссии, вправе участвовать в ее заседаниях с правом совещательного голоса. Специалист Совета, закрепленный за комиссией, оповещает о времени и месте проведения заседания комиссии и о перечне выносимых вопросов.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Заседания комиссии являются открытыми, но по решению комиссии могут быть закрытыми. Депутаты Совета вправе присутствовать на закрытых заседаниях комиссии.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Заседание комиссии правомочно, если на нем присутствует более половины (50 процентов + 1) от числа депутатов, входящих в состав комиссии.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Актами комиссии являются решения и заключения.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Решение комиссии считается принятым, если за него проголосовало большинство депутатов, участвовавших в заседании. Члены комиссии, имеющие особое мнение, вправе отразить его в протоколе заседания комиссии и выступить с ним на заседании Совета. Протокол ведет специалист, закрепленный за комиссией, и оформляет его в пятидневный срок со дня проведения заседания.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При рассмотрении вопросов, относящихся к ведению нескольких комиссий, проводятся совместные заседания комиссий. Организацию совместных заседаний осуществляют председатели комиссий.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Решения на совместных заседаниях комиссий принимаются большинством голосов от присутствующих на заседании депутатов.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Протокол заседания комиссии ведется в соответствии с установленным порядком и подписывается председателем комиссии, а в его отсутствие - заместителем председателя комиссии. Один экземпляр протокола заседания комиссии сдается в секретариат Совета, другой хранится в комиссии в соответствии с утвержденным делопроизводством.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принятых комиссией решений осуществляется депутатами Совета, закрепленными за комиссией.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Комиссия может проводить выездные заседания.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Организационное, техническое и правовое обеспечение комиссии осуществляется Советом.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2A6" w:rsidRPr="007312A6" w:rsidRDefault="007312A6" w:rsidP="007312A6">
      <w:pPr>
        <w:widowControl w:val="0"/>
        <w:autoSpaceDE w:val="0"/>
        <w:autoSpaceDN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9" w:name="sub_500"/>
      <w:r w:rsidRPr="007312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Руководство комиссией и ее структура</w:t>
      </w:r>
    </w:p>
    <w:bookmarkEnd w:id="9"/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Комиссию возглавляет председатель, избираемый на первом заседании комиссии простым большинством голосов от общего числа членов комиссии с последующим утверждением на заседании Совета.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комиссии избирается в том же порядке.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комиссии: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осуществляет общее руководство работой комиссии;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распределяет обязанности между членами комиссии, дает им поручения;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созывает заседания комиссии, руководит их подготовкой, приглашает для участия в заседании комиссии представителей государственных органов, предприятий и организаций, специалистов;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представляет в Совет план работы комиссии, проекты муниципальных правовых актов, решения, предложения, заключения комиссии;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организует работу по исполнению решений Совета в пределах своей компетенции;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подписывает протоколы, решения комиссии;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дает представления руководству Совета о поощрении членов комиссии.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Члены комиссии обязаны присутствовать на заседаниях комиссии и выполнять возложенные на них поручения.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Член комиссии, не согласный с решением большинства членов комиссии, обязан выполнять его. При этом он вправе изложить свою точку зрения в любой форме.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член комиссии не может присутствовать на заседании комиссии, то он ставит в известность председателя комиссии или специалиста, закрепленного за комиссией, о </w:t>
      </w: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причине своего отсутствия.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Председатель или заместитель председателя комиссии представляет комиссию в отношениях с другими комиссиями Совета, иными государственными органами, предприятиями, учреждениями.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 выступает с отчетами о работе комиссии на заседании Совета.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В случае отсутствия председателя комиссии его обязанности исполняет его заместитель или один из членов комиссии.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2A6" w:rsidRPr="007312A6" w:rsidRDefault="007312A6" w:rsidP="007312A6">
      <w:pPr>
        <w:widowControl w:val="0"/>
        <w:autoSpaceDE w:val="0"/>
        <w:autoSpaceDN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0" w:name="sub_600"/>
      <w:r w:rsidRPr="007312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Заключительные положения</w:t>
      </w:r>
    </w:p>
    <w:bookmarkEnd w:id="10"/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Реорганизация или ликвидация комиссии осуществляется в соответствии с Регламентом Совета.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sz w:val="24"/>
          <w:szCs w:val="24"/>
          <w:lang w:eastAsia="ru-RU"/>
        </w:rPr>
        <w:t>Внесение изменений и дополнений в настоящее Положение осуществляется на основании решения комиссии с последующим утверждением на заседании Совета.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ПРЕДСЕДАТЕЛЬ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ГОНЧАРОВСКОГО</w:t>
      </w:r>
    </w:p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12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СЕЛЬСКОГО СОВЕТА                                                                            С.Г. </w:t>
      </w:r>
      <w:proofErr w:type="spellStart"/>
      <w:r w:rsidRPr="007312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Нургазиев</w:t>
      </w:r>
      <w:proofErr w:type="spellEnd"/>
      <w:r w:rsidRPr="007312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0"/>
        <w:gridCol w:w="3360"/>
      </w:tblGrid>
      <w:tr w:rsidR="007312A6" w:rsidRPr="007312A6" w:rsidTr="00931BEA">
        <w:tc>
          <w:tcPr>
            <w:tcW w:w="3360" w:type="dxa"/>
          </w:tcPr>
          <w:p w:rsidR="007312A6" w:rsidRPr="007312A6" w:rsidRDefault="007312A6" w:rsidP="007312A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</w:tcPr>
          <w:p w:rsidR="007312A6" w:rsidRPr="007312A6" w:rsidRDefault="007312A6" w:rsidP="007312A6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12A6" w:rsidRPr="007312A6" w:rsidRDefault="007312A6" w:rsidP="007312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2A6" w:rsidRPr="007312A6" w:rsidRDefault="007312A6" w:rsidP="007312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65FD6" w:rsidRPr="007312A6" w:rsidRDefault="00C65FD6" w:rsidP="007312A6"/>
    <w:sectPr w:rsidR="00C65FD6" w:rsidRPr="00731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81"/>
    <w:rsid w:val="000F0313"/>
    <w:rsid w:val="001C62D4"/>
    <w:rsid w:val="003266AE"/>
    <w:rsid w:val="00344C81"/>
    <w:rsid w:val="00636A49"/>
    <w:rsid w:val="007312A6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6A49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3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6A49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3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1587</Words>
  <Characters>9050</Characters>
  <Application>Microsoft Office Word</Application>
  <DocSecurity>0</DocSecurity>
  <Lines>75</Lines>
  <Paragraphs>21</Paragraphs>
  <ScaleCrop>false</ScaleCrop>
  <Company/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2019-09-26T11:59:00Z</dcterms:created>
  <dcterms:modified xsi:type="dcterms:W3CDTF">2019-10-01T10:33:00Z</dcterms:modified>
</cp:coreProperties>
</file>