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A" w:rsidRDefault="00A42C2A" w:rsidP="00A42C2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42C2A" w:rsidRDefault="00A42C2A" w:rsidP="00A42C2A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42C2A" w:rsidRDefault="00A42C2A" w:rsidP="00A42C2A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A42C2A" w:rsidRDefault="00A42C2A" w:rsidP="00A42C2A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A42C2A" w:rsidRDefault="00A42C2A" w:rsidP="00A42C2A">
      <w:pPr>
        <w:jc w:val="center"/>
      </w:pPr>
    </w:p>
    <w:p w:rsidR="00A42C2A" w:rsidRDefault="00A42C2A" w:rsidP="00A42C2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42C2A" w:rsidRDefault="00A42C2A" w:rsidP="00A42C2A">
      <w:pPr>
        <w:jc w:val="center"/>
      </w:pPr>
      <w:r>
        <w:t xml:space="preserve">п. Золотари </w:t>
      </w:r>
    </w:p>
    <w:p w:rsidR="00A42C2A" w:rsidRDefault="00A42C2A" w:rsidP="00A42C2A">
      <w:pPr>
        <w:jc w:val="center"/>
      </w:pPr>
    </w:p>
    <w:p w:rsidR="00A42C2A" w:rsidRDefault="00A42C2A" w:rsidP="00A42C2A">
      <w:r>
        <w:t>от 17 апреля 2017 г.                                                                                                      № 11</w:t>
      </w:r>
      <w:r w:rsidRPr="00A42C2A">
        <w:t>/</w:t>
      </w:r>
      <w:r>
        <w:t>1</w:t>
      </w:r>
    </w:p>
    <w:p w:rsidR="00A42C2A" w:rsidRDefault="00A42C2A" w:rsidP="00A42C2A"/>
    <w:p w:rsidR="00A42C2A" w:rsidRDefault="00A42C2A" w:rsidP="00A42C2A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A42C2A" w:rsidRDefault="00A42C2A" w:rsidP="00A42C2A">
      <w:pPr>
        <w:jc w:val="both"/>
      </w:pPr>
    </w:p>
    <w:p w:rsidR="00A42C2A" w:rsidRDefault="00A42C2A" w:rsidP="00A42C2A">
      <w:pPr>
        <w:ind w:firstLine="540"/>
        <w:jc w:val="both"/>
      </w:pPr>
      <w:r>
        <w:t xml:space="preserve">  </w:t>
      </w:r>
      <w:proofErr w:type="gramStart"/>
      <w: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A42C2A" w:rsidRDefault="00A42C2A" w:rsidP="00A42C2A">
      <w:pPr>
        <w:ind w:firstLine="900"/>
      </w:pPr>
    </w:p>
    <w:p w:rsidR="00A42C2A" w:rsidRDefault="00A42C2A" w:rsidP="00A42C2A">
      <w:pPr>
        <w:ind w:firstLine="90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A42C2A" w:rsidRDefault="00A42C2A" w:rsidP="00A42C2A">
      <w:pPr>
        <w:ind w:firstLine="900"/>
        <w:jc w:val="center"/>
        <w:rPr>
          <w:b/>
        </w:rPr>
      </w:pPr>
    </w:p>
    <w:p w:rsidR="00A42C2A" w:rsidRDefault="00A42C2A" w:rsidP="00A42C2A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A42C2A" w:rsidRDefault="00A42C2A" w:rsidP="00A42C2A">
      <w:pPr>
        <w:pStyle w:val="a7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A42C2A" w:rsidRDefault="00A42C2A" w:rsidP="00A42C2A">
      <w:pPr>
        <w:pStyle w:val="a7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A42C2A" w:rsidRDefault="00A42C2A" w:rsidP="00A42C2A">
      <w:pPr>
        <w:ind w:firstLine="708"/>
        <w:jc w:val="both"/>
      </w:pPr>
      <w:r>
        <w:t>4. Для обсуждения проекта решения с участием жителей Гончаровского сельского поселения, назначить проведение публичных слушаний на 11 мая 2017 года. Публичные слушания провест</w:t>
      </w:r>
      <w:r w:rsidR="00352F0F">
        <w:t>и в 18.00 в здании Золотаревского</w:t>
      </w:r>
      <w:r>
        <w:t xml:space="preserve"> СДК по адресу: ул. </w:t>
      </w:r>
      <w:proofErr w:type="gramStart"/>
      <w:r>
        <w:t>Комсомольская</w:t>
      </w:r>
      <w:proofErr w:type="gramEnd"/>
      <w:r>
        <w:t>, д.13  п. Золотари, Палласовского района Волгоградской области.</w:t>
      </w:r>
    </w:p>
    <w:p w:rsidR="00A42C2A" w:rsidRDefault="00A42C2A" w:rsidP="00A42C2A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A42C2A" w:rsidRDefault="00A42C2A" w:rsidP="00A42C2A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К.У. Нуркатов</w:t>
      </w: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>: № 15/2017</w:t>
      </w:r>
    </w:p>
    <w:p w:rsidR="00A42C2A" w:rsidRDefault="00A42C2A" w:rsidP="00A42C2A">
      <w:pPr>
        <w:tabs>
          <w:tab w:val="left" w:pos="0"/>
        </w:tabs>
        <w:jc w:val="right"/>
      </w:pPr>
    </w:p>
    <w:p w:rsidR="00A42C2A" w:rsidRDefault="00A42C2A" w:rsidP="00A42C2A">
      <w:pPr>
        <w:tabs>
          <w:tab w:val="left" w:pos="0"/>
        </w:tabs>
      </w:pPr>
    </w:p>
    <w:p w:rsidR="00A42C2A" w:rsidRDefault="00A42C2A" w:rsidP="00A42C2A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Приложение №1</w:t>
      </w:r>
    </w:p>
    <w:p w:rsidR="00A42C2A" w:rsidRDefault="00A42C2A" w:rsidP="00A42C2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Гончаровского </w:t>
      </w:r>
    </w:p>
    <w:p w:rsidR="00A42C2A" w:rsidRDefault="00A42C2A" w:rsidP="00A42C2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Совета </w:t>
      </w:r>
    </w:p>
    <w:p w:rsidR="00A42C2A" w:rsidRPr="00A42C2A" w:rsidRDefault="00A42C2A" w:rsidP="00A42C2A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17 апреля 2017 года №  11</w:t>
      </w:r>
      <w:r w:rsidRPr="00A42C2A">
        <w:rPr>
          <w:rFonts w:ascii="Times New Roman" w:hAnsi="Times New Roman" w:cs="Times New Roman"/>
          <w:sz w:val="24"/>
          <w:szCs w:val="24"/>
        </w:rPr>
        <w:t>/1</w:t>
      </w:r>
    </w:p>
    <w:p w:rsidR="00A42C2A" w:rsidRDefault="00A42C2A" w:rsidP="00A42C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42C2A" w:rsidRDefault="00A42C2A" w:rsidP="00A42C2A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A42C2A" w:rsidRDefault="00A42C2A" w:rsidP="00A42C2A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A42C2A" w:rsidRDefault="00A42C2A" w:rsidP="00A42C2A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A42C2A" w:rsidRDefault="00A42C2A" w:rsidP="00A42C2A">
      <w:pPr>
        <w:jc w:val="center"/>
      </w:pPr>
    </w:p>
    <w:p w:rsidR="00A42C2A" w:rsidRDefault="00A42C2A" w:rsidP="00A42C2A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42C2A" w:rsidRDefault="00A42C2A" w:rsidP="00A42C2A">
      <w:pPr>
        <w:jc w:val="center"/>
        <w:rPr>
          <w:b/>
        </w:rPr>
      </w:pPr>
    </w:p>
    <w:p w:rsidR="00A42C2A" w:rsidRDefault="00A42C2A" w:rsidP="00A42C2A">
      <w:r>
        <w:t>от  «____»_________ 2017 г.                                                                           №  ____</w:t>
      </w:r>
    </w:p>
    <w:p w:rsidR="00A42C2A" w:rsidRDefault="00A42C2A" w:rsidP="00A42C2A"/>
    <w:p w:rsidR="00A42C2A" w:rsidRDefault="00A42C2A" w:rsidP="00A42C2A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A42C2A" w:rsidRDefault="00A42C2A" w:rsidP="00A42C2A">
      <w:r>
        <w:rPr>
          <w:b/>
        </w:rPr>
        <w:t>в Устав Гончаровского сельского поселения»</w:t>
      </w:r>
    </w:p>
    <w:p w:rsidR="00A42C2A" w:rsidRDefault="00A42C2A" w:rsidP="00A42C2A"/>
    <w:p w:rsidR="00A42C2A" w:rsidRDefault="00A42C2A" w:rsidP="00A42C2A">
      <w:pPr>
        <w:jc w:val="both"/>
      </w:pPr>
      <w:r>
        <w:t xml:space="preserve">           </w:t>
      </w:r>
      <w:proofErr w:type="gramStart"/>
      <w: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</w:rPr>
        <w:t xml:space="preserve">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r>
        <w:t>Уставом  Гончаровского сельского поселения Палласовского муниципального района Волгоградской области, Гончаровский сельский Совет</w:t>
      </w:r>
      <w:proofErr w:type="gramEnd"/>
    </w:p>
    <w:p w:rsidR="00A42C2A" w:rsidRDefault="00A42C2A" w:rsidP="00A42C2A">
      <w:pPr>
        <w:pStyle w:val="a4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A42C2A" w:rsidRDefault="00A42C2A" w:rsidP="00A42C2A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A42C2A" w:rsidRDefault="00A42C2A" w:rsidP="00A42C2A">
      <w:pPr>
        <w:jc w:val="center"/>
        <w:outlineLvl w:val="0"/>
        <w:rPr>
          <w:b/>
        </w:rPr>
      </w:pPr>
    </w:p>
    <w:p w:rsidR="00A42C2A" w:rsidRDefault="00A42C2A" w:rsidP="00A42C2A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A42C2A" w:rsidRDefault="00A42C2A" w:rsidP="00A42C2A">
      <w:pPr>
        <w:ind w:firstLine="708"/>
        <w:jc w:val="both"/>
      </w:pPr>
    </w:p>
    <w:p w:rsidR="00A42C2A" w:rsidRDefault="00A42C2A" w:rsidP="00A42C2A">
      <w:pPr>
        <w:jc w:val="both"/>
        <w:rPr>
          <w:b/>
        </w:rPr>
      </w:pPr>
      <w:r>
        <w:rPr>
          <w:b/>
        </w:rPr>
        <w:t xml:space="preserve">         1.1.</w:t>
      </w:r>
      <w:r>
        <w:t xml:space="preserve"> </w:t>
      </w:r>
      <w:r>
        <w:rPr>
          <w:b/>
        </w:rPr>
        <w:t>Пункт 4 статьи 21 Устава Гончаровского сельского поселения изложить в следующей редакции:</w:t>
      </w:r>
    </w:p>
    <w:p w:rsidR="00A42C2A" w:rsidRDefault="00A42C2A" w:rsidP="00A42C2A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color w:val="FF0000"/>
        </w:rPr>
        <w:t xml:space="preserve">   </w:t>
      </w:r>
      <w:r>
        <w:rPr>
          <w:rFonts w:eastAsia="Calibri"/>
        </w:rPr>
        <w:t xml:space="preserve">«4.) </w:t>
      </w:r>
      <w:proofErr w:type="gramStart"/>
      <w:r>
        <w:t>Глава Гончаровского сельского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A42C2A" w:rsidRDefault="00A42C2A" w:rsidP="00A42C2A">
      <w:pPr>
        <w:autoSpaceDE w:val="0"/>
        <w:autoSpaceDN w:val="0"/>
        <w:adjustRightInd w:val="0"/>
        <w:ind w:firstLine="720"/>
        <w:jc w:val="both"/>
      </w:pPr>
      <w:r>
        <w:t>Глава Гончаровского</w:t>
      </w:r>
      <w:r>
        <w:rPr>
          <w:bCs/>
        </w:rPr>
        <w:t xml:space="preserve"> сельского поселения </w:t>
      </w:r>
      <w:r>
        <w:t xml:space="preserve">представляет Гончаровскому сельскому Совету ежегодные отчеты о результатах своей деятельности, о результатах деятельности администрации Гончаровского сельского поселения, в том числе о решении вопросов, поставленных </w:t>
      </w:r>
      <w:proofErr w:type="spellStart"/>
      <w:r>
        <w:t>Гончаровским</w:t>
      </w:r>
      <w:proofErr w:type="spellEnd"/>
      <w:r>
        <w:t xml:space="preserve"> сельским Советом».</w:t>
      </w:r>
    </w:p>
    <w:p w:rsidR="00A42C2A" w:rsidRDefault="00A42C2A" w:rsidP="00A42C2A">
      <w:pPr>
        <w:jc w:val="both"/>
        <w:rPr>
          <w:color w:val="000000"/>
        </w:rPr>
      </w:pPr>
      <w:r>
        <w:t xml:space="preserve">            </w:t>
      </w: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A42C2A" w:rsidRDefault="00A42C2A" w:rsidP="00A42C2A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A42C2A" w:rsidRDefault="00A42C2A" w:rsidP="00A42C2A">
      <w:pPr>
        <w:ind w:firstLine="540"/>
        <w:jc w:val="both"/>
      </w:pPr>
      <w:r>
        <w:rPr>
          <w:bCs/>
        </w:rPr>
        <w:lastRenderedPageBreak/>
        <w:t xml:space="preserve">   </w:t>
      </w:r>
      <w:r>
        <w:rPr>
          <w:b/>
          <w:bCs/>
        </w:rPr>
        <w:t>4.</w:t>
      </w:r>
      <w: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A42C2A" w:rsidRDefault="00A42C2A" w:rsidP="00A42C2A">
      <w:pPr>
        <w:jc w:val="both"/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A42C2A" w:rsidRDefault="00A42C2A" w:rsidP="00A42C2A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         К.У. Нуркатов</w:t>
      </w: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jc w:val="both"/>
        <w:rPr>
          <w:b/>
        </w:rPr>
      </w:pPr>
    </w:p>
    <w:p w:rsidR="00A42C2A" w:rsidRDefault="00A42C2A" w:rsidP="00A42C2A">
      <w:pPr>
        <w:pStyle w:val="a7"/>
        <w:ind w:firstLine="0"/>
        <w:rPr>
          <w:b/>
          <w:sz w:val="24"/>
        </w:rPr>
      </w:pPr>
    </w:p>
    <w:p w:rsidR="00A42C2A" w:rsidRDefault="00A42C2A" w:rsidP="00A42C2A">
      <w:pPr>
        <w:pStyle w:val="a7"/>
        <w:ind w:firstLine="0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Приложение</w:t>
      </w:r>
    </w:p>
    <w:p w:rsidR="00A42C2A" w:rsidRDefault="00A42C2A" w:rsidP="00A42C2A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решению Гончаровского </w:t>
      </w:r>
    </w:p>
    <w:p w:rsidR="00A42C2A" w:rsidRDefault="00A42C2A" w:rsidP="00A42C2A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сельского Совета</w:t>
      </w:r>
    </w:p>
    <w:p w:rsidR="00A42C2A" w:rsidRDefault="00A42C2A" w:rsidP="00A42C2A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«__» ___2017г.  № __</w:t>
      </w:r>
    </w:p>
    <w:p w:rsidR="00A42C2A" w:rsidRDefault="00A42C2A" w:rsidP="00A42C2A">
      <w:pPr>
        <w:pStyle w:val="a7"/>
        <w:jc w:val="center"/>
        <w:rPr>
          <w:sz w:val="24"/>
        </w:rPr>
      </w:pPr>
    </w:p>
    <w:p w:rsidR="00A42C2A" w:rsidRDefault="00A42C2A" w:rsidP="00A42C2A">
      <w:pPr>
        <w:pStyle w:val="a7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A42C2A" w:rsidRDefault="00A42C2A" w:rsidP="00A42C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A42C2A" w:rsidRDefault="00A42C2A" w:rsidP="00A42C2A">
      <w:pPr>
        <w:pStyle w:val="a7"/>
        <w:jc w:val="center"/>
        <w:rPr>
          <w:b/>
          <w:sz w:val="24"/>
        </w:rPr>
      </w:pPr>
      <w:r>
        <w:rPr>
          <w:b/>
          <w:sz w:val="24"/>
        </w:rPr>
        <w:t>от 01 сентября 2014 г. № 21/1</w:t>
      </w:r>
    </w:p>
    <w:p w:rsidR="00A42C2A" w:rsidRDefault="00A42C2A" w:rsidP="00A42C2A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A42C2A" w:rsidRDefault="00A42C2A" w:rsidP="00A42C2A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Пункт 4 статьи 21 </w:t>
      </w:r>
    </w:p>
    <w:p w:rsidR="00A42C2A" w:rsidRDefault="00A42C2A" w:rsidP="00A42C2A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A42C2A" w:rsidRDefault="00A42C2A" w:rsidP="00A42C2A">
      <w:pPr>
        <w:autoSpaceDE w:val="0"/>
        <w:autoSpaceDN w:val="0"/>
        <w:adjustRightInd w:val="0"/>
        <w:jc w:val="both"/>
        <w:rPr>
          <w:i/>
        </w:rPr>
      </w:pPr>
      <w:r>
        <w:rPr>
          <w:i/>
          <w:spacing w:val="-3"/>
        </w:rPr>
        <w:t xml:space="preserve">       4. </w:t>
      </w:r>
      <w:proofErr w:type="gramStart"/>
      <w:r>
        <w:rPr>
          <w:i/>
        </w:rPr>
        <w:t>Глава Гончаровского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«О запрете отдельным категориям</w:t>
      </w:r>
      <w:proofErr w:type="gramEnd"/>
      <w:r>
        <w:rPr>
          <w:i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A42C2A" w:rsidRDefault="00A42C2A" w:rsidP="00A42C2A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>Глава Гончаровского</w:t>
      </w:r>
      <w:r>
        <w:rPr>
          <w:bCs/>
          <w:i/>
        </w:rPr>
        <w:t xml:space="preserve"> сельского поселения </w:t>
      </w:r>
      <w:r>
        <w:rPr>
          <w:i/>
        </w:rPr>
        <w:t xml:space="preserve">представляет Гончаровскому сельскому Совету ежегодные отчеты о результатах своей деятельности, о результатах деятельности администрации Гончаровского сельского поселения, в том числе о решении вопросов, поставленных </w:t>
      </w:r>
      <w:proofErr w:type="spellStart"/>
      <w:r>
        <w:rPr>
          <w:i/>
        </w:rPr>
        <w:t>Гончаровским</w:t>
      </w:r>
      <w:proofErr w:type="spellEnd"/>
      <w:r>
        <w:rPr>
          <w:i/>
        </w:rPr>
        <w:t xml:space="preserve"> сельским Советом.</w:t>
      </w: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F558F" w:rsidRDefault="00A42C2A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</w:t>
      </w:r>
    </w:p>
    <w:p w:rsidR="002F558F" w:rsidRDefault="002F558F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A42C2A" w:rsidRDefault="002F558F" w:rsidP="00A42C2A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A42C2A">
        <w:rPr>
          <w:spacing w:val="-3"/>
        </w:rPr>
        <w:t xml:space="preserve"> Приложение №  2    </w:t>
      </w: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A42C2A" w:rsidRDefault="00A42C2A" w:rsidP="00A42C2A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>от 17 апреля 2017 г. № 11/1</w:t>
      </w:r>
    </w:p>
    <w:p w:rsidR="00A42C2A" w:rsidRDefault="00A42C2A" w:rsidP="00A42C2A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A42C2A" w:rsidRDefault="00A42C2A" w:rsidP="00A42C2A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A42C2A" w:rsidRDefault="00A42C2A" w:rsidP="00A42C2A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A42C2A" w:rsidRDefault="00A42C2A" w:rsidP="00A42C2A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A42C2A" w:rsidRDefault="00A42C2A" w:rsidP="00A42C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A42C2A" w:rsidRDefault="00A42C2A" w:rsidP="00A42C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A42C2A" w:rsidRDefault="00A42C2A" w:rsidP="00A42C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A42C2A" w:rsidRDefault="00A42C2A" w:rsidP="00A42C2A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A42C2A" w:rsidRDefault="00A42C2A" w:rsidP="00A42C2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A42C2A" w:rsidRDefault="00A42C2A" w:rsidP="00A42C2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A42C2A" w:rsidRDefault="00A42C2A" w:rsidP="00A42C2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A42C2A" w:rsidRDefault="00A42C2A" w:rsidP="00A42C2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A42C2A" w:rsidRDefault="00A42C2A" w:rsidP="00A42C2A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tab/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 xml:space="preserve">ограничить время любого </w:t>
      </w:r>
      <w:proofErr w:type="gramStart"/>
      <w:r>
        <w:t>из</w:t>
      </w:r>
      <w:proofErr w:type="gramEnd"/>
      <w:r>
        <w:t xml:space="preserve"> выступающих.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</w:t>
      </w:r>
      <w:r>
        <w:lastRenderedPageBreak/>
        <w:t>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42C2A" w:rsidRDefault="00A42C2A" w:rsidP="00A42C2A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A42C2A" w:rsidRDefault="00A42C2A" w:rsidP="00A42C2A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A42C2A" w:rsidRDefault="00A42C2A" w:rsidP="00A42C2A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2"/>
        </w:rPr>
      </w:pPr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            К.У. Нуркатов</w:t>
      </w:r>
    </w:p>
    <w:p w:rsidR="00A42C2A" w:rsidRDefault="00A42C2A" w:rsidP="00A42C2A">
      <w:pPr>
        <w:rPr>
          <w:kern w:val="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F0313"/>
    <w:rsid w:val="001C62D4"/>
    <w:rsid w:val="002F558F"/>
    <w:rsid w:val="00352F0F"/>
    <w:rsid w:val="00A42C2A"/>
    <w:rsid w:val="00B55DE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A42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2C2A"/>
    <w:rPr>
      <w:rFonts w:ascii="Courier New" w:eastAsia="Times New Roman" w:hAnsi="Courier New" w:cs="Courier New"/>
      <w:lang w:eastAsia="ru-RU"/>
    </w:rPr>
  </w:style>
  <w:style w:type="paragraph" w:styleId="a4">
    <w:name w:val="Title"/>
    <w:basedOn w:val="a"/>
    <w:next w:val="a5"/>
    <w:link w:val="a6"/>
    <w:qFormat/>
    <w:rsid w:val="00A42C2A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A42C2A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A42C2A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42C2A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A42C2A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A42C2A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A42C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A42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42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C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A42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2C2A"/>
    <w:rPr>
      <w:rFonts w:ascii="Courier New" w:eastAsia="Times New Roman" w:hAnsi="Courier New" w:cs="Courier New"/>
      <w:lang w:eastAsia="ru-RU"/>
    </w:rPr>
  </w:style>
  <w:style w:type="paragraph" w:styleId="a4">
    <w:name w:val="Title"/>
    <w:basedOn w:val="a"/>
    <w:next w:val="a5"/>
    <w:link w:val="a6"/>
    <w:qFormat/>
    <w:rsid w:val="00A42C2A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A42C2A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A42C2A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42C2A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A42C2A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A42C2A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A42C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A42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42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C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2017-04-28T04:22:00Z</cp:lastPrinted>
  <dcterms:created xsi:type="dcterms:W3CDTF">2017-04-17T12:03:00Z</dcterms:created>
  <dcterms:modified xsi:type="dcterms:W3CDTF">2017-04-28T04:23:00Z</dcterms:modified>
</cp:coreProperties>
</file>