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B1" w:rsidRDefault="00752DB1" w:rsidP="00752DB1">
      <w:pPr>
        <w:tabs>
          <w:tab w:val="left" w:pos="4110"/>
        </w:tabs>
        <w:spacing w:line="276" w:lineRule="auto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ab/>
      </w:r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0B1E" w:rsidRPr="00AF0B1E" w:rsidRDefault="00AF0B1E" w:rsidP="00AF0B1E">
      <w:pPr>
        <w:spacing w:line="276" w:lineRule="auto"/>
        <w:jc w:val="center"/>
        <w:rPr>
          <w:rFonts w:eastAsiaTheme="minorEastAsia"/>
          <w:b/>
          <w:sz w:val="26"/>
          <w:szCs w:val="26"/>
        </w:rPr>
      </w:pPr>
      <w:r w:rsidRPr="00AF0B1E">
        <w:rPr>
          <w:rFonts w:eastAsiaTheme="minorEastAsia"/>
          <w:b/>
          <w:sz w:val="26"/>
          <w:szCs w:val="26"/>
        </w:rPr>
        <w:t>ВОЛГОГРАДСКАЯ ОБЛАСТЬ</w:t>
      </w:r>
    </w:p>
    <w:p w:rsidR="00AF0B1E" w:rsidRPr="00AF0B1E" w:rsidRDefault="00AF0B1E" w:rsidP="00AF0B1E">
      <w:pPr>
        <w:spacing w:line="276" w:lineRule="auto"/>
        <w:jc w:val="center"/>
        <w:rPr>
          <w:rFonts w:eastAsiaTheme="minorEastAsia"/>
          <w:b/>
          <w:sz w:val="26"/>
          <w:szCs w:val="26"/>
        </w:rPr>
      </w:pPr>
      <w:r w:rsidRPr="00AF0B1E">
        <w:rPr>
          <w:rFonts w:eastAsiaTheme="minorEastAsia"/>
          <w:b/>
          <w:sz w:val="26"/>
          <w:szCs w:val="26"/>
        </w:rPr>
        <w:t>ПАЛЛАСОВСКИЙ МУНИЦИПАЛЬНЫЙ РАЙОН</w:t>
      </w:r>
    </w:p>
    <w:p w:rsidR="00AF0B1E" w:rsidRPr="00AF0B1E" w:rsidRDefault="00AF0B1E" w:rsidP="00AF0B1E">
      <w:pPr>
        <w:pBdr>
          <w:bottom w:val="single" w:sz="12" w:space="1" w:color="auto"/>
        </w:pBdr>
        <w:spacing w:line="276" w:lineRule="auto"/>
        <w:jc w:val="center"/>
        <w:rPr>
          <w:rFonts w:eastAsiaTheme="minorEastAsia"/>
          <w:b/>
          <w:sz w:val="26"/>
          <w:szCs w:val="26"/>
        </w:rPr>
      </w:pPr>
      <w:r w:rsidRPr="00AF0B1E">
        <w:rPr>
          <w:rFonts w:eastAsiaTheme="minorEastAsia"/>
          <w:b/>
          <w:sz w:val="26"/>
          <w:szCs w:val="26"/>
        </w:rPr>
        <w:t>ГОНЧАРОВСКИЙ  СЕЛЬСКИЙ СОВЕТ</w:t>
      </w:r>
    </w:p>
    <w:p w:rsidR="00AF0B1E" w:rsidRPr="00AF0B1E" w:rsidRDefault="00AF0B1E" w:rsidP="00AF0B1E">
      <w:pPr>
        <w:spacing w:line="276" w:lineRule="auto"/>
        <w:rPr>
          <w:rFonts w:eastAsiaTheme="minorEastAsia"/>
          <w:sz w:val="26"/>
          <w:szCs w:val="26"/>
        </w:rPr>
      </w:pPr>
    </w:p>
    <w:p w:rsidR="00AF0B1E" w:rsidRPr="00AF0B1E" w:rsidRDefault="00AF0B1E" w:rsidP="00AF0B1E">
      <w:pPr>
        <w:spacing w:line="276" w:lineRule="auto"/>
        <w:jc w:val="center"/>
        <w:rPr>
          <w:rFonts w:eastAsiaTheme="minorEastAsia"/>
          <w:b/>
          <w:sz w:val="26"/>
          <w:szCs w:val="26"/>
        </w:rPr>
      </w:pPr>
      <w:r w:rsidRPr="00AF0B1E">
        <w:rPr>
          <w:rFonts w:eastAsiaTheme="minorEastAsia"/>
          <w:b/>
          <w:sz w:val="26"/>
          <w:szCs w:val="26"/>
        </w:rPr>
        <w:t>РЕШЕНИЕ</w:t>
      </w:r>
    </w:p>
    <w:p w:rsidR="00AF0B1E" w:rsidRPr="00AF0B1E" w:rsidRDefault="00AF0B1E" w:rsidP="00AF0B1E">
      <w:pPr>
        <w:spacing w:line="276" w:lineRule="auto"/>
        <w:jc w:val="center"/>
        <w:rPr>
          <w:rFonts w:eastAsiaTheme="minorEastAsia"/>
          <w:b/>
          <w:sz w:val="26"/>
          <w:szCs w:val="26"/>
        </w:rPr>
      </w:pPr>
      <w:r w:rsidRPr="00AF0B1E">
        <w:rPr>
          <w:rFonts w:eastAsiaTheme="minorEastAsia"/>
          <w:b/>
          <w:sz w:val="26"/>
          <w:szCs w:val="26"/>
        </w:rPr>
        <w:t>п. Золотари</w:t>
      </w:r>
    </w:p>
    <w:p w:rsidR="00AF0B1E" w:rsidRPr="00AF0B1E" w:rsidRDefault="00B565A4" w:rsidP="00AF0B1E">
      <w:pPr>
        <w:spacing w:line="276" w:lineRule="auto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19 сентября </w:t>
      </w:r>
      <w:r w:rsidR="00AF0B1E" w:rsidRPr="00AF0B1E">
        <w:rPr>
          <w:rFonts w:eastAsiaTheme="minorEastAsia"/>
          <w:sz w:val="26"/>
          <w:szCs w:val="26"/>
        </w:rPr>
        <w:t xml:space="preserve">2016г.                                             </w:t>
      </w:r>
      <w:r>
        <w:rPr>
          <w:rFonts w:eastAsiaTheme="minorEastAsia"/>
          <w:sz w:val="26"/>
          <w:szCs w:val="26"/>
        </w:rPr>
        <w:t xml:space="preserve">                          № 28/2</w:t>
      </w:r>
    </w:p>
    <w:p w:rsidR="00AF0B1E" w:rsidRPr="00AF0B1E" w:rsidRDefault="00AF0B1E" w:rsidP="00AF0B1E">
      <w:pPr>
        <w:spacing w:line="276" w:lineRule="auto"/>
        <w:jc w:val="both"/>
        <w:rPr>
          <w:rFonts w:eastAsiaTheme="minorEastAsia"/>
          <w:sz w:val="26"/>
          <w:szCs w:val="26"/>
        </w:rPr>
      </w:pPr>
    </w:p>
    <w:p w:rsidR="00AF0B1E" w:rsidRPr="00AF0B1E" w:rsidRDefault="00AF0B1E" w:rsidP="00AF0B1E">
      <w:pPr>
        <w:spacing w:line="276" w:lineRule="auto"/>
        <w:jc w:val="both"/>
        <w:rPr>
          <w:rFonts w:eastAsiaTheme="minorEastAsia"/>
          <w:b/>
          <w:sz w:val="26"/>
          <w:szCs w:val="26"/>
        </w:rPr>
      </w:pPr>
      <w:r w:rsidRPr="00AF0B1E">
        <w:rPr>
          <w:rFonts w:eastAsiaTheme="minorEastAsia"/>
          <w:b/>
          <w:sz w:val="26"/>
          <w:szCs w:val="26"/>
        </w:rPr>
        <w:t xml:space="preserve">«Об отмене Решения № 42/2 от 21 декабря </w:t>
      </w:r>
    </w:p>
    <w:p w:rsidR="00AF0B1E" w:rsidRPr="00AF0B1E" w:rsidRDefault="00AF0B1E" w:rsidP="00AF0B1E">
      <w:pPr>
        <w:spacing w:line="276" w:lineRule="auto"/>
        <w:rPr>
          <w:rFonts w:eastAsiaTheme="minorEastAsia"/>
          <w:b/>
          <w:sz w:val="26"/>
          <w:szCs w:val="26"/>
        </w:rPr>
      </w:pPr>
      <w:r w:rsidRPr="00AF0B1E">
        <w:rPr>
          <w:rFonts w:eastAsiaTheme="minorEastAsia"/>
          <w:b/>
          <w:sz w:val="26"/>
          <w:szCs w:val="26"/>
        </w:rPr>
        <w:t>2015 года «Об утверждении нормы образования</w:t>
      </w:r>
    </w:p>
    <w:p w:rsidR="00AF0B1E" w:rsidRPr="00AF0B1E" w:rsidRDefault="00AF0B1E" w:rsidP="00AF0B1E">
      <w:pPr>
        <w:spacing w:line="276" w:lineRule="auto"/>
        <w:rPr>
          <w:rFonts w:eastAsiaTheme="minorEastAsia"/>
          <w:b/>
          <w:sz w:val="26"/>
          <w:szCs w:val="26"/>
        </w:rPr>
      </w:pPr>
      <w:r w:rsidRPr="00AF0B1E">
        <w:rPr>
          <w:rFonts w:eastAsiaTheme="minorEastAsia"/>
          <w:b/>
          <w:sz w:val="26"/>
          <w:szCs w:val="26"/>
        </w:rPr>
        <w:t>твердых коммунальных отходов на 1 человека</w:t>
      </w:r>
    </w:p>
    <w:p w:rsidR="00AF0B1E" w:rsidRPr="00AF0B1E" w:rsidRDefault="00AF0B1E" w:rsidP="00AF0B1E">
      <w:pPr>
        <w:spacing w:line="276" w:lineRule="auto"/>
        <w:rPr>
          <w:rFonts w:eastAsiaTheme="minorEastAsia"/>
          <w:b/>
          <w:sz w:val="26"/>
          <w:szCs w:val="26"/>
        </w:rPr>
      </w:pPr>
      <w:r w:rsidRPr="00AF0B1E">
        <w:rPr>
          <w:rFonts w:eastAsiaTheme="minorEastAsia"/>
          <w:b/>
          <w:sz w:val="26"/>
          <w:szCs w:val="26"/>
        </w:rPr>
        <w:t>в год на территории Гончаровского</w:t>
      </w:r>
    </w:p>
    <w:p w:rsidR="00AF0B1E" w:rsidRPr="00AF0B1E" w:rsidRDefault="00AF0B1E" w:rsidP="00AF0B1E">
      <w:pPr>
        <w:spacing w:line="276" w:lineRule="auto"/>
        <w:rPr>
          <w:rFonts w:eastAsiaTheme="minorEastAsia"/>
          <w:b/>
          <w:sz w:val="26"/>
          <w:szCs w:val="26"/>
        </w:rPr>
      </w:pPr>
      <w:r w:rsidRPr="00AF0B1E">
        <w:rPr>
          <w:rFonts w:eastAsiaTheme="minorEastAsia"/>
          <w:b/>
          <w:sz w:val="26"/>
          <w:szCs w:val="26"/>
        </w:rPr>
        <w:t>сельского поселения»</w:t>
      </w:r>
    </w:p>
    <w:p w:rsidR="00AF0B1E" w:rsidRPr="00AF0B1E" w:rsidRDefault="00AF0B1E" w:rsidP="00AF0B1E">
      <w:pPr>
        <w:spacing w:line="276" w:lineRule="auto"/>
        <w:jc w:val="both"/>
        <w:rPr>
          <w:rFonts w:eastAsiaTheme="minorEastAsia"/>
          <w:b/>
          <w:sz w:val="26"/>
          <w:szCs w:val="26"/>
        </w:rPr>
      </w:pPr>
      <w:r w:rsidRPr="00AF0B1E">
        <w:rPr>
          <w:rFonts w:eastAsiaTheme="minorEastAsia"/>
          <w:b/>
          <w:sz w:val="26"/>
          <w:szCs w:val="26"/>
        </w:rPr>
        <w:t xml:space="preserve"> </w:t>
      </w:r>
    </w:p>
    <w:p w:rsidR="00AF0B1E" w:rsidRPr="00AF0B1E" w:rsidRDefault="00AF0B1E" w:rsidP="00AF0B1E">
      <w:pPr>
        <w:spacing w:line="276" w:lineRule="auto"/>
        <w:jc w:val="both"/>
        <w:rPr>
          <w:rFonts w:eastAsiaTheme="minorEastAsia"/>
          <w:b/>
          <w:sz w:val="26"/>
          <w:szCs w:val="26"/>
        </w:rPr>
      </w:pPr>
    </w:p>
    <w:p w:rsidR="00AF0B1E" w:rsidRPr="00AF0B1E" w:rsidRDefault="00AF0B1E" w:rsidP="00AF0B1E">
      <w:pPr>
        <w:ind w:firstLine="708"/>
        <w:jc w:val="both"/>
        <w:rPr>
          <w:rFonts w:eastAsia="Times New Roman"/>
          <w:sz w:val="26"/>
          <w:szCs w:val="26"/>
        </w:rPr>
      </w:pPr>
      <w:r w:rsidRPr="00AF0B1E">
        <w:rPr>
          <w:rFonts w:eastAsia="Times New Roman"/>
          <w:sz w:val="26"/>
          <w:szCs w:val="26"/>
        </w:rPr>
        <w:t>С целью приведен</w:t>
      </w:r>
      <w:r w:rsidR="00B565A4">
        <w:rPr>
          <w:rFonts w:eastAsia="Times New Roman"/>
          <w:sz w:val="26"/>
          <w:szCs w:val="26"/>
        </w:rPr>
        <w:t xml:space="preserve">ия законодательства Гончаровского </w:t>
      </w:r>
      <w:r w:rsidRPr="00AF0B1E">
        <w:rPr>
          <w:rFonts w:eastAsia="Times New Roman"/>
          <w:sz w:val="26"/>
          <w:szCs w:val="26"/>
        </w:rPr>
        <w:t xml:space="preserve">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Уставом Гончаровского сельского поселения </w:t>
      </w:r>
      <w:proofErr w:type="spellStart"/>
      <w:r w:rsidRPr="00AF0B1E">
        <w:rPr>
          <w:rFonts w:eastAsia="Times New Roman"/>
          <w:sz w:val="26"/>
          <w:szCs w:val="26"/>
        </w:rPr>
        <w:t>Гончаровский</w:t>
      </w:r>
      <w:proofErr w:type="spellEnd"/>
      <w:r w:rsidRPr="00AF0B1E">
        <w:rPr>
          <w:rFonts w:eastAsia="Times New Roman"/>
          <w:sz w:val="26"/>
          <w:szCs w:val="26"/>
        </w:rPr>
        <w:t xml:space="preserve">  сельский Совет,</w:t>
      </w:r>
    </w:p>
    <w:p w:rsidR="00AF0B1E" w:rsidRPr="00AF0B1E" w:rsidRDefault="00AF0B1E" w:rsidP="00AF0B1E">
      <w:pPr>
        <w:spacing w:line="276" w:lineRule="auto"/>
        <w:jc w:val="both"/>
        <w:rPr>
          <w:rFonts w:eastAsiaTheme="minorEastAsia"/>
          <w:sz w:val="26"/>
          <w:szCs w:val="26"/>
        </w:rPr>
      </w:pPr>
    </w:p>
    <w:p w:rsidR="00AF0B1E" w:rsidRPr="00AF0B1E" w:rsidRDefault="00AF0B1E" w:rsidP="00AF0B1E">
      <w:pPr>
        <w:spacing w:line="276" w:lineRule="auto"/>
        <w:jc w:val="center"/>
        <w:rPr>
          <w:rFonts w:eastAsiaTheme="minorEastAsia"/>
          <w:b/>
          <w:sz w:val="26"/>
          <w:szCs w:val="26"/>
        </w:rPr>
      </w:pPr>
      <w:r w:rsidRPr="00AF0B1E">
        <w:rPr>
          <w:rFonts w:eastAsiaTheme="minorEastAsia"/>
          <w:b/>
          <w:sz w:val="26"/>
          <w:szCs w:val="26"/>
        </w:rPr>
        <w:t>РЕШИЛ:</w:t>
      </w:r>
    </w:p>
    <w:p w:rsidR="00AF0B1E" w:rsidRPr="00AF0B1E" w:rsidRDefault="00AF0B1E" w:rsidP="00AF0B1E">
      <w:pPr>
        <w:spacing w:line="276" w:lineRule="auto"/>
        <w:jc w:val="center"/>
        <w:rPr>
          <w:rFonts w:eastAsiaTheme="minorEastAsia"/>
          <w:sz w:val="26"/>
          <w:szCs w:val="26"/>
        </w:rPr>
      </w:pPr>
    </w:p>
    <w:p w:rsidR="00AF0B1E" w:rsidRPr="00AF0B1E" w:rsidRDefault="00AF0B1E" w:rsidP="00AF0B1E">
      <w:pPr>
        <w:spacing w:line="276" w:lineRule="auto"/>
        <w:jc w:val="both"/>
        <w:rPr>
          <w:rFonts w:eastAsiaTheme="minorEastAsia"/>
          <w:sz w:val="26"/>
          <w:szCs w:val="26"/>
        </w:rPr>
      </w:pPr>
      <w:r w:rsidRPr="00AF0B1E">
        <w:rPr>
          <w:rFonts w:eastAsiaTheme="minorEastAsia"/>
          <w:sz w:val="26"/>
          <w:szCs w:val="26"/>
        </w:rPr>
        <w:t>1. Отменить Решение № 42/2 от 21 декабря 2015 года «Об утверждении нормы образования твердых коммунальных отходов на 1 человека в год на территории Гончаровского сельского поселения» - (далее-решение).</w:t>
      </w:r>
    </w:p>
    <w:p w:rsidR="00AF0B1E" w:rsidRPr="00AF0B1E" w:rsidRDefault="00AF0B1E" w:rsidP="00AF0B1E">
      <w:pPr>
        <w:spacing w:line="276" w:lineRule="auto"/>
        <w:jc w:val="both"/>
        <w:rPr>
          <w:rFonts w:eastAsiaTheme="minorEastAsia"/>
          <w:sz w:val="26"/>
          <w:szCs w:val="26"/>
        </w:rPr>
      </w:pPr>
      <w:r w:rsidRPr="00AF0B1E">
        <w:rPr>
          <w:rFonts w:eastAsiaTheme="minorEastAsia"/>
          <w:sz w:val="26"/>
          <w:szCs w:val="26"/>
        </w:rPr>
        <w:t xml:space="preserve">2. </w:t>
      </w:r>
      <w:proofErr w:type="gramStart"/>
      <w:r w:rsidRPr="00AF0B1E">
        <w:rPr>
          <w:rFonts w:eastAsiaTheme="minorEastAsia"/>
          <w:sz w:val="26"/>
          <w:szCs w:val="26"/>
        </w:rPr>
        <w:t>Контроль за</w:t>
      </w:r>
      <w:proofErr w:type="gramEnd"/>
      <w:r w:rsidRPr="00AF0B1E">
        <w:rPr>
          <w:rFonts w:eastAsiaTheme="minorEastAsia"/>
          <w:sz w:val="26"/>
          <w:szCs w:val="26"/>
        </w:rPr>
        <w:t xml:space="preserve"> исполнением настоящего решения оставляю за собой.</w:t>
      </w:r>
    </w:p>
    <w:p w:rsidR="00AF0B1E" w:rsidRPr="00AF0B1E" w:rsidRDefault="00AF0B1E" w:rsidP="00AF0B1E">
      <w:pPr>
        <w:spacing w:line="276" w:lineRule="auto"/>
        <w:jc w:val="both"/>
        <w:rPr>
          <w:rFonts w:eastAsiaTheme="minorEastAsia"/>
          <w:sz w:val="26"/>
          <w:szCs w:val="26"/>
        </w:rPr>
      </w:pPr>
      <w:r w:rsidRPr="00AF0B1E">
        <w:rPr>
          <w:rFonts w:eastAsiaTheme="minorEastAsia"/>
          <w:sz w:val="26"/>
          <w:szCs w:val="26"/>
        </w:rPr>
        <w:t xml:space="preserve">3. Настоящее решение вступает в силу с момента официального опубликования (обнародования). </w:t>
      </w:r>
    </w:p>
    <w:p w:rsidR="00AF0B1E" w:rsidRPr="00AF0B1E" w:rsidRDefault="00AF0B1E" w:rsidP="00AF0B1E">
      <w:pPr>
        <w:spacing w:line="276" w:lineRule="auto"/>
        <w:jc w:val="both"/>
        <w:rPr>
          <w:rFonts w:eastAsiaTheme="minorEastAsia"/>
          <w:sz w:val="26"/>
          <w:szCs w:val="26"/>
        </w:rPr>
      </w:pPr>
    </w:p>
    <w:p w:rsidR="00AF0B1E" w:rsidRPr="00AF0B1E" w:rsidRDefault="00AF0B1E" w:rsidP="00AF0B1E">
      <w:pPr>
        <w:spacing w:line="276" w:lineRule="auto"/>
        <w:jc w:val="both"/>
        <w:rPr>
          <w:rFonts w:eastAsiaTheme="minorEastAsia"/>
          <w:b/>
          <w:sz w:val="26"/>
          <w:szCs w:val="26"/>
        </w:rPr>
      </w:pPr>
      <w:r w:rsidRPr="00AF0B1E">
        <w:rPr>
          <w:rFonts w:eastAsiaTheme="minorEastAsia"/>
          <w:b/>
          <w:sz w:val="26"/>
          <w:szCs w:val="26"/>
        </w:rPr>
        <w:t xml:space="preserve">Глава Гончаровского                                                                       </w:t>
      </w:r>
    </w:p>
    <w:p w:rsidR="00AF0B1E" w:rsidRPr="00AF0B1E" w:rsidRDefault="00AF0B1E" w:rsidP="00AF0B1E">
      <w:pPr>
        <w:spacing w:line="276" w:lineRule="auto"/>
        <w:jc w:val="both"/>
        <w:rPr>
          <w:rFonts w:eastAsiaTheme="minorEastAsia"/>
          <w:b/>
          <w:sz w:val="26"/>
          <w:szCs w:val="26"/>
        </w:rPr>
      </w:pPr>
      <w:r w:rsidRPr="00AF0B1E">
        <w:rPr>
          <w:rFonts w:eastAsiaTheme="minorEastAsia"/>
          <w:b/>
          <w:sz w:val="26"/>
          <w:szCs w:val="26"/>
        </w:rPr>
        <w:t xml:space="preserve">сельского поселения                                               </w:t>
      </w:r>
      <w:proofErr w:type="spellStart"/>
      <w:r w:rsidRPr="00AF0B1E">
        <w:rPr>
          <w:rFonts w:eastAsiaTheme="minorEastAsia"/>
          <w:b/>
          <w:sz w:val="26"/>
          <w:szCs w:val="26"/>
        </w:rPr>
        <w:t>К.У.Нуркатов</w:t>
      </w:r>
      <w:proofErr w:type="spellEnd"/>
      <w:r w:rsidRPr="00AF0B1E">
        <w:rPr>
          <w:rFonts w:eastAsiaTheme="minorEastAsia"/>
          <w:b/>
          <w:sz w:val="26"/>
          <w:szCs w:val="26"/>
        </w:rPr>
        <w:t>.</w:t>
      </w:r>
    </w:p>
    <w:p w:rsidR="00AF0B1E" w:rsidRPr="00AF0B1E" w:rsidRDefault="00EF71B2" w:rsidP="00AF0B1E">
      <w:pPr>
        <w:spacing w:line="276" w:lineRule="auto"/>
        <w:jc w:val="both"/>
        <w:rPr>
          <w:rFonts w:eastAsiaTheme="minorEastAsia"/>
          <w:b/>
          <w:sz w:val="26"/>
          <w:szCs w:val="26"/>
        </w:rPr>
      </w:pPr>
      <w:proofErr w:type="spellStart"/>
      <w:r>
        <w:rPr>
          <w:rFonts w:eastAsiaTheme="minorEastAsia"/>
          <w:b/>
          <w:sz w:val="26"/>
          <w:szCs w:val="26"/>
        </w:rPr>
        <w:t>Рег</w:t>
      </w:r>
      <w:proofErr w:type="spellEnd"/>
      <w:r>
        <w:rPr>
          <w:rFonts w:eastAsiaTheme="minorEastAsia"/>
          <w:b/>
          <w:sz w:val="26"/>
          <w:szCs w:val="26"/>
        </w:rPr>
        <w:t>:  38</w:t>
      </w:r>
      <w:r w:rsidR="00AF0B1E" w:rsidRPr="00AF0B1E">
        <w:rPr>
          <w:rFonts w:eastAsiaTheme="minorEastAsia"/>
          <w:b/>
          <w:sz w:val="26"/>
          <w:szCs w:val="26"/>
          <w:lang w:val="en-US"/>
        </w:rPr>
        <w:t>/</w:t>
      </w:r>
      <w:r w:rsidR="00AF0B1E" w:rsidRPr="00AF0B1E">
        <w:rPr>
          <w:rFonts w:eastAsiaTheme="minorEastAsia"/>
          <w:b/>
          <w:sz w:val="26"/>
          <w:szCs w:val="26"/>
        </w:rPr>
        <w:t xml:space="preserve">2016                                             </w:t>
      </w:r>
    </w:p>
    <w:p w:rsidR="00AF0B1E" w:rsidRPr="00AF0B1E" w:rsidRDefault="00AF0B1E" w:rsidP="00AF0B1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32"/>
    <w:rsid w:val="000F0313"/>
    <w:rsid w:val="001C62D4"/>
    <w:rsid w:val="00262632"/>
    <w:rsid w:val="00752DB1"/>
    <w:rsid w:val="00AF0B1E"/>
    <w:rsid w:val="00B565A4"/>
    <w:rsid w:val="00C65FD6"/>
    <w:rsid w:val="00E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752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B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752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2016-09-30T12:58:00Z</cp:lastPrinted>
  <dcterms:created xsi:type="dcterms:W3CDTF">2016-09-20T05:32:00Z</dcterms:created>
  <dcterms:modified xsi:type="dcterms:W3CDTF">2016-09-30T12:58:00Z</dcterms:modified>
</cp:coreProperties>
</file>