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1" w:rsidRDefault="00506871" w:rsidP="00506871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7C9E" w:rsidRPr="005D7C9E" w:rsidRDefault="005D7C9E" w:rsidP="005D7C9E">
      <w:pPr>
        <w:jc w:val="center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ВОЛГОГРАДСКАЯ ОБЛАСТЬ</w:t>
      </w:r>
    </w:p>
    <w:p w:rsidR="005D7C9E" w:rsidRPr="005D7C9E" w:rsidRDefault="005D7C9E" w:rsidP="005D7C9E">
      <w:pPr>
        <w:jc w:val="center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ПАЛЛАСОВКИЙ МУНИЦИПАЛЬНЫЙ РАЙОН</w:t>
      </w:r>
    </w:p>
    <w:p w:rsidR="005D7C9E" w:rsidRPr="005D7C9E" w:rsidRDefault="005D7C9E" w:rsidP="005D7C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ГОНЧАРОВСКИЙ</w:t>
      </w:r>
      <w:r w:rsidRPr="005D7C9E">
        <w:rPr>
          <w:b/>
          <w:sz w:val="28"/>
          <w:szCs w:val="28"/>
        </w:rPr>
        <w:t xml:space="preserve"> СЕЛЬСКИЙ СОВЕТ</w:t>
      </w:r>
    </w:p>
    <w:p w:rsidR="005D7C9E" w:rsidRPr="005D7C9E" w:rsidRDefault="005D7C9E" w:rsidP="005D7C9E">
      <w:pPr>
        <w:rPr>
          <w:sz w:val="28"/>
          <w:szCs w:val="28"/>
        </w:rPr>
      </w:pPr>
    </w:p>
    <w:p w:rsidR="005D7C9E" w:rsidRPr="005D7C9E" w:rsidRDefault="005D7C9E" w:rsidP="005D7C9E">
      <w:pPr>
        <w:jc w:val="center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РЕШЕНИЕ</w:t>
      </w:r>
    </w:p>
    <w:p w:rsidR="005D7C9E" w:rsidRPr="005D7C9E" w:rsidRDefault="005D7C9E" w:rsidP="005D7C9E">
      <w:pPr>
        <w:rPr>
          <w:sz w:val="28"/>
          <w:szCs w:val="28"/>
        </w:rPr>
      </w:pPr>
    </w:p>
    <w:p w:rsidR="005D7C9E" w:rsidRPr="005D7C9E" w:rsidRDefault="005D7C9E" w:rsidP="005D7C9E">
      <w:pPr>
        <w:rPr>
          <w:sz w:val="28"/>
          <w:szCs w:val="28"/>
        </w:rPr>
      </w:pPr>
      <w:r w:rsidRPr="005D7C9E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5D7C9E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5D7C9E">
        <w:rPr>
          <w:sz w:val="28"/>
          <w:szCs w:val="28"/>
        </w:rPr>
        <w:t xml:space="preserve"> 2014 года                  п. </w:t>
      </w:r>
      <w:r>
        <w:rPr>
          <w:sz w:val="28"/>
          <w:szCs w:val="28"/>
        </w:rPr>
        <w:t xml:space="preserve">Золотари </w:t>
      </w:r>
      <w:r w:rsidRPr="005D7C9E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28\1</w:t>
      </w:r>
      <w:r w:rsidRPr="005D7C9E">
        <w:rPr>
          <w:sz w:val="28"/>
          <w:szCs w:val="28"/>
        </w:rPr>
        <w:t xml:space="preserve">                                                                </w:t>
      </w:r>
    </w:p>
    <w:p w:rsidR="005D7C9E" w:rsidRPr="005D7C9E" w:rsidRDefault="005D7C9E" w:rsidP="005D7C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D7C9E" w:rsidRPr="005D7C9E" w:rsidTr="005D7C9E">
        <w:trPr>
          <w:trHeight w:val="180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C9E" w:rsidRDefault="005D7C9E" w:rsidP="005D7C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D7C9E">
              <w:rPr>
                <w:b/>
                <w:sz w:val="28"/>
                <w:szCs w:val="28"/>
                <w:lang w:eastAsia="en-US"/>
              </w:rPr>
              <w:t>О внесении изменений и дополнений в решение №</w:t>
            </w:r>
            <w:r>
              <w:rPr>
                <w:b/>
                <w:sz w:val="28"/>
                <w:szCs w:val="28"/>
                <w:lang w:eastAsia="en-US"/>
              </w:rPr>
              <w:t>26\2 о</w:t>
            </w:r>
            <w:r w:rsidRPr="005D7C9E">
              <w:rPr>
                <w:b/>
                <w:sz w:val="28"/>
                <w:szCs w:val="28"/>
                <w:lang w:eastAsia="en-US"/>
              </w:rPr>
              <w:t>т «</w:t>
            </w:r>
            <w:r>
              <w:rPr>
                <w:b/>
                <w:sz w:val="28"/>
                <w:szCs w:val="28"/>
                <w:lang w:eastAsia="en-US"/>
              </w:rPr>
              <w:t>27</w:t>
            </w:r>
            <w:r w:rsidRPr="005D7C9E">
              <w:rPr>
                <w:b/>
                <w:sz w:val="28"/>
                <w:szCs w:val="28"/>
                <w:lang w:eastAsia="en-US"/>
              </w:rPr>
              <w:t>»</w:t>
            </w:r>
            <w:r>
              <w:rPr>
                <w:b/>
                <w:sz w:val="28"/>
                <w:szCs w:val="28"/>
                <w:lang w:eastAsia="en-US"/>
              </w:rPr>
              <w:t xml:space="preserve"> октября  </w:t>
            </w:r>
            <w:r w:rsidRPr="005D7C9E">
              <w:rPr>
                <w:b/>
                <w:sz w:val="28"/>
                <w:szCs w:val="28"/>
                <w:lang w:eastAsia="en-US"/>
              </w:rPr>
              <w:t xml:space="preserve">2014г. «Об утверждении Положения об </w:t>
            </w:r>
            <w:r>
              <w:rPr>
                <w:b/>
                <w:sz w:val="28"/>
                <w:szCs w:val="28"/>
                <w:lang w:eastAsia="en-US"/>
              </w:rPr>
              <w:t>уста-</w:t>
            </w:r>
          </w:p>
          <w:p w:rsidR="005D7C9E" w:rsidRPr="005D7C9E" w:rsidRDefault="005D7C9E" w:rsidP="005D7C9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D7C9E">
              <w:rPr>
                <w:b/>
                <w:sz w:val="28"/>
                <w:szCs w:val="28"/>
                <w:lang w:eastAsia="en-US"/>
              </w:rPr>
              <w:t>новлении</w:t>
            </w:r>
            <w:proofErr w:type="spellEnd"/>
            <w:r w:rsidRPr="005D7C9E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5D7C9E">
              <w:rPr>
                <w:b/>
                <w:sz w:val="28"/>
                <w:szCs w:val="28"/>
                <w:lang w:eastAsia="en-US"/>
              </w:rPr>
              <w:t>изменении</w:t>
            </w:r>
            <w:proofErr w:type="gramEnd"/>
            <w:r w:rsidRPr="005D7C9E">
              <w:rPr>
                <w:b/>
                <w:sz w:val="28"/>
                <w:szCs w:val="28"/>
                <w:lang w:eastAsia="en-US"/>
              </w:rPr>
              <w:t xml:space="preserve"> и отмене местных налогов и сборов на территории </w:t>
            </w:r>
            <w:r>
              <w:rPr>
                <w:b/>
                <w:sz w:val="28"/>
                <w:szCs w:val="28"/>
                <w:lang w:eastAsia="en-US"/>
              </w:rPr>
              <w:t>Гончаровского</w:t>
            </w:r>
            <w:r w:rsidRPr="005D7C9E">
              <w:rPr>
                <w:b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5D7C9E">
              <w:rPr>
                <w:b/>
                <w:sz w:val="28"/>
                <w:szCs w:val="28"/>
                <w:lang w:eastAsia="en-US"/>
              </w:rPr>
              <w:t>Палласовского</w:t>
            </w:r>
            <w:proofErr w:type="spellEnd"/>
            <w:r w:rsidRPr="005D7C9E">
              <w:rPr>
                <w:b/>
                <w:sz w:val="28"/>
                <w:szCs w:val="28"/>
                <w:lang w:eastAsia="en-US"/>
              </w:rPr>
              <w:t xml:space="preserve"> муниципального района на 2015 год и на период до 2017 года» </w:t>
            </w:r>
          </w:p>
        </w:tc>
      </w:tr>
    </w:tbl>
    <w:p w:rsidR="005D7C9E" w:rsidRPr="005D7C9E" w:rsidRDefault="005D7C9E" w:rsidP="005D7C9E">
      <w:pPr>
        <w:rPr>
          <w:sz w:val="28"/>
          <w:szCs w:val="28"/>
        </w:rPr>
      </w:pPr>
    </w:p>
    <w:p w:rsidR="005D7C9E" w:rsidRPr="005D7C9E" w:rsidRDefault="005D7C9E" w:rsidP="005D7C9E">
      <w:pPr>
        <w:ind w:firstLine="540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С целью приведения законодательства </w:t>
      </w:r>
      <w:r>
        <w:rPr>
          <w:sz w:val="28"/>
          <w:szCs w:val="28"/>
        </w:rPr>
        <w:t>Гончаровского</w:t>
      </w:r>
      <w:r w:rsidRPr="005D7C9E">
        <w:rPr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Гончаровский</w:t>
      </w:r>
      <w:proofErr w:type="spellEnd"/>
      <w:r w:rsidRPr="005D7C9E">
        <w:rPr>
          <w:sz w:val="28"/>
          <w:szCs w:val="28"/>
        </w:rPr>
        <w:t xml:space="preserve"> сельский Совет</w:t>
      </w:r>
    </w:p>
    <w:p w:rsidR="005D7C9E" w:rsidRPr="005D7C9E" w:rsidRDefault="005D7C9E" w:rsidP="005D7C9E">
      <w:pPr>
        <w:ind w:firstLine="540"/>
        <w:jc w:val="center"/>
        <w:rPr>
          <w:b/>
          <w:sz w:val="28"/>
          <w:szCs w:val="28"/>
        </w:rPr>
      </w:pPr>
    </w:p>
    <w:p w:rsidR="005D7C9E" w:rsidRPr="005D7C9E" w:rsidRDefault="005D7C9E" w:rsidP="005D7C9E">
      <w:pPr>
        <w:ind w:firstLine="540"/>
        <w:jc w:val="center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РЕШИЛ:</w:t>
      </w:r>
    </w:p>
    <w:p w:rsidR="005D7C9E" w:rsidRPr="005D7C9E" w:rsidRDefault="005D7C9E" w:rsidP="005D7C9E">
      <w:pPr>
        <w:ind w:firstLine="540"/>
        <w:jc w:val="center"/>
        <w:rPr>
          <w:b/>
          <w:sz w:val="28"/>
          <w:szCs w:val="28"/>
        </w:rPr>
      </w:pPr>
    </w:p>
    <w:p w:rsidR="005D7C9E" w:rsidRPr="005D7C9E" w:rsidRDefault="005D7C9E" w:rsidP="005D7C9E">
      <w:pPr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1.Внести изменения и дополнения в Решение </w:t>
      </w:r>
      <w:r>
        <w:rPr>
          <w:sz w:val="28"/>
          <w:szCs w:val="28"/>
        </w:rPr>
        <w:t>Гончаровского</w:t>
      </w:r>
      <w:r w:rsidRPr="005D7C9E">
        <w:rPr>
          <w:sz w:val="28"/>
          <w:szCs w:val="28"/>
        </w:rPr>
        <w:t xml:space="preserve"> сельского Совета №</w:t>
      </w:r>
      <w:r>
        <w:rPr>
          <w:sz w:val="28"/>
          <w:szCs w:val="28"/>
        </w:rPr>
        <w:t xml:space="preserve">26\2 </w:t>
      </w:r>
      <w:r w:rsidRPr="005D7C9E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5D7C9E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</w:t>
      </w:r>
      <w:r w:rsidRPr="005D7C9E">
        <w:rPr>
          <w:sz w:val="28"/>
          <w:szCs w:val="28"/>
        </w:rPr>
        <w:t xml:space="preserve">2014г. «Об утверждении Положения об установлении, изменении и отмене местных налогов и сборов на территории </w:t>
      </w:r>
      <w:r>
        <w:rPr>
          <w:sz w:val="28"/>
          <w:szCs w:val="28"/>
        </w:rPr>
        <w:t>Гончаровского</w:t>
      </w:r>
      <w:r w:rsidRPr="005D7C9E">
        <w:rPr>
          <w:sz w:val="28"/>
          <w:szCs w:val="28"/>
        </w:rPr>
        <w:t xml:space="preserve"> сельского поселения </w:t>
      </w:r>
      <w:proofErr w:type="spellStart"/>
      <w:r w:rsidRPr="005D7C9E">
        <w:rPr>
          <w:sz w:val="28"/>
          <w:szCs w:val="28"/>
        </w:rPr>
        <w:t>Палласовского</w:t>
      </w:r>
      <w:proofErr w:type="spellEnd"/>
      <w:r w:rsidRPr="005D7C9E">
        <w:rPr>
          <w:sz w:val="28"/>
          <w:szCs w:val="28"/>
        </w:rPr>
        <w:t xml:space="preserve"> муниципального района на 2015 год и на период до 2017 года» (далее-Решение).</w:t>
      </w:r>
    </w:p>
    <w:p w:rsidR="005D7C9E" w:rsidRPr="005D7C9E" w:rsidRDefault="005D7C9E" w:rsidP="005D7C9E">
      <w:pPr>
        <w:jc w:val="both"/>
        <w:rPr>
          <w:b/>
          <w:sz w:val="28"/>
          <w:szCs w:val="28"/>
        </w:rPr>
      </w:pPr>
      <w:r w:rsidRPr="005D7C9E">
        <w:rPr>
          <w:sz w:val="28"/>
          <w:szCs w:val="28"/>
        </w:rPr>
        <w:t xml:space="preserve">              </w:t>
      </w:r>
      <w:r w:rsidRPr="005D7C9E">
        <w:rPr>
          <w:b/>
          <w:sz w:val="28"/>
          <w:szCs w:val="28"/>
        </w:rPr>
        <w:t>1.1 Преамбулу Решения после слов «главой 31 «Земельный налог»» дополнить словами «и главой 32 «Налог на имущество физических лиц»».</w:t>
      </w:r>
    </w:p>
    <w:p w:rsidR="005D7C9E" w:rsidRPr="005D7C9E" w:rsidRDefault="005D7C9E" w:rsidP="005D7C9E">
      <w:pPr>
        <w:shd w:val="clear" w:color="auto" w:fill="FFFFFF"/>
        <w:jc w:val="both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 xml:space="preserve">              1.2 Раздел «Налог на имущество физических лиц» Положения изложить в следующей редакции:</w:t>
      </w:r>
    </w:p>
    <w:p w:rsidR="005D7C9E" w:rsidRPr="005D7C9E" w:rsidRDefault="005D7C9E" w:rsidP="005D7C9E">
      <w:pPr>
        <w:shd w:val="clear" w:color="auto" w:fill="FFFFFF"/>
        <w:jc w:val="both"/>
        <w:rPr>
          <w:b/>
          <w:bCs/>
          <w:sz w:val="28"/>
          <w:szCs w:val="28"/>
        </w:rPr>
      </w:pPr>
      <w:bookmarkStart w:id="1" w:name="_Toc105952706"/>
      <w:r w:rsidRPr="005D7C9E">
        <w:rPr>
          <w:bCs/>
          <w:sz w:val="28"/>
          <w:szCs w:val="28"/>
        </w:rPr>
        <w:t xml:space="preserve">                                           </w:t>
      </w:r>
      <w:r w:rsidRPr="005D7C9E">
        <w:rPr>
          <w:b/>
          <w:bCs/>
          <w:sz w:val="28"/>
          <w:szCs w:val="28"/>
        </w:rPr>
        <w:t>Налог  на имущество физических лиц</w:t>
      </w:r>
      <w:bookmarkEnd w:id="1"/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 </w:t>
      </w: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    1. Налоговая база в отношении объектов налогообложения, за исключением объектов, включенных в перечень, определяемый в </w:t>
      </w:r>
      <w:r w:rsidRPr="005D7C9E">
        <w:rPr>
          <w:sz w:val="28"/>
          <w:szCs w:val="28"/>
        </w:rPr>
        <w:lastRenderedPageBreak/>
        <w:t>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 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ab/>
        <w:t>2. Установить, что налоговая база по налогу в отношении объектов налогообложения определяется исходя из их инвентаризационной 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  Установить следующие налоговые ставки по налогу:</w:t>
      </w: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799"/>
      </w:tblGrid>
      <w:tr w:rsidR="005D7C9E" w:rsidRPr="005D7C9E" w:rsidTr="005D7C9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D7C9E">
              <w:rPr>
                <w:b/>
                <w:bCs/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D7C9E">
              <w:rPr>
                <w:b/>
                <w:bCs/>
                <w:sz w:val="28"/>
                <w:szCs w:val="28"/>
                <w:lang w:eastAsia="en-US"/>
              </w:rPr>
              <w:t>Ставка налога</w:t>
            </w:r>
          </w:p>
        </w:tc>
      </w:tr>
      <w:tr w:rsidR="005D7C9E" w:rsidRPr="005D7C9E" w:rsidTr="005D7C9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До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 xml:space="preserve"> 300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тыс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рублей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включительно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D7C9E">
              <w:rPr>
                <w:sz w:val="28"/>
                <w:szCs w:val="28"/>
                <w:lang w:val="en-US" w:eastAsia="en-US"/>
              </w:rPr>
              <w:t xml:space="preserve">0,0999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процента</w:t>
            </w:r>
            <w:proofErr w:type="spellEnd"/>
          </w:p>
        </w:tc>
      </w:tr>
      <w:tr w:rsidR="005D7C9E" w:rsidRPr="005D7C9E" w:rsidTr="005D7C9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D7C9E">
              <w:rPr>
                <w:sz w:val="28"/>
                <w:szCs w:val="28"/>
                <w:lang w:eastAsia="en-US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D7C9E">
              <w:rPr>
                <w:sz w:val="28"/>
                <w:szCs w:val="28"/>
                <w:lang w:val="en-US" w:eastAsia="en-US"/>
              </w:rPr>
              <w:t xml:space="preserve">0,2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процента</w:t>
            </w:r>
            <w:proofErr w:type="spellEnd"/>
          </w:p>
        </w:tc>
      </w:tr>
      <w:tr w:rsidR="005D7C9E" w:rsidRPr="005D7C9E" w:rsidTr="005D7C9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Свыше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 xml:space="preserve"> 500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тыс</w:t>
            </w:r>
            <w:proofErr w:type="spellEnd"/>
            <w:r w:rsidRPr="005D7C9E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рублей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9E" w:rsidRPr="005D7C9E" w:rsidRDefault="005D7C9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5D7C9E">
              <w:rPr>
                <w:sz w:val="28"/>
                <w:szCs w:val="28"/>
                <w:lang w:val="en-US" w:eastAsia="en-US"/>
              </w:rPr>
              <w:t xml:space="preserve">1,0 </w:t>
            </w:r>
            <w:proofErr w:type="spellStart"/>
            <w:r w:rsidRPr="005D7C9E">
              <w:rPr>
                <w:sz w:val="28"/>
                <w:szCs w:val="28"/>
                <w:lang w:val="en-US" w:eastAsia="en-US"/>
              </w:rPr>
              <w:t>процент</w:t>
            </w:r>
            <w:proofErr w:type="spellEnd"/>
          </w:p>
        </w:tc>
      </w:tr>
    </w:tbl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</w:p>
    <w:p w:rsidR="005D7C9E" w:rsidRPr="005D7C9E" w:rsidRDefault="005D7C9E" w:rsidP="005D7C9E">
      <w:pPr>
        <w:shd w:val="clear" w:color="auto" w:fill="FFFFFF"/>
        <w:jc w:val="both"/>
        <w:rPr>
          <w:sz w:val="28"/>
          <w:szCs w:val="28"/>
        </w:rPr>
      </w:pPr>
      <w:r w:rsidRPr="005D7C9E">
        <w:rPr>
          <w:sz w:val="28"/>
          <w:szCs w:val="28"/>
        </w:rPr>
        <w:t xml:space="preserve">         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устанавливается в </w:t>
      </w:r>
      <w:r w:rsidRPr="005D7C9E">
        <w:rPr>
          <w:color w:val="000000" w:themeColor="text1"/>
          <w:sz w:val="28"/>
          <w:szCs w:val="28"/>
        </w:rPr>
        <w:t>размере одного процента</w:t>
      </w:r>
      <w:r w:rsidRPr="005D7C9E">
        <w:rPr>
          <w:sz w:val="28"/>
          <w:szCs w:val="28"/>
        </w:rPr>
        <w:t>.</w:t>
      </w:r>
    </w:p>
    <w:p w:rsidR="005D7C9E" w:rsidRPr="005D7C9E" w:rsidRDefault="005D7C9E" w:rsidP="005D7C9E">
      <w:pPr>
        <w:shd w:val="clear" w:color="auto" w:fill="FFFFFF"/>
        <w:jc w:val="both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 xml:space="preserve">        </w:t>
      </w:r>
      <w:bookmarkStart w:id="2" w:name="sub_110107"/>
      <w:r w:rsidRPr="005D7C9E">
        <w:rPr>
          <w:sz w:val="28"/>
          <w:szCs w:val="28"/>
        </w:rPr>
        <w:t xml:space="preserve">   2. </w:t>
      </w:r>
      <w:proofErr w:type="gramStart"/>
      <w:r w:rsidRPr="005D7C9E">
        <w:rPr>
          <w:sz w:val="28"/>
          <w:szCs w:val="28"/>
        </w:rPr>
        <w:t>Контроль за</w:t>
      </w:r>
      <w:proofErr w:type="gramEnd"/>
      <w:r w:rsidRPr="005D7C9E">
        <w:rPr>
          <w:sz w:val="28"/>
          <w:szCs w:val="28"/>
        </w:rPr>
        <w:t xml:space="preserve"> исполнением настоящего Решения оставляю за собой.</w:t>
      </w:r>
    </w:p>
    <w:p w:rsidR="005D7C9E" w:rsidRPr="005D7C9E" w:rsidRDefault="005D7C9E" w:rsidP="005D7C9E">
      <w:pPr>
        <w:tabs>
          <w:tab w:val="num" w:pos="0"/>
        </w:tabs>
        <w:ind w:firstLine="360"/>
        <w:rPr>
          <w:sz w:val="28"/>
          <w:szCs w:val="28"/>
        </w:rPr>
      </w:pPr>
      <w:r w:rsidRPr="005D7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5D7C9E">
        <w:rPr>
          <w:sz w:val="28"/>
          <w:szCs w:val="28"/>
        </w:rPr>
        <w:t xml:space="preserve">3. Настоящее Решение вступает в силу с момента официального опубликования (обнародования). </w:t>
      </w:r>
      <w:bookmarkEnd w:id="2"/>
    </w:p>
    <w:p w:rsidR="005D7C9E" w:rsidRPr="005D7C9E" w:rsidRDefault="005D7C9E" w:rsidP="005D7C9E">
      <w:pPr>
        <w:tabs>
          <w:tab w:val="num" w:pos="0"/>
        </w:tabs>
        <w:ind w:firstLine="360"/>
        <w:rPr>
          <w:sz w:val="28"/>
          <w:szCs w:val="28"/>
        </w:rPr>
      </w:pPr>
    </w:p>
    <w:p w:rsidR="005D7C9E" w:rsidRPr="005D7C9E" w:rsidRDefault="005D7C9E" w:rsidP="005D7C9E">
      <w:pPr>
        <w:jc w:val="both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Гончаровского</w:t>
      </w:r>
      <w:r w:rsidRPr="005D7C9E">
        <w:rPr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</w:p>
    <w:p w:rsidR="005D7C9E" w:rsidRPr="005D7C9E" w:rsidRDefault="005D7C9E" w:rsidP="005D7C9E">
      <w:pPr>
        <w:jc w:val="both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 xml:space="preserve">сельского поселения                                                     </w:t>
      </w:r>
    </w:p>
    <w:p w:rsidR="005D7C9E" w:rsidRPr="005D7C9E" w:rsidRDefault="005D7C9E" w:rsidP="005D7C9E">
      <w:pPr>
        <w:rPr>
          <w:sz w:val="28"/>
          <w:szCs w:val="28"/>
        </w:rPr>
      </w:pPr>
    </w:p>
    <w:p w:rsidR="005D7C9E" w:rsidRPr="005D7C9E" w:rsidRDefault="005D7C9E" w:rsidP="005D7C9E">
      <w:pPr>
        <w:jc w:val="both"/>
        <w:rPr>
          <w:b/>
          <w:sz w:val="28"/>
          <w:szCs w:val="28"/>
        </w:rPr>
      </w:pPr>
      <w:r w:rsidRPr="005D7C9E">
        <w:rPr>
          <w:b/>
          <w:sz w:val="28"/>
          <w:szCs w:val="28"/>
        </w:rPr>
        <w:t>Рег. №</w:t>
      </w:r>
      <w:r>
        <w:rPr>
          <w:b/>
          <w:sz w:val="28"/>
          <w:szCs w:val="28"/>
        </w:rPr>
        <w:t>51</w:t>
      </w:r>
      <w:r w:rsidRPr="005D7C9E">
        <w:rPr>
          <w:b/>
          <w:sz w:val="28"/>
          <w:szCs w:val="28"/>
        </w:rPr>
        <w:t>/2014г.</w:t>
      </w:r>
    </w:p>
    <w:p w:rsidR="005D7C9E" w:rsidRPr="005D7C9E" w:rsidRDefault="005D7C9E" w:rsidP="005D7C9E">
      <w:pPr>
        <w:jc w:val="both"/>
        <w:rPr>
          <w:b/>
          <w:sz w:val="28"/>
          <w:szCs w:val="28"/>
        </w:rPr>
      </w:pPr>
    </w:p>
    <w:p w:rsidR="005D7C9E" w:rsidRPr="005D7C9E" w:rsidRDefault="005D7C9E" w:rsidP="005D7C9E">
      <w:pPr>
        <w:rPr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B"/>
    <w:rsid w:val="000F0313"/>
    <w:rsid w:val="003E07FB"/>
    <w:rsid w:val="00506871"/>
    <w:rsid w:val="005D7C9E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9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9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2014-11-14T04:21:00Z</cp:lastPrinted>
  <dcterms:created xsi:type="dcterms:W3CDTF">2014-11-14T04:13:00Z</dcterms:created>
  <dcterms:modified xsi:type="dcterms:W3CDTF">2014-11-14T04:49:00Z</dcterms:modified>
</cp:coreProperties>
</file>