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AD" w:rsidRDefault="00DC03AD" w:rsidP="00DC03AD">
      <w:pPr>
        <w:pStyle w:val="Style1"/>
        <w:widowControl/>
        <w:jc w:val="left"/>
        <w:rPr>
          <w:rStyle w:val="FontStyle18"/>
          <w:sz w:val="26"/>
          <w:szCs w:val="26"/>
        </w:rPr>
      </w:pPr>
    </w:p>
    <w:p w:rsidR="00DC03AD" w:rsidRDefault="00DC03AD" w:rsidP="00DC03AD">
      <w:pPr>
        <w:pStyle w:val="Style1"/>
        <w:widowControl/>
        <w:jc w:val="left"/>
        <w:rPr>
          <w:rStyle w:val="FontStyle18"/>
          <w:sz w:val="26"/>
          <w:szCs w:val="26"/>
        </w:rPr>
      </w:pPr>
    </w:p>
    <w:p w:rsidR="00DC03AD" w:rsidRDefault="00DC03AD" w:rsidP="00DC03AD">
      <w:pPr>
        <w:pStyle w:val="Style1"/>
        <w:widowControl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ВОЛГОГРАДСКАЯ ОБЛАСТЬ </w:t>
      </w:r>
    </w:p>
    <w:p w:rsidR="00DC03AD" w:rsidRDefault="00DC03AD" w:rsidP="00DC03AD">
      <w:pPr>
        <w:pStyle w:val="Style1"/>
        <w:widowControl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ПАЛЛАСОВСКИЙ МУНИЦИПАЛЬНЫЙ РАЙОН </w:t>
      </w:r>
    </w:p>
    <w:p w:rsidR="00DC03AD" w:rsidRDefault="00DC03AD" w:rsidP="00DC03AD">
      <w:pPr>
        <w:pBdr>
          <w:bottom w:val="single" w:sz="12" w:space="1" w:color="auto"/>
        </w:pBdr>
        <w:jc w:val="center"/>
      </w:pPr>
      <w:r>
        <w:rPr>
          <w:b/>
          <w:sz w:val="26"/>
          <w:szCs w:val="26"/>
        </w:rPr>
        <w:t>ГОНЧАРОВСКИЙ СЕЛЬСКИЙ СОВЕТ</w:t>
      </w:r>
    </w:p>
    <w:p w:rsidR="00DC03AD" w:rsidRDefault="00DC03AD" w:rsidP="00DC03AD">
      <w:pPr>
        <w:jc w:val="center"/>
        <w:rPr>
          <w:sz w:val="26"/>
          <w:szCs w:val="26"/>
        </w:rPr>
      </w:pPr>
    </w:p>
    <w:p w:rsidR="00DC03AD" w:rsidRDefault="00DC03AD" w:rsidP="00DC03AD">
      <w:pPr>
        <w:rPr>
          <w:sz w:val="26"/>
          <w:szCs w:val="26"/>
        </w:rPr>
      </w:pPr>
    </w:p>
    <w:p w:rsidR="00DC03AD" w:rsidRDefault="00DC03AD" w:rsidP="00DC03AD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DC03AD" w:rsidRDefault="00DC03AD" w:rsidP="00DC03AD">
      <w:pPr>
        <w:jc w:val="center"/>
        <w:rPr>
          <w:b/>
          <w:sz w:val="26"/>
          <w:szCs w:val="26"/>
        </w:rPr>
      </w:pPr>
    </w:p>
    <w:p w:rsidR="00DC03AD" w:rsidRDefault="00DC03AD" w:rsidP="00DC03A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670522">
        <w:rPr>
          <w:b/>
          <w:sz w:val="26"/>
          <w:szCs w:val="26"/>
        </w:rPr>
        <w:t>26</w:t>
      </w:r>
      <w:r>
        <w:rPr>
          <w:b/>
          <w:sz w:val="26"/>
          <w:szCs w:val="26"/>
        </w:rPr>
        <w:t>»</w:t>
      </w:r>
      <w:r w:rsidR="00670522">
        <w:rPr>
          <w:b/>
          <w:sz w:val="26"/>
          <w:szCs w:val="26"/>
        </w:rPr>
        <w:t xml:space="preserve"> декабря </w:t>
      </w:r>
      <w:r>
        <w:rPr>
          <w:b/>
          <w:sz w:val="26"/>
          <w:szCs w:val="26"/>
        </w:rPr>
        <w:t>2013 г.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№</w:t>
      </w:r>
      <w:r w:rsidR="00670522">
        <w:rPr>
          <w:b/>
          <w:sz w:val="26"/>
          <w:szCs w:val="26"/>
        </w:rPr>
        <w:t xml:space="preserve"> 32\2</w:t>
      </w:r>
    </w:p>
    <w:p w:rsidR="00DC03AD" w:rsidRDefault="00DC03AD" w:rsidP="00DC03AD">
      <w:pPr>
        <w:jc w:val="both"/>
        <w:rPr>
          <w:b/>
          <w:sz w:val="26"/>
          <w:szCs w:val="26"/>
        </w:rPr>
      </w:pPr>
    </w:p>
    <w:p w:rsidR="00DC03AD" w:rsidRDefault="00DC03AD" w:rsidP="00DC03A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«Об утверждении Правил </w:t>
      </w:r>
      <w:proofErr w:type="spellStart"/>
      <w:r>
        <w:rPr>
          <w:b/>
          <w:sz w:val="26"/>
          <w:szCs w:val="26"/>
        </w:rPr>
        <w:t>благоустройст</w:t>
      </w:r>
      <w:proofErr w:type="spellEnd"/>
      <w:r>
        <w:rPr>
          <w:b/>
          <w:sz w:val="26"/>
          <w:szCs w:val="26"/>
        </w:rPr>
        <w:t>-</w:t>
      </w:r>
    </w:p>
    <w:p w:rsidR="00DC03AD" w:rsidRDefault="00DC03AD" w:rsidP="00DC03AD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ва</w:t>
      </w:r>
      <w:proofErr w:type="spellEnd"/>
      <w:r>
        <w:rPr>
          <w:b/>
          <w:sz w:val="26"/>
          <w:szCs w:val="26"/>
        </w:rPr>
        <w:t xml:space="preserve"> и озеленения территории </w:t>
      </w:r>
      <w:proofErr w:type="spellStart"/>
      <w:r>
        <w:rPr>
          <w:b/>
          <w:sz w:val="26"/>
          <w:szCs w:val="26"/>
        </w:rPr>
        <w:t>Гончаровско</w:t>
      </w:r>
      <w:proofErr w:type="spellEnd"/>
      <w:r>
        <w:rPr>
          <w:b/>
          <w:sz w:val="26"/>
          <w:szCs w:val="26"/>
        </w:rPr>
        <w:t xml:space="preserve">- </w:t>
      </w:r>
    </w:p>
    <w:p w:rsidR="00DC03AD" w:rsidRDefault="00DC03AD" w:rsidP="00DC03AD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го</w:t>
      </w:r>
      <w:proofErr w:type="spellEnd"/>
      <w:r>
        <w:rPr>
          <w:b/>
          <w:sz w:val="26"/>
          <w:szCs w:val="26"/>
        </w:rPr>
        <w:t xml:space="preserve"> сельского поселения»</w:t>
      </w:r>
    </w:p>
    <w:p w:rsidR="00DC03AD" w:rsidRDefault="00DC03AD" w:rsidP="00DC03AD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статьей 14 Федерального закона от 6 октября 2003 года № 131-ФЗ "Об общих принципах организации местного самоуправления в Российской Федерации", а также в целях обеспечения благоустройства, озеленения, санитарно-эпидемиологического благополучия населения, </w:t>
      </w:r>
      <w:proofErr w:type="spellStart"/>
      <w:r>
        <w:rPr>
          <w:sz w:val="26"/>
          <w:szCs w:val="26"/>
        </w:rPr>
        <w:t>Гончаровский</w:t>
      </w:r>
      <w:proofErr w:type="spellEnd"/>
      <w:r>
        <w:rPr>
          <w:sz w:val="26"/>
          <w:szCs w:val="26"/>
        </w:rPr>
        <w:t xml:space="preserve"> сельский Совет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</w:p>
    <w:p w:rsidR="00DC03AD" w:rsidRDefault="00DC03AD" w:rsidP="00DC03AD">
      <w:pPr>
        <w:ind w:firstLine="708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И Л :</w:t>
      </w:r>
    </w:p>
    <w:p w:rsidR="00DC03AD" w:rsidRDefault="00DC03AD" w:rsidP="00DC03AD">
      <w:pPr>
        <w:ind w:firstLine="708"/>
        <w:jc w:val="center"/>
        <w:rPr>
          <w:b/>
          <w:sz w:val="26"/>
          <w:szCs w:val="26"/>
        </w:rPr>
      </w:pPr>
    </w:p>
    <w:p w:rsidR="00DC03AD" w:rsidRDefault="00DC03AD" w:rsidP="00DC03AD">
      <w:pPr>
        <w:jc w:val="both"/>
        <w:rPr>
          <w:sz w:val="26"/>
          <w:szCs w:val="26"/>
        </w:rPr>
      </w:pPr>
      <w:r>
        <w:rPr>
          <w:rStyle w:val="FontStyle20"/>
          <w:sz w:val="26"/>
          <w:szCs w:val="26"/>
        </w:rPr>
        <w:tab/>
      </w:r>
      <w:r>
        <w:rPr>
          <w:sz w:val="26"/>
          <w:szCs w:val="26"/>
        </w:rPr>
        <w:t xml:space="preserve">1. Утвердить Правила благоустройства и озеленения территории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(приложение № 1).</w:t>
      </w:r>
    </w:p>
    <w:p w:rsidR="00DC03AD" w:rsidRDefault="00DC03AD" w:rsidP="00DC03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542CB1">
        <w:rPr>
          <w:sz w:val="26"/>
          <w:szCs w:val="26"/>
        </w:rPr>
        <w:t xml:space="preserve">Специалисту по благоустройству и землепользованию </w:t>
      </w:r>
      <w:r w:rsidR="00F72621">
        <w:rPr>
          <w:sz w:val="26"/>
          <w:szCs w:val="26"/>
        </w:rPr>
        <w:t xml:space="preserve">администрации </w:t>
      </w:r>
      <w:proofErr w:type="spellStart"/>
      <w:r w:rsidR="00F72621">
        <w:rPr>
          <w:sz w:val="26"/>
          <w:szCs w:val="26"/>
        </w:rPr>
        <w:t>Гончаровского</w:t>
      </w:r>
      <w:proofErr w:type="spellEnd"/>
      <w:r w:rsidR="00F72621">
        <w:rPr>
          <w:sz w:val="26"/>
          <w:szCs w:val="26"/>
        </w:rPr>
        <w:t xml:space="preserve"> сельского поселения</w:t>
      </w:r>
      <w:r>
        <w:rPr>
          <w:sz w:val="26"/>
          <w:szCs w:val="26"/>
        </w:rPr>
        <w:t>, исходя из существующих обязательств, организовать работу по закреплению за собственниками земельных участков прилегающей к ним территории и организации сотрудничества по благоустройству поселения.</w:t>
      </w:r>
    </w:p>
    <w:p w:rsidR="00DC03AD" w:rsidRDefault="00DC03AD" w:rsidP="00DC03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F72621">
        <w:rPr>
          <w:sz w:val="26"/>
          <w:szCs w:val="26"/>
        </w:rPr>
        <w:t xml:space="preserve">     3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 </w:t>
      </w:r>
    </w:p>
    <w:p w:rsidR="00DC03AD" w:rsidRDefault="00F72621" w:rsidP="00DC03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ab/>
        <w:t>4</w:t>
      </w:r>
      <w:r w:rsidR="00DC03AD">
        <w:rPr>
          <w:sz w:val="26"/>
          <w:szCs w:val="26"/>
        </w:rPr>
        <w:t>. Настоящее Решение вступает в силу со дня официального опубликования (обнародования).</w:t>
      </w:r>
    </w:p>
    <w:p w:rsidR="00DC03AD" w:rsidRDefault="00DC03AD" w:rsidP="00DC03AD">
      <w:pPr>
        <w:pStyle w:val="Style4"/>
        <w:widowControl/>
        <w:tabs>
          <w:tab w:val="left" w:pos="0"/>
        </w:tabs>
        <w:spacing w:line="240" w:lineRule="exact"/>
        <w:ind w:left="19" w:firstLine="715"/>
        <w:rPr>
          <w:sz w:val="26"/>
          <w:szCs w:val="26"/>
        </w:rPr>
      </w:pPr>
    </w:p>
    <w:p w:rsidR="00DC03AD" w:rsidRDefault="00DC03AD" w:rsidP="00DC03AD">
      <w:pPr>
        <w:pStyle w:val="Style4"/>
        <w:widowControl/>
        <w:tabs>
          <w:tab w:val="left" w:pos="0"/>
        </w:tabs>
        <w:spacing w:before="86" w:line="240" w:lineRule="auto"/>
        <w:ind w:left="19" w:hanging="19"/>
        <w:rPr>
          <w:rStyle w:val="FontStyle18"/>
          <w:sz w:val="26"/>
          <w:szCs w:val="26"/>
        </w:rPr>
      </w:pPr>
    </w:p>
    <w:p w:rsidR="00DC03AD" w:rsidRDefault="00DC03AD" w:rsidP="00DC03AD">
      <w:pPr>
        <w:pStyle w:val="Style4"/>
        <w:widowControl/>
        <w:tabs>
          <w:tab w:val="left" w:pos="0"/>
        </w:tabs>
        <w:spacing w:before="86" w:line="240" w:lineRule="auto"/>
        <w:ind w:left="19" w:hanging="19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 xml:space="preserve">Глава </w:t>
      </w:r>
      <w:proofErr w:type="spellStart"/>
      <w:r>
        <w:rPr>
          <w:rStyle w:val="FontStyle18"/>
          <w:sz w:val="26"/>
          <w:szCs w:val="26"/>
        </w:rPr>
        <w:t>Гончаровского</w:t>
      </w:r>
      <w:proofErr w:type="spellEnd"/>
    </w:p>
    <w:p w:rsidR="00DC03AD" w:rsidRDefault="00DC03AD" w:rsidP="00DC03AD">
      <w:pPr>
        <w:pStyle w:val="Style4"/>
        <w:widowControl/>
        <w:tabs>
          <w:tab w:val="left" w:pos="0"/>
        </w:tabs>
        <w:spacing w:before="14" w:line="240" w:lineRule="auto"/>
        <w:ind w:left="24" w:hanging="24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сельского поселения</w:t>
      </w:r>
      <w:r>
        <w:rPr>
          <w:rStyle w:val="FontStyle18"/>
          <w:sz w:val="26"/>
          <w:szCs w:val="26"/>
        </w:rPr>
        <w:tab/>
      </w:r>
      <w:r>
        <w:rPr>
          <w:rStyle w:val="FontStyle18"/>
          <w:sz w:val="26"/>
          <w:szCs w:val="26"/>
        </w:rPr>
        <w:tab/>
      </w:r>
      <w:r>
        <w:rPr>
          <w:rStyle w:val="FontStyle18"/>
          <w:sz w:val="26"/>
          <w:szCs w:val="26"/>
        </w:rPr>
        <w:tab/>
      </w:r>
      <w:r>
        <w:rPr>
          <w:rStyle w:val="FontStyle18"/>
          <w:sz w:val="26"/>
          <w:szCs w:val="26"/>
        </w:rPr>
        <w:tab/>
      </w:r>
      <w:r w:rsidR="00670522">
        <w:rPr>
          <w:rStyle w:val="FontStyle18"/>
          <w:sz w:val="26"/>
          <w:szCs w:val="26"/>
        </w:rPr>
        <w:t xml:space="preserve">       </w:t>
      </w:r>
      <w:r>
        <w:rPr>
          <w:rStyle w:val="FontStyle18"/>
          <w:sz w:val="26"/>
          <w:szCs w:val="26"/>
        </w:rPr>
        <w:tab/>
      </w:r>
      <w:r>
        <w:rPr>
          <w:rStyle w:val="FontStyle18"/>
          <w:sz w:val="26"/>
          <w:szCs w:val="26"/>
        </w:rPr>
        <w:tab/>
      </w:r>
      <w:r w:rsidR="00670522">
        <w:rPr>
          <w:rStyle w:val="FontStyle18"/>
          <w:sz w:val="26"/>
          <w:szCs w:val="26"/>
        </w:rPr>
        <w:t xml:space="preserve">       </w:t>
      </w:r>
      <w:proofErr w:type="spellStart"/>
      <w:r>
        <w:rPr>
          <w:rStyle w:val="FontStyle18"/>
          <w:sz w:val="26"/>
          <w:szCs w:val="26"/>
        </w:rPr>
        <w:t>К.У.Нуркатов</w:t>
      </w:r>
      <w:proofErr w:type="spellEnd"/>
    </w:p>
    <w:p w:rsidR="00DC03AD" w:rsidRDefault="00DC03AD" w:rsidP="00DC03AD">
      <w:pPr>
        <w:pStyle w:val="Style4"/>
        <w:widowControl/>
        <w:tabs>
          <w:tab w:val="left" w:pos="0"/>
        </w:tabs>
        <w:spacing w:before="14" w:line="240" w:lineRule="auto"/>
        <w:rPr>
          <w:rStyle w:val="FontStyle18"/>
          <w:sz w:val="26"/>
          <w:szCs w:val="26"/>
        </w:rPr>
      </w:pPr>
    </w:p>
    <w:p w:rsidR="00DC03AD" w:rsidRDefault="00DC03AD" w:rsidP="00DC03AD">
      <w:pPr>
        <w:pStyle w:val="Style4"/>
        <w:widowControl/>
        <w:tabs>
          <w:tab w:val="left" w:pos="0"/>
        </w:tabs>
        <w:spacing w:before="14" w:line="240" w:lineRule="auto"/>
        <w:ind w:left="24" w:hanging="24"/>
        <w:rPr>
          <w:rStyle w:val="FontStyle18"/>
          <w:sz w:val="26"/>
          <w:szCs w:val="26"/>
        </w:rPr>
      </w:pPr>
    </w:p>
    <w:p w:rsidR="00DC03AD" w:rsidRDefault="00DC03AD" w:rsidP="00DC03AD">
      <w:pPr>
        <w:pStyle w:val="Style4"/>
        <w:widowControl/>
        <w:tabs>
          <w:tab w:val="left" w:pos="0"/>
        </w:tabs>
        <w:spacing w:before="14" w:line="240" w:lineRule="auto"/>
        <w:ind w:left="24" w:hanging="24"/>
        <w:rPr>
          <w:rStyle w:val="FontStyle18"/>
          <w:sz w:val="26"/>
          <w:szCs w:val="26"/>
        </w:rPr>
      </w:pPr>
    </w:p>
    <w:p w:rsidR="00DC03AD" w:rsidRDefault="00DC03AD" w:rsidP="00DC03AD">
      <w:pPr>
        <w:pStyle w:val="Style4"/>
        <w:widowControl/>
        <w:tabs>
          <w:tab w:val="left" w:pos="0"/>
        </w:tabs>
        <w:spacing w:before="14" w:line="240" w:lineRule="auto"/>
        <w:ind w:left="24" w:hanging="24"/>
        <w:rPr>
          <w:rStyle w:val="FontStyle18"/>
          <w:sz w:val="26"/>
          <w:szCs w:val="26"/>
        </w:rPr>
      </w:pPr>
    </w:p>
    <w:p w:rsidR="00DC03AD" w:rsidRDefault="00DC03AD" w:rsidP="00DC03AD">
      <w:pPr>
        <w:pStyle w:val="Style4"/>
        <w:widowControl/>
        <w:tabs>
          <w:tab w:val="left" w:pos="0"/>
        </w:tabs>
        <w:spacing w:before="14" w:line="240" w:lineRule="auto"/>
        <w:ind w:left="24" w:hanging="24"/>
        <w:rPr>
          <w:rStyle w:val="FontStyle18"/>
          <w:sz w:val="26"/>
          <w:szCs w:val="26"/>
        </w:rPr>
      </w:pPr>
      <w:bookmarkStart w:id="0" w:name="_GoBack"/>
      <w:bookmarkEnd w:id="0"/>
    </w:p>
    <w:p w:rsidR="00DC03AD" w:rsidRDefault="00DC03AD" w:rsidP="00DC03AD">
      <w:pPr>
        <w:pStyle w:val="Style4"/>
        <w:widowControl/>
        <w:tabs>
          <w:tab w:val="left" w:pos="0"/>
        </w:tabs>
        <w:spacing w:before="14" w:line="240" w:lineRule="auto"/>
        <w:ind w:left="24" w:hanging="24"/>
        <w:rPr>
          <w:rStyle w:val="FontStyle18"/>
          <w:sz w:val="26"/>
          <w:szCs w:val="26"/>
        </w:rPr>
      </w:pPr>
    </w:p>
    <w:p w:rsidR="00F72621" w:rsidRDefault="00F72621" w:rsidP="00DC03AD">
      <w:pPr>
        <w:pStyle w:val="Style4"/>
        <w:widowControl/>
        <w:tabs>
          <w:tab w:val="left" w:pos="0"/>
        </w:tabs>
        <w:spacing w:before="14" w:line="240" w:lineRule="auto"/>
        <w:ind w:left="24" w:hanging="24"/>
        <w:rPr>
          <w:rStyle w:val="FontStyle18"/>
          <w:sz w:val="26"/>
          <w:szCs w:val="26"/>
        </w:rPr>
      </w:pPr>
    </w:p>
    <w:p w:rsidR="00F72621" w:rsidRDefault="00F72621" w:rsidP="00DC03AD">
      <w:pPr>
        <w:pStyle w:val="Style4"/>
        <w:widowControl/>
        <w:tabs>
          <w:tab w:val="left" w:pos="0"/>
        </w:tabs>
        <w:spacing w:before="14" w:line="240" w:lineRule="auto"/>
        <w:ind w:left="24" w:hanging="24"/>
        <w:rPr>
          <w:rStyle w:val="FontStyle18"/>
          <w:sz w:val="26"/>
          <w:szCs w:val="26"/>
        </w:rPr>
      </w:pPr>
    </w:p>
    <w:p w:rsidR="00F72621" w:rsidRDefault="00F72621" w:rsidP="00DC03AD">
      <w:pPr>
        <w:pStyle w:val="Style4"/>
        <w:widowControl/>
        <w:tabs>
          <w:tab w:val="left" w:pos="0"/>
        </w:tabs>
        <w:spacing w:before="14" w:line="240" w:lineRule="auto"/>
        <w:ind w:left="24" w:hanging="24"/>
        <w:rPr>
          <w:rStyle w:val="FontStyle18"/>
          <w:sz w:val="26"/>
          <w:szCs w:val="26"/>
        </w:rPr>
      </w:pPr>
    </w:p>
    <w:p w:rsidR="00DC03AD" w:rsidRDefault="00DC03AD" w:rsidP="00DC03AD">
      <w:pPr>
        <w:pStyle w:val="Style4"/>
        <w:widowControl/>
        <w:tabs>
          <w:tab w:val="left" w:pos="0"/>
        </w:tabs>
        <w:spacing w:before="14" w:line="240" w:lineRule="auto"/>
        <w:ind w:left="24" w:hanging="24"/>
        <w:rPr>
          <w:rStyle w:val="FontStyle18"/>
          <w:sz w:val="26"/>
          <w:szCs w:val="26"/>
        </w:rPr>
      </w:pPr>
    </w:p>
    <w:p w:rsidR="00DC03AD" w:rsidRDefault="00DC03AD" w:rsidP="00DC03AD">
      <w:pPr>
        <w:pStyle w:val="Style4"/>
        <w:widowControl/>
        <w:tabs>
          <w:tab w:val="left" w:pos="0"/>
        </w:tabs>
        <w:spacing w:before="14" w:line="240" w:lineRule="auto"/>
        <w:ind w:left="24" w:hanging="24"/>
        <w:rPr>
          <w:rStyle w:val="FontStyle18"/>
          <w:sz w:val="26"/>
          <w:szCs w:val="26"/>
        </w:rPr>
      </w:pPr>
    </w:p>
    <w:p w:rsidR="00DC03AD" w:rsidRDefault="00DC03AD" w:rsidP="00DC03AD">
      <w:pPr>
        <w:pStyle w:val="Style4"/>
        <w:widowControl/>
        <w:tabs>
          <w:tab w:val="left" w:pos="0"/>
        </w:tabs>
        <w:spacing w:before="14" w:line="240" w:lineRule="auto"/>
        <w:ind w:left="24" w:hanging="24"/>
        <w:rPr>
          <w:rStyle w:val="FontStyle18"/>
          <w:sz w:val="26"/>
          <w:szCs w:val="26"/>
        </w:rPr>
      </w:pPr>
    </w:p>
    <w:p w:rsidR="00DC03AD" w:rsidRDefault="00DC03AD" w:rsidP="00DC03AD">
      <w:pPr>
        <w:jc w:val="both"/>
      </w:pPr>
      <w:r>
        <w:rPr>
          <w:rStyle w:val="FontStyle20"/>
          <w:sz w:val="26"/>
          <w:szCs w:val="26"/>
        </w:rPr>
        <w:t xml:space="preserve"> </w:t>
      </w:r>
      <w:r>
        <w:rPr>
          <w:rStyle w:val="FontStyle20"/>
          <w:sz w:val="26"/>
          <w:szCs w:val="26"/>
        </w:rPr>
        <w:tab/>
      </w:r>
      <w:r>
        <w:rPr>
          <w:rStyle w:val="FontStyle20"/>
          <w:sz w:val="26"/>
          <w:szCs w:val="26"/>
        </w:rPr>
        <w:tab/>
      </w:r>
      <w:r>
        <w:rPr>
          <w:rStyle w:val="FontStyle20"/>
          <w:sz w:val="26"/>
          <w:szCs w:val="26"/>
        </w:rPr>
        <w:tab/>
      </w:r>
      <w:r>
        <w:rPr>
          <w:rStyle w:val="FontStyle20"/>
          <w:sz w:val="26"/>
          <w:szCs w:val="26"/>
        </w:rPr>
        <w:tab/>
      </w:r>
      <w:r>
        <w:rPr>
          <w:rStyle w:val="FontStyle20"/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Приложение № 1 </w:t>
      </w:r>
    </w:p>
    <w:p w:rsidR="00DC03AD" w:rsidRDefault="00DC03AD" w:rsidP="00DC03AD">
      <w:pPr>
        <w:ind w:left="566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 Решению № </w:t>
      </w:r>
      <w:r w:rsidR="00670522">
        <w:rPr>
          <w:sz w:val="26"/>
          <w:szCs w:val="26"/>
        </w:rPr>
        <w:t>32\2</w:t>
      </w:r>
      <w:r>
        <w:rPr>
          <w:sz w:val="26"/>
          <w:szCs w:val="26"/>
        </w:rPr>
        <w:t xml:space="preserve"> </w:t>
      </w:r>
    </w:p>
    <w:p w:rsidR="00DC03AD" w:rsidRDefault="00DC03AD" w:rsidP="00DC03AD">
      <w:pPr>
        <w:ind w:left="6372"/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670522">
        <w:rPr>
          <w:sz w:val="26"/>
          <w:szCs w:val="26"/>
        </w:rPr>
        <w:t>26</w:t>
      </w:r>
      <w:r>
        <w:rPr>
          <w:sz w:val="26"/>
          <w:szCs w:val="26"/>
        </w:rPr>
        <w:t>»</w:t>
      </w:r>
      <w:r w:rsidR="00670522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2013 г.</w:t>
      </w: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Правила благоустройства и озеленения территории </w:t>
      </w:r>
      <w:proofErr w:type="spellStart"/>
      <w:r>
        <w:rPr>
          <w:b/>
          <w:sz w:val="26"/>
          <w:szCs w:val="26"/>
        </w:rPr>
        <w:t>Гончаровского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1. Общие положения</w:t>
      </w: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 xml:space="preserve">Настоящие Правила разработаны в соответствии с Кодексом Российской Федерации об административных правонарушениях, Федеральным законом "О санитарно-эпидемиологическом благополучии населения", Федеральным законом "Об охране окружающей среды", Кодексом Волгоградской области об административной ответственности, Законом Волгоградской области "О защите зеленых насаждений в населенных пунктах Волгоградской области", иными нормативными правовыми актами, регламентирующими основные принципы содержания, благоустройства, организации очистки и уборки территории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поселения.</w:t>
      </w:r>
      <w:proofErr w:type="gramEnd"/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Настоящие Правила регулируют вопросы организации работ по благоустройству и содержанию территорий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на автодорогах, улицах, бульварах, в парках, скверах, на рынках, незастроенных территориях, в полосах отчуждения железных дорог, а также в местах расположения инженерных сооружений и в других местах.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1.3. 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</w: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Основные понятия</w:t>
      </w:r>
    </w:p>
    <w:p w:rsidR="00DC03AD" w:rsidRDefault="00DC03AD" w:rsidP="00DC03AD">
      <w:pPr>
        <w:jc w:val="center"/>
        <w:rPr>
          <w:b/>
          <w:sz w:val="26"/>
          <w:szCs w:val="26"/>
        </w:rPr>
      </w:pP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Для целей настоящих Правил используются следующие основные понятия: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proofErr w:type="gramStart"/>
      <w:r>
        <w:rPr>
          <w:sz w:val="26"/>
          <w:szCs w:val="26"/>
        </w:rPr>
        <w:t>Благоустройство - совокупность работ (по инженерной подготовке территории, устройству дорог, развитию коммуникационных сетей и сооружений водоснабжения, энергоснабжения, связи и др.) и мероприятий (по расчистке, осушению, озеленению территории, улучшению микроклимата, охране от загрязнения воздушного бассейна, открытых водоемов и почвы, санитарной очистке, снижению уровня шума и др.), осуществляемых в целях приведения той или иной территории или объекта в состояние, пригодное для строительства и</w:t>
      </w:r>
      <w:proofErr w:type="gramEnd"/>
      <w:r>
        <w:rPr>
          <w:sz w:val="26"/>
          <w:szCs w:val="26"/>
        </w:rPr>
        <w:t xml:space="preserve"> нормального использования по назначению, создания благоприятных условий жизни населения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Объект благоустройства - элемент среды жизнедеятельности населения на территории сельского поселения.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2.3. Содержание объекта благоустройства - обеспечение чистоты, надлежащего состояния и безопасности объекта благоустройства.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2.4. Ремонт объекта благоустройства - устранение недостатков и неисправностей, модернизация и реставрация объекта благоустройства.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2.5. </w:t>
      </w:r>
      <w:proofErr w:type="gramStart"/>
      <w:r>
        <w:rPr>
          <w:sz w:val="26"/>
          <w:szCs w:val="26"/>
        </w:rPr>
        <w:t>Прилегающая территория - территория, непосредственно примыкающая к границам здания, строения, сооружения, ограждения, строительной площадке, объектам торговли,</w:t>
      </w:r>
      <w:proofErr w:type="gramEnd"/>
    </w:p>
    <w:p w:rsidR="00DC03AD" w:rsidRDefault="00DC03AD" w:rsidP="00DC03AD">
      <w:pPr>
        <w:jc w:val="both"/>
        <w:rPr>
          <w:sz w:val="26"/>
          <w:szCs w:val="26"/>
        </w:rPr>
      </w:pPr>
      <w:r>
        <w:rPr>
          <w:sz w:val="26"/>
          <w:szCs w:val="26"/>
        </w:rPr>
        <w:t>рекламы и иным объектам, находящимся на соответствующем праве у юридических или физических лиц, в пределах границ, установленных соответствующими документами.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2.6. Ордер - разрешительный документ, оформленный администрацией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или специально уполномоченным органом в соответствии с настоящими Правилами и дающий право на выполнение определенного вида и объема работ в указанные в нем сроки.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2.7. Усовершенствованное покрытие - покрытие цементобетонное, асфальтобетонное, из керамической плитки, тесаного камня, из щебня и гравия, обработанное вяжущими материалами.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2.8. ЖБО - жидкие бытовые отходы.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2.9.</w:t>
      </w:r>
      <w:r>
        <w:rPr>
          <w:sz w:val="26"/>
          <w:szCs w:val="26"/>
        </w:rPr>
        <w:tab/>
        <w:t>Акт выполненных работ - документ, оформляемый администрацией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в соответствии с настоящими Правилами и</w:t>
      </w:r>
      <w:r>
        <w:rPr>
          <w:sz w:val="26"/>
          <w:szCs w:val="26"/>
        </w:rPr>
        <w:br/>
        <w:t>означающий, что восстановительные работы юридическими и физическими лицами после окончания земляных работ проведены в первичном или в полном объеме.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2.10. </w:t>
      </w:r>
      <w:proofErr w:type="gramStart"/>
      <w:r>
        <w:rPr>
          <w:sz w:val="26"/>
          <w:szCs w:val="26"/>
        </w:rPr>
        <w:t>Обязательство по восстановлению дорожного покрытия, зеленых насаждений и других элементов благоустройства - гарантийное письмо установленной формы, выдаваемое юридическими и физическими лицами (заказчиками или ответственными производителями работ) перед началом проведения земляных работ, если в ходе их проведения предполагается нарушение (разрушение) или перенос твердого дорожного покрытия, зеленых насаждений, строений, магистралей и других элементов благоустройства.</w:t>
      </w:r>
      <w:proofErr w:type="gramEnd"/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2.11. Уборка территорий - работы по очистке территорий от мусора, снега и льда, а также различных материалов, конструкций, машин, у которых истек разрешенный нормативными документами срок хранения в данном месте.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2.12. Газон - травяной покров, создаваемой посевом семян специально подобранных трав, являющийся фоном для посадок и парковых сооружений и самостоятельным элементом ландшафтной композиции.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2.13. Земляные работы - работы, связанные с выемкой, укладкой, насыпкой грунта (понижение или повышение естественного рельефа местности, насыпка курганов, сооружение уступов на склонах) при строительстве, реконструкции или ремонте зданий, строений и сооружений всех видов, подземных или заглубленных хранилищ и убежищ, прокладкой, переустройством или ремонтом подземных водо-, тепл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>, газо-, связи (разработка траншей, котлованов, кюветов, подготовка ям для опор, бурение скважин, вскрытие шурфов, забивание свай), а также с нарушением дорожного полотна, прокладкой новых дорог и проездов.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2.14. Инженерные коммуникации - подземные и наземные сети, трассы водо-, тепл</w:t>
      </w:r>
      <w:proofErr w:type="gramStart"/>
      <w:r>
        <w:rPr>
          <w:sz w:val="26"/>
          <w:szCs w:val="26"/>
        </w:rPr>
        <w:t>о-</w:t>
      </w:r>
      <w:proofErr w:type="gramEnd"/>
      <w:r>
        <w:rPr>
          <w:sz w:val="26"/>
          <w:szCs w:val="26"/>
        </w:rPr>
        <w:t>, электро-, газоснабжения, а также сооружения на них.</w:t>
      </w:r>
    </w:p>
    <w:p w:rsidR="00DC03AD" w:rsidRDefault="00DC03AD" w:rsidP="00DC03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2.1.5. Проект благоустройства и озеленения - это комплект документов, включающий в себя генплан, </w:t>
      </w:r>
      <w:proofErr w:type="spellStart"/>
      <w:r>
        <w:rPr>
          <w:sz w:val="26"/>
          <w:szCs w:val="26"/>
        </w:rPr>
        <w:t>дендроплан</w:t>
      </w:r>
      <w:proofErr w:type="spellEnd"/>
      <w:r>
        <w:rPr>
          <w:sz w:val="26"/>
          <w:szCs w:val="26"/>
        </w:rPr>
        <w:t>, разбивочные чертежи, эскизы, ведомости посадочного материала, календарный план-график работ, смету, а также пояснительную записку с описанием концепции участка.</w:t>
      </w:r>
    </w:p>
    <w:p w:rsidR="00DC03AD" w:rsidRDefault="00DC03AD" w:rsidP="00DC03AD">
      <w:pPr>
        <w:jc w:val="center"/>
        <w:rPr>
          <w:b/>
          <w:sz w:val="26"/>
          <w:szCs w:val="26"/>
        </w:rPr>
      </w:pPr>
    </w:p>
    <w:p w:rsidR="00DC03AD" w:rsidRDefault="00DC03AD" w:rsidP="00DC03AD">
      <w:pPr>
        <w:jc w:val="center"/>
        <w:rPr>
          <w:b/>
          <w:sz w:val="26"/>
          <w:szCs w:val="26"/>
        </w:rPr>
      </w:pPr>
    </w:p>
    <w:p w:rsidR="00DC03AD" w:rsidRDefault="00DC03AD" w:rsidP="00DC03AD">
      <w:pPr>
        <w:jc w:val="center"/>
        <w:rPr>
          <w:b/>
          <w:sz w:val="26"/>
          <w:szCs w:val="26"/>
        </w:rPr>
      </w:pPr>
    </w:p>
    <w:p w:rsidR="00DC03AD" w:rsidRDefault="00DC03AD" w:rsidP="00DC03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 Объекты благоустройства</w:t>
      </w:r>
    </w:p>
    <w:p w:rsidR="00DC03AD" w:rsidRDefault="00DC03AD" w:rsidP="00DC03AD">
      <w:pPr>
        <w:jc w:val="both"/>
        <w:rPr>
          <w:b/>
          <w:sz w:val="26"/>
          <w:szCs w:val="26"/>
        </w:rPr>
      </w:pP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Объектами благоустройства являются: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искусственные и естественные покрытия поверхности земельных участков, иные части поверхности земельных участков в общественно-деловых, жилых и рекреационных зонах, не занятые зданиями и сооружениями, в том числе площади, улицы, проезды, дороги, скверы, сады, парки, леса, лесопарки, пляжи, детские, спортивные и спортивно-игровые площадки, хозяйственные площадки и площадки для выгула домашних животных;</w:t>
      </w:r>
      <w:proofErr w:type="gramEnd"/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рассматриваемые в качестве объектов благоустройства территории особо охраняемых природных объектов и земель историко-культурного значения, а также кладбища;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зеленые насаждения (деревья и кустарники), газоны;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мосты, путепроводы, пешеходные дорожки, иные дорожные сооружения и их внешние элементы;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средств, автозаправочные станции;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технические средства организации дорожного движения;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устройства наружного освещения и подсветки;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фасады зданий и сооружений, элементы их декора, а также иные внешние элементы зданий и сооружений, в том числе порталы арочных проездов, кровли, крыльца, ограждения и защитные решетки, навесы, козырьки, окна, входные двери, балконы, наружные лестницы, столярные изделия, ставни, водосточные трубы, наружные антенные устройства, светильники, флагштоки, настенные кондиционеры и другое оборудование, пристроенное к стенам или вмонтированное в них, указатели названий улиц</w:t>
      </w:r>
      <w:proofErr w:type="gramEnd"/>
      <w:r>
        <w:rPr>
          <w:sz w:val="26"/>
          <w:szCs w:val="26"/>
        </w:rPr>
        <w:t>, номерные знаки домов и лестничных клеток;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заборы, ограды, ворота;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малые архитектурные формы, уличная мебель и иные объекты декоративного и рекреационного назначения, в том числе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  <w:proofErr w:type="gramEnd"/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объекты оборудования детских, спортивных и спортивно-игровых площадок;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предметы праздничного оформления;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сооружения (малые архитектурные формы) и оборудование для уличной торговли, в том числе павильоны, киоски, лотки, ларьки, палатки, торговые ряды, прилавки, специально приспособленные для уличной торговли автомототранспортные средства;</w:t>
      </w:r>
      <w:proofErr w:type="gramEnd"/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 (включая телефонные будки),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места, оборудование и сооружения, предназначенные для санитарного содержания территории, в том числе оборудование и сооружения для сбора и вывоза мусора, отходов производства и потребления;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рассматриваемые в качестве объектов благоустройства зон специального назначения (включая свалки, полигоны для захоронения мусора, отходов производства и потребления, скотомогильники), а также соответствующие санитарно-защитные зоны;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иные объекты, в отношении которых действия владельцев объектов благоустройства регулируются установленными законодательством правилами и нормами благоустройства.</w:t>
      </w: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4. Производство уборки в зимний и летний периоды</w:t>
      </w: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</w:t>
      </w:r>
      <w:r>
        <w:rPr>
          <w:sz w:val="26"/>
          <w:szCs w:val="26"/>
        </w:rPr>
        <w:tab/>
        <w:t>Уборка и содержание объектов благоустройства.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4.1.1. </w:t>
      </w:r>
      <w:proofErr w:type="gramStart"/>
      <w:r>
        <w:rPr>
          <w:sz w:val="26"/>
          <w:szCs w:val="26"/>
        </w:rPr>
        <w:t>Полив, подметание проезжей части улиц и площадей производится в плановом порядке в соответствии с утвержденной специально уполномоченным органом администрации сельского поселения генеральной схемой планово-регулярной и заявочной системы очистки.</w:t>
      </w:r>
      <w:proofErr w:type="gramEnd"/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4.1.2. Уборка территорий производится ежедневно.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</w:t>
      </w:r>
      <w:r>
        <w:rPr>
          <w:sz w:val="26"/>
          <w:szCs w:val="26"/>
        </w:rPr>
        <w:tab/>
        <w:t>Производство уборочных работ в зимний период с 15 октября по 15 апреля.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4.2.1. Механизированная очистка улиц и тротуаров от снега и льда до асфальта (усовершенствованного покрытия), а также вывоз снега производятся до 8 часов, вторая уборка начинается с 15 часов, а при снегопадах - по мере необходимости с таким расчетом, чтобы пешеходное и автомобильное движение на них не нарушалось.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зимнее время выпавший снег своевременно сгребается к краю проезжей части или на обочину и регулярно вывозится. При ручной уборке тротуаров с усовершенствованным покрытием снег и лед должны убираться полностью.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4.2.2. При производстве зимних уборочных работ запрещается: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перемещение снега и льда на проезжую часть улиц;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укладка снега и льда на трассы тепловых сетей, в теплофикационные камеры, смотровые и ливневые колодцы, на ледовом покрове 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водоохраной</w:t>
      </w:r>
      <w:proofErr w:type="gramEnd"/>
      <w:r>
        <w:rPr>
          <w:sz w:val="26"/>
          <w:szCs w:val="26"/>
        </w:rPr>
        <w:t xml:space="preserve"> зоне рек;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вывоз снега во дворы;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складирование снега на </w:t>
      </w:r>
      <w:proofErr w:type="spellStart"/>
      <w:r>
        <w:rPr>
          <w:sz w:val="26"/>
          <w:szCs w:val="26"/>
        </w:rPr>
        <w:t>отмостках</w:t>
      </w:r>
      <w:proofErr w:type="spellEnd"/>
      <w:r>
        <w:rPr>
          <w:sz w:val="26"/>
          <w:szCs w:val="26"/>
        </w:rPr>
        <w:t xml:space="preserve"> зданий.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4.2.3. </w:t>
      </w:r>
      <w:proofErr w:type="gramStart"/>
      <w:r>
        <w:rPr>
          <w:sz w:val="26"/>
          <w:szCs w:val="26"/>
        </w:rPr>
        <w:t>Очистка крыш от снега и удаление наростов льда на карнизах крыш и водосточных трубах производятся систематически силами и средствами владельцев зданий и сооружений или обслуживающих их организаций с немедленным вывозом снега и льда и обязательным соблюдением мер предосторожности во избежание несчастных случаев с пешеходами и повреждений воздушных сетей, светильников и зеленых насаждений.</w:t>
      </w:r>
      <w:proofErr w:type="gramEnd"/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4.2.4. При возникновении гололедных явлений муниципальные предприятия, юридические и физические лица осуществляют на соответствующей территории </w:t>
      </w:r>
      <w:proofErr w:type="spellStart"/>
      <w:r>
        <w:rPr>
          <w:sz w:val="26"/>
          <w:szCs w:val="26"/>
        </w:rPr>
        <w:t>противогололедные</w:t>
      </w:r>
      <w:proofErr w:type="spellEnd"/>
      <w:r>
        <w:rPr>
          <w:sz w:val="26"/>
          <w:szCs w:val="26"/>
        </w:rPr>
        <w:t xml:space="preserve"> мероприятия, обеспечивающие безопасность движения транспортных средств и пешеходов в зоне своей ответственности.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>
        <w:rPr>
          <w:sz w:val="26"/>
          <w:szCs w:val="26"/>
        </w:rPr>
        <w:tab/>
        <w:t>Производство уборочных работ в летний период с 15 апреля по 15 октября.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4.3.1. Первая уборка улиц, тротуаров и прилегающих территорий должна заканчиваться в летний период до 7 часов, а вторая уборка начинается с 15 часов.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4.3.2. В летний период производится уборка, мойка и полив улиц, площадей и других территорий поселения.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уборке дорожных покрытий загрязнения, скапливающиеся в </w:t>
      </w:r>
      <w:proofErr w:type="spellStart"/>
      <w:r>
        <w:rPr>
          <w:sz w:val="26"/>
          <w:szCs w:val="26"/>
        </w:rPr>
        <w:t>прилотковой</w:t>
      </w:r>
      <w:proofErr w:type="spellEnd"/>
      <w:r>
        <w:rPr>
          <w:sz w:val="26"/>
          <w:szCs w:val="26"/>
        </w:rPr>
        <w:t xml:space="preserve"> части дорог, не должны выбрасываться потоками воды на полосы зеленых насаждений и тротуары.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4.4.</w:t>
      </w:r>
      <w:r>
        <w:rPr>
          <w:sz w:val="26"/>
          <w:szCs w:val="26"/>
        </w:rPr>
        <w:tab/>
        <w:t>Запрещается: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сорить на улицах, площадях, и других общественных местах;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выливать ЖБО на территории дворов и на улицах, использовать для этого колодцы водостоков, а также пользоваться поглощающими ямами и закапывать нечистоты в землю;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сбрасывание в водные объекты и захоронение в них производственных, бытовых и других отходов;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rPr>
          <w:sz w:val="26"/>
          <w:szCs w:val="26"/>
        </w:rPr>
        <w:tab/>
        <w:t>осуществлять сброс в водные объекты не очищенных и не обезвреженных в соответствии с установленными нормативами сточных вод;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 производстве строительных и ремонтных работ откачивать воду на проезжую часть улиц и тротуары;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разводить костры, сжигать промышленные и бытовые отходы, мусор, листья, обрезки деревьев на улицах, площадях, скверах, и во дворах;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содержать домашних животных с нарушением действующих Правил содержания собак и кошек;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ставить и производить ремонт транспортных средств на газонах, детских и спортивных площадках дворов жилых домов и </w:t>
      </w:r>
      <w:proofErr w:type="gramStart"/>
      <w:r>
        <w:rPr>
          <w:sz w:val="26"/>
          <w:szCs w:val="26"/>
        </w:rPr>
        <w:t>других</w:t>
      </w:r>
      <w:proofErr w:type="gramEnd"/>
      <w:r>
        <w:rPr>
          <w:sz w:val="26"/>
          <w:szCs w:val="26"/>
        </w:rPr>
        <w:t xml:space="preserve"> не отведенных для этого местах;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мыть посуду, автомашины, коляски, стирать белье у водозаборных колонок, в местах общественного пользования;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производить вырубку деревьев, кустарников, сносить ограждения, подпорные стенки без специального разрешения;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содержать в неисправном и антисанитарном состоянии фасады зданий, инженерные сооружения, павильоны, палатки, киоски, ограждения, малые архитектурные формы, подпорные стенки, </w:t>
      </w:r>
      <w:proofErr w:type="spellStart"/>
      <w:r>
        <w:rPr>
          <w:sz w:val="26"/>
          <w:szCs w:val="26"/>
        </w:rPr>
        <w:t>отмостки</w:t>
      </w:r>
      <w:proofErr w:type="spellEnd"/>
      <w:r>
        <w:rPr>
          <w:sz w:val="26"/>
          <w:szCs w:val="26"/>
        </w:rPr>
        <w:t>, опоры, заборы, дорожные знаки, светофоры, рекламные щиты, лестницы, навесы, остановочные павильоны и пр.;</w:t>
      </w:r>
      <w:proofErr w:type="gramEnd"/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складировать и хранить за пределами домовладений на улицах и проездах мусор, строительные материалы, песок, дрова, опилки, металлолом, навоз, автотракторную и иную технику и прочие </w:t>
      </w:r>
      <w:proofErr w:type="gramStart"/>
      <w:r>
        <w:rPr>
          <w:sz w:val="26"/>
          <w:szCs w:val="26"/>
        </w:rPr>
        <w:t>предметы</w:t>
      </w:r>
      <w:proofErr w:type="gramEnd"/>
      <w:r>
        <w:rPr>
          <w:sz w:val="26"/>
          <w:szCs w:val="26"/>
        </w:rPr>
        <w:t xml:space="preserve"> и материалы более 10 дней;</w:t>
      </w:r>
    </w:p>
    <w:p w:rsidR="00DC03AD" w:rsidRDefault="00DC03AD" w:rsidP="00DC03AD">
      <w:pPr>
        <w:jc w:val="both"/>
        <w:rPr>
          <w:sz w:val="26"/>
          <w:szCs w:val="26"/>
        </w:rPr>
      </w:pPr>
      <w:r>
        <w:rPr>
          <w:sz w:val="26"/>
          <w:szCs w:val="26"/>
        </w:rPr>
        <w:t>размещать вывозимый из домовладений грунт, строительный и прочий мусор в местах, для этого не предназначенных;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размещать и хранить на придомовых участках взрывоопасные, легковоспламеняющиеся, отравляющие и радиоактивные вещества;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4.5. Содержание и уборка объектов с обособленной территорией.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4.5.1. Основная уборка мест неорганизованного купания осуществляется уполномоченной организацией в купальный сезон в вечернее время после 20 часов.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4.5.2. Владельцы мастерских по обслуживанию и ремонту автомобильного транспорта обязаны: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оборудовать (в пределах отведенной территории) контейнерные площадки с установкой контейнеров для сбора отходов;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не допускать загрязнения отходами территорий и образования стихийных свалок;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своими силами и средствами ликвидировать свалки отходов автомастерских.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4.5.3. Территория рынков очищается после окончания торговли с обязательной в теплое время года предварительной поливкой всей территории. Текущая уборка рынков проводится в течение всего торгового дня. Один раз в неделю проводится санитарный день с тщательной уборкой и дезинфекцией всей территории рынка, основных и подсобных помещений, торговых мест, прилавков, столов, инвентаря.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Для сбора мусора на территории рынков устанавливаются контейнеры и урны из расчета одна урна на 50 кв. м площади, которые по окончании торговли ежедневно очищаются и не реже одного раза в неделю дезинфицируются. Урны также устанавливаются у основных и запасных выходов с территории рынков. 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Собранные отходы вывозятся ежедневно.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4.5.4. Руководители </w:t>
      </w:r>
      <w:proofErr w:type="gramStart"/>
      <w:r>
        <w:rPr>
          <w:sz w:val="26"/>
          <w:szCs w:val="26"/>
        </w:rPr>
        <w:t>юридических лиц, имеющих на соответствующем праве транспортные средства обязаны</w:t>
      </w:r>
      <w:proofErr w:type="gramEnd"/>
      <w:r>
        <w:rPr>
          <w:sz w:val="26"/>
          <w:szCs w:val="26"/>
        </w:rPr>
        <w:t xml:space="preserve"> не допускать разлива отработанных масел и жидкостей, для чего обязаны определить места и емкости для сбора отработанных масел и жидкостей.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4.6.</w:t>
      </w:r>
      <w:r>
        <w:rPr>
          <w:sz w:val="26"/>
          <w:szCs w:val="26"/>
        </w:rPr>
        <w:tab/>
        <w:t>Содержание транспорта и инженерных сооружений.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4.6.1.</w:t>
      </w:r>
      <w:r>
        <w:rPr>
          <w:sz w:val="26"/>
          <w:szCs w:val="26"/>
        </w:rPr>
        <w:tab/>
        <w:t>Сыпучие и другие грузы, которые могут загрязнять улицы, перевозятся специализированными автомашинами с закрытыми люками или должны быть тщательно укрыты, чтобы исключить возможность загрязнения улиц.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4.6.2.</w:t>
      </w:r>
      <w:r>
        <w:rPr>
          <w:sz w:val="26"/>
          <w:szCs w:val="26"/>
        </w:rPr>
        <w:tab/>
        <w:t>Запрещается свалка транспортными средствами всякого рода грунта, мусора и снега в не отведенных для этих целей местах.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4.6.3.</w:t>
      </w:r>
      <w:r>
        <w:rPr>
          <w:sz w:val="26"/>
          <w:szCs w:val="26"/>
        </w:rPr>
        <w:tab/>
        <w:t>Уборку территорий вокруг диспетчерских пунктов и конечных остановок транспорта, условия для сбора отходов на них обеспечивают владельцы соответствующих транспортных предприятий.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4.6.4.</w:t>
      </w:r>
      <w:r>
        <w:rPr>
          <w:sz w:val="26"/>
          <w:szCs w:val="26"/>
        </w:rPr>
        <w:tab/>
        <w:t>Предприятия, эксплуатирующие электрические сети, у которых ниже перечисленные объекты благоустройства находятся на соответствующем праве, обязаны: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обеспечивать установленный режим освещения в вечернее и ночное время улиц, площадей, переулков, мостов и других объектов;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производить своевременную замену перегоревших электроламп, разбитой арматуры, ремонт устройств уличного освещения;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производить периодическую окраску опор фонарей уличного освещения.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4.7. Порядок вывешивания объявлений и других печатных и рукописных материалов. 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4.7.1. Размещение, расклеивание, вывешивание различных объявлений, плакатов, афиш и другой печатной и рукописной продукции разрешается только в установленных для этих целей местах и на специально предназначенных щитах, стендах и тумбах. Владельцы рекламных щитов, стендов и тумб отвечают за их содержание и ремонт, а также за содержание размещаемой на них рекламной информации.</w:t>
      </w: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5. Порядок благоустройства и содержания территории</w:t>
      </w:r>
    </w:p>
    <w:p w:rsidR="00DC03AD" w:rsidRDefault="00DC03AD" w:rsidP="00DC03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поселения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Порядок участия собственников зданий (помещений в них) и сооружений в благоустройстве прилегающих территорий. 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5.1.1. Закрепление территорий за юридическими лицами для организации работ по уборке и благоустройству производится в целях улучшения санитарного состояния территории поселения, повышения их заинтересованности в проведении мероприятий по благоустройству прилегающих территорий.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5.1.2. </w:t>
      </w:r>
      <w:proofErr w:type="gramStart"/>
      <w:r>
        <w:rPr>
          <w:sz w:val="26"/>
          <w:szCs w:val="26"/>
        </w:rPr>
        <w:t>Юридические лица или физические лица в целях закрепления территорий, прилегающих к находящимся в их собственности (пользовании, аренде) земельным участкам, обращаются в администрацию поселения с заявлением о намерении заключить договор (соглашение) о закреплении прилегающей территории.</w:t>
      </w:r>
      <w:proofErr w:type="gramEnd"/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 заявления с заинтересованным лицом заключается договор (соглашение) о закреплении прилегающей территории. Порядок и условия договора (соглашения), размер и границы прилегающей территории регулируются соглашением сторон.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5.1.3. Закрепление прилегающей территории является бесплатным. Закрепление территории не влечет перехода каких-либо прав на указанную территорию к заявителю от органов местного самоуправления.</w:t>
      </w:r>
    </w:p>
    <w:p w:rsidR="00DC03AD" w:rsidRDefault="00DC03AD" w:rsidP="00DC03AD">
      <w:pPr>
        <w:jc w:val="both"/>
        <w:rPr>
          <w:sz w:val="26"/>
          <w:szCs w:val="26"/>
        </w:rPr>
      </w:pPr>
      <w:r>
        <w:rPr>
          <w:sz w:val="26"/>
          <w:szCs w:val="26"/>
        </w:rPr>
        <w:t>Границы закрепленных земельных участков определяются Уполномоченным представителем администрации сельского поселения на карте-схеме. Составленная карта-схема хранится в администрации сельского поселения, а ее заверенная копия выдается организации, за которой закреплена определенная на ней территория.</w:t>
      </w:r>
    </w:p>
    <w:p w:rsidR="00DC03AD" w:rsidRDefault="00DC03AD" w:rsidP="00DC03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5.2. Содержание объектов благоустройства на прилегающих и придомовых территориях и элементов внешнего благоустройства, на них расположенных, осуществляется лицами, ответственными за содержание соответствующей территории (элементов внешнего благоустройства) в объеме, предусмотренном настоящими Правилами, самостоятельно или посредством привлечения специализированных служб и предприятий на договорной основе за счет собственных средств.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Проезжая часть дорог и улиц, покрытие тротуаров, пешеходных дорожек, посадочных площадок, остановочных пунктов, также поверхность разделительных полос, обочин и откосов земляного полотна содержатся соответствующими обслуживающими организациями в чистоте, без посторонних предметов, не имеющих отношения к их обустройству.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5.4. На всех улицах, площадях, на вокзалах, остановках общественного транспорта, у магазинов, торговых павильонов, торговых комплексов, киосков, входов в здания организаций торговли и общественного питания, промышленных и иных организаций, учреждений и т.д. выставляются в достаточном количестве металлические урны.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Установка урн в местах общего пользования осуществляется за счет средств бюджета муниципального образования.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Владельцы торговых точек, организаций общественного питания и сферы обслуживания обязаны за свой счет устанавливать урны у входов в здание, строение или временное сооружение.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Очистка урн производится систематически по мере их заполнения мусором, но не реже 1 раза в сутки. За содержание урн в чистоте несут ответственность юридические и физические лица, обязанные осуществлять уборку территории.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Окраска урн должна производиться не реже одного раза в год.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5.5. Уборка улиц, остановочных площадок общественного транспорта, тротуаров с газонами и приствольными кругами, площадей дворов, парков, скверов, бульваров, рынков, строительных площадок производится юридическими и физическими лицами, у которых они находятся на соответствующем праве.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5.6. Организации, на балансе которых находятся гидротехнические сооружения, обязаны: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принимать необходимые меры для недопущения наличия открытых и (или) разрушенных труб, колодцев, люков, траншей;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принимать необходимые меры для недопущения отсутствия наружной изоляции или наличия оголенных участков трубопроводов наземных линий теплосети, газо-, топливо-, водопроводов и иных наземных частей сооружений и коммуникаций.</w:t>
      </w:r>
    </w:p>
    <w:p w:rsidR="00DC03AD" w:rsidRDefault="00DC03AD" w:rsidP="00DC03AD">
      <w:pPr>
        <w:pStyle w:val="Style4"/>
        <w:widowControl/>
        <w:spacing w:before="53" w:line="240" w:lineRule="auto"/>
        <w:ind w:right="5"/>
        <w:jc w:val="center"/>
        <w:rPr>
          <w:rStyle w:val="FontStyle18"/>
          <w:sz w:val="26"/>
          <w:szCs w:val="26"/>
        </w:rPr>
      </w:pPr>
    </w:p>
    <w:p w:rsidR="00DC03AD" w:rsidRDefault="00DC03AD" w:rsidP="00DC03AD">
      <w:pPr>
        <w:jc w:val="center"/>
      </w:pPr>
      <w:r>
        <w:rPr>
          <w:b/>
          <w:sz w:val="26"/>
          <w:szCs w:val="26"/>
        </w:rPr>
        <w:t>6. Содержание и сохранение зелёных насаждений</w:t>
      </w: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Элементами озеленения территорий являются зелёные насаждения – деревья, кустарники, газоны, цветники и естественные природные растения.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6.2. На территориях, где имеются зелёные насаждения, запрещается: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1) проезд и стоянка автотранспортных средств, строительной и дорожной техники, кроме техники, связанной с эксплуатацией данных территорий и уходом за зелёными насаждениями;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2) ремонт, слив и сброс отходов, мойка автотранспортных средств;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3) расклеивать объявления на деревьях;</w:t>
      </w:r>
    </w:p>
    <w:p w:rsidR="00DC03AD" w:rsidRDefault="00DC03AD" w:rsidP="00DC03AD">
      <w:pPr>
        <w:jc w:val="both"/>
        <w:rPr>
          <w:sz w:val="26"/>
          <w:szCs w:val="26"/>
        </w:rPr>
      </w:pPr>
      <w:r>
        <w:rPr>
          <w:sz w:val="26"/>
          <w:szCs w:val="26"/>
        </w:rPr>
        <w:t>подвешивать к деревьям гамаки, качели, веревки для сушки белья;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5) разводить костры в неустановленных местах и (или) в пожароопасный сезон, устанавливаемый распоряжением администрации сельского поселения; </w:t>
      </w:r>
    </w:p>
    <w:p w:rsidR="00DC03AD" w:rsidRDefault="00DC03AD" w:rsidP="00DC03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  <w:t xml:space="preserve">6) снимать плодородный слой почвы, </w:t>
      </w:r>
      <w:proofErr w:type="spellStart"/>
      <w:r>
        <w:rPr>
          <w:sz w:val="26"/>
          <w:szCs w:val="26"/>
        </w:rPr>
        <w:t>моховый</w:t>
      </w:r>
      <w:proofErr w:type="spellEnd"/>
      <w:r>
        <w:rPr>
          <w:sz w:val="26"/>
          <w:szCs w:val="26"/>
        </w:rPr>
        <w:t xml:space="preserve"> и лишайниковый покров;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7) осуществлять иные действия, способные нанести вред зелёным насаждениям.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Перепланировка газонов, реконструкция участков зелёных насаждений производится по согласованию с комитетом по архитектуре.</w:t>
      </w:r>
    </w:p>
    <w:p w:rsidR="00DC03AD" w:rsidRDefault="00DC03AD" w:rsidP="00DC03AD">
      <w:pPr>
        <w:jc w:val="both"/>
        <w:rPr>
          <w:sz w:val="26"/>
          <w:szCs w:val="26"/>
        </w:rPr>
      </w:pPr>
      <w:r>
        <w:rPr>
          <w:sz w:val="26"/>
          <w:szCs w:val="26"/>
        </w:rPr>
        <w:t>Посадка деревьев, кустарников, обустройство цветочных клумб производится обслуживающей организацией, с которой заключён контракт на оказание услуг по содержанию и текущему ремонту объектов внешнего благоустройства.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6.4. Озеленение поселения.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6.5. Озеленение, проводимое на придомовых территориях, во дворах жилых и общественных зданий, осуществляется в соответствии с проектом благоустройства объекта, который должен учитывать особенности ландшафта, экологию района, расположение подземных коммуникаций, этажность зданий и др.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6.6. </w:t>
      </w:r>
      <w:proofErr w:type="gramStart"/>
      <w:r>
        <w:rPr>
          <w:sz w:val="26"/>
          <w:szCs w:val="26"/>
        </w:rPr>
        <w:t xml:space="preserve">Юридические и физические лица, за которыми закреплены по договору или находятся на соответствующем праве участки зеленых насаждений, обязаны осуществлять систематический уход за деревьями, кустарниками, газонами и цветниками, обеспечивая в течение вегетационного периода рыхление грунта, прополку, покос трав, посадку цветов, обрезку деревьев и кустарников, удаление в </w:t>
      </w:r>
      <w:r>
        <w:rPr>
          <w:sz w:val="26"/>
          <w:szCs w:val="26"/>
        </w:rPr>
        <w:lastRenderedPageBreak/>
        <w:t>установленном порядке признанных сухостойными или больными деревьев, полив и другие необходимые мероприятия.</w:t>
      </w:r>
      <w:proofErr w:type="gramEnd"/>
    </w:p>
    <w:p w:rsidR="00DC03AD" w:rsidRDefault="00DC03AD" w:rsidP="00DC03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6.7.</w:t>
      </w:r>
      <w:r>
        <w:rPr>
          <w:sz w:val="26"/>
          <w:szCs w:val="26"/>
        </w:rPr>
        <w:tab/>
        <w:t>Содержание газонов производится владельцем соответствующего объекта</w:t>
      </w:r>
      <w:r>
        <w:rPr>
          <w:sz w:val="26"/>
          <w:szCs w:val="26"/>
        </w:rPr>
        <w:br/>
        <w:t>благоустройства или по договору с ним подрядной организацией. Скошенная трава должна быть убрана в течение 3 суток.</w:t>
      </w:r>
    </w:p>
    <w:p w:rsidR="00DC03AD" w:rsidRDefault="00DC03AD" w:rsidP="00DC03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>
        <w:rPr>
          <w:sz w:val="26"/>
          <w:szCs w:val="26"/>
        </w:rPr>
        <w:tab/>
        <w:t>6.8. Полив зеленых насаждений производится по необходимости их владельцами или по договору подрядной организацией в утреннее время не позднее 8-9 часов или в вечернее время после 18-19 часов.</w:t>
      </w:r>
    </w:p>
    <w:p w:rsidR="00DC03AD" w:rsidRDefault="00DC03AD" w:rsidP="00DC03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6.9. Погибшие и потерявшие декоративную ценность цветы в цветниках и вазонах должны удаляться с одновременной посадкой новых растений.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6.10. За всякое повреждение или самовольную вырубку зеленых насаждений, а также непринятие мер к охране зеленых насаждений, с виновных взимается восстановительная стоимость поврежденных или уничтоженных насаждений.</w:t>
      </w:r>
    </w:p>
    <w:p w:rsidR="00DC03AD" w:rsidRDefault="00DC03AD" w:rsidP="00DC03AD">
      <w:pPr>
        <w:rPr>
          <w:b/>
          <w:sz w:val="26"/>
          <w:szCs w:val="26"/>
        </w:rPr>
      </w:pPr>
    </w:p>
    <w:p w:rsidR="00DC03AD" w:rsidRDefault="00DC03AD" w:rsidP="00DC03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7. Содержание и эксплуатация дорог</w:t>
      </w: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С целью сохранения дорожных покрытий на территории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запретить: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подвоз груза волоком;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перегон по улицам населенных пунктов, имеющим твердое покрытие, машин на гусеничном ходу;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движение и стоянка большегрузного транспорта на внутриквартальных пешеходных дорожках, тротуарах.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proofErr w:type="gramStart"/>
      <w:r>
        <w:rPr>
          <w:sz w:val="26"/>
          <w:szCs w:val="26"/>
        </w:rPr>
        <w:t xml:space="preserve">Текущий и капитальный ремонт, содержание, строительство и реконструкция автомобильных дорог общего пользования, тротуаров и иных транспортных инженерных сооружений в границах сельского поселения (за исключением автомобильных дорог общего пользования и иных транспортных инженерных сооружений федерального и регионального значения) осуществляют специализированные организации по договорам с Администрацией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в соответствии с планом капитальных вложений.</w:t>
      </w:r>
      <w:proofErr w:type="gramEnd"/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7.3. Организациям, в ведении которых находятся подземные сети, следует регулярно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Крышки люков, колодцев, расположенных на проезжей части улиц и тротуаров, в случае их повреждения или разрушения следует немедленно огородить и в течение 6 часов восстановить организациям, в ведении которых находятся коммуникации.</w:t>
      </w: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8. Освещение территории сельского поселения</w:t>
      </w: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8.1.</w:t>
      </w:r>
      <w:r>
        <w:rPr>
          <w:sz w:val="26"/>
          <w:szCs w:val="26"/>
        </w:rPr>
        <w:tab/>
        <w:t>Улицы, дороги, пешеходные аллеи, общественные и рекреационные</w:t>
      </w:r>
      <w:r>
        <w:rPr>
          <w:sz w:val="26"/>
          <w:szCs w:val="26"/>
        </w:rPr>
        <w:br/>
        <w:t>территории, территории жилых домов, дорожные знаки и указатели, элементы</w:t>
      </w:r>
      <w:r>
        <w:rPr>
          <w:sz w:val="26"/>
          <w:szCs w:val="26"/>
        </w:rPr>
        <w:br/>
      </w:r>
      <w:r>
        <w:rPr>
          <w:sz w:val="26"/>
          <w:szCs w:val="26"/>
        </w:rPr>
        <w:lastRenderedPageBreak/>
        <w:t xml:space="preserve">информации о населенных пунктах освещают в темное время суток по расписанию, утвержденному Администрацией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Обязанность по освещению данных объектов следует возлагать на их собственников или уполномоченных собственником лиц.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8.2.</w:t>
      </w:r>
      <w:r>
        <w:rPr>
          <w:sz w:val="26"/>
          <w:szCs w:val="26"/>
        </w:rPr>
        <w:tab/>
        <w:t>Освещение территории сельского поселения осуществлять</w:t>
      </w:r>
      <w:r>
        <w:rPr>
          <w:sz w:val="26"/>
          <w:szCs w:val="26"/>
        </w:rPr>
        <w:br/>
      </w:r>
      <w:proofErr w:type="spellStart"/>
      <w:r>
        <w:rPr>
          <w:sz w:val="26"/>
          <w:szCs w:val="26"/>
        </w:rPr>
        <w:t>энергоснабжающим</w:t>
      </w:r>
      <w:proofErr w:type="spellEnd"/>
      <w:r>
        <w:rPr>
          <w:sz w:val="26"/>
          <w:szCs w:val="26"/>
        </w:rPr>
        <w:t xml:space="preserve"> организациям по договорам с физическими и юридическими лицами, независимо от их организационно-правовых форм, являющимся собственниками отведенных им в установленном порядке земельных участков.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8.3.</w:t>
      </w:r>
      <w:r>
        <w:rPr>
          <w:sz w:val="26"/>
          <w:szCs w:val="26"/>
        </w:rPr>
        <w:tab/>
        <w:t>Строительство, эксплуатацию, текущий и капитальный ремонт сетей</w:t>
      </w:r>
      <w:r>
        <w:rPr>
          <w:sz w:val="26"/>
          <w:szCs w:val="26"/>
        </w:rPr>
        <w:br/>
        <w:t xml:space="preserve">наружного освещения улиц следует осуществлять специализированным организациям по договорам с Администрацией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DC03AD" w:rsidRDefault="00DC03AD" w:rsidP="00DC03AD">
      <w:pPr>
        <w:pStyle w:val="Style45"/>
        <w:widowControl/>
        <w:tabs>
          <w:tab w:val="left" w:pos="840"/>
        </w:tabs>
        <w:spacing w:before="5"/>
        <w:ind w:left="542" w:right="1382"/>
        <w:rPr>
          <w:sz w:val="26"/>
          <w:szCs w:val="26"/>
        </w:rPr>
      </w:pPr>
    </w:p>
    <w:p w:rsidR="00DC03AD" w:rsidRDefault="00DC03AD" w:rsidP="00DC03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9. Проведение работ при строительстве, ремонте и реконструкции коммуникаций </w:t>
      </w: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9.1. Прокладку и переустройство подземных коммуникаций необходимо выполнять до начала работ по строительству дорог, проведения благоустройства и озеленения территории.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9.2. Запрещается проводить капитальный ремонт дорог до прокладки, переустройства и ремонта подземных коммуникаций, если выполнение последних предусмотрено проектом и свободным планом инженерных сетей.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9.3. Юридические лица, выполняющие работы по текущему ремонту дорог, связанные с изменением отметок проезжей части, обязаны под надзором представителей соответствующих эксплуатационных организаций устанавливать люки камер подземных сооружений и газовые </w:t>
      </w:r>
      <w:proofErr w:type="spellStart"/>
      <w:r>
        <w:rPr>
          <w:sz w:val="26"/>
          <w:szCs w:val="26"/>
        </w:rPr>
        <w:t>коверы</w:t>
      </w:r>
      <w:proofErr w:type="spellEnd"/>
      <w:r>
        <w:rPr>
          <w:sz w:val="26"/>
          <w:szCs w:val="26"/>
        </w:rPr>
        <w:t xml:space="preserve"> в одном уровне с проезжей частью. При этом крышки </w:t>
      </w:r>
      <w:proofErr w:type="spellStart"/>
      <w:r>
        <w:rPr>
          <w:sz w:val="26"/>
          <w:szCs w:val="26"/>
        </w:rPr>
        <w:t>коверов</w:t>
      </w:r>
      <w:proofErr w:type="spellEnd"/>
      <w:r>
        <w:rPr>
          <w:sz w:val="26"/>
          <w:szCs w:val="26"/>
        </w:rPr>
        <w:t xml:space="preserve"> следует устанавливать по направлению движения транспорта.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под люки и </w:t>
      </w:r>
      <w:proofErr w:type="spellStart"/>
      <w:r>
        <w:rPr>
          <w:sz w:val="26"/>
          <w:szCs w:val="26"/>
        </w:rPr>
        <w:t>коверы</w:t>
      </w:r>
      <w:proofErr w:type="spellEnd"/>
      <w:r>
        <w:rPr>
          <w:sz w:val="26"/>
          <w:szCs w:val="26"/>
        </w:rPr>
        <w:t xml:space="preserve"> необходимо выполнять из бетона или железобетона. Устройство основания из кирпича или асфальтобетона (в пределах проезжей части и тротуаров улиц) запрещается.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9.4. В условиях интенсивного движения транспорта и пешеходов к выполнению работ разрешается приступать только после установки ограждений, обустройства места работ средствами сигнализации, временными знаками с обозначением направления объезда (обхода) препятствия.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Разрытия траншей и котлованов в этих случаях должны производиться, как правило, с вертикальными стенками, в креплениях, с учетом минимального ограничения движения транспорта, пешеходов и обеспечения </w:t>
      </w:r>
      <w:proofErr w:type="gramStart"/>
      <w:r>
        <w:rPr>
          <w:sz w:val="26"/>
          <w:szCs w:val="26"/>
        </w:rPr>
        <w:t>сохранности</w:t>
      </w:r>
      <w:proofErr w:type="gramEnd"/>
      <w:r>
        <w:rPr>
          <w:sz w:val="26"/>
          <w:szCs w:val="26"/>
        </w:rPr>
        <w:t xml:space="preserve"> находящихся в непосредственной близости зданий и сооружений.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бытовых помещениях, щитах ограждения, механизмах, кабельных барабанах и др. необходимо указывать организации, которым они принадлежат, и номера и телефонов.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Места прохода людей через траншею должны быть оборудованы переходными мостиками шириной не менее 1 метра и ограждением по высоте не менее 1 метра, освещенными в вечернее и ночное время.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Грунт, строительные материалы и конструкции допускается складировать в пределах ограждаемых территорий или в местах, предусмотренных проектом производства работ. Складирование громоздких и длинномерных </w:t>
      </w:r>
      <w:r>
        <w:rPr>
          <w:sz w:val="26"/>
          <w:szCs w:val="26"/>
        </w:rPr>
        <w:lastRenderedPageBreak/>
        <w:t>конструкций и деталей вне пределов строительной площадки необходимо производить в местах, предусмотренных проектом производства работ, как правило, не ранее чем за 24 часа до начала работ.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9.6. Для принятия необходимых мер предосторожности и предупреждения от повреждения подземных коммуникаций до начала производства земляных работ по прокладке, переустройству или ремонту подземных коммуникаций необходимо вызвать представителей соответствующих эксплуатирующих и </w:t>
      </w:r>
      <w:proofErr w:type="spellStart"/>
      <w:r>
        <w:rPr>
          <w:sz w:val="26"/>
          <w:szCs w:val="26"/>
        </w:rPr>
        <w:t>энергоснабжающих</w:t>
      </w:r>
      <w:proofErr w:type="spellEnd"/>
      <w:r>
        <w:rPr>
          <w:sz w:val="26"/>
          <w:szCs w:val="26"/>
        </w:rPr>
        <w:t xml:space="preserve"> организаций.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 прибытия представителей этих организаций производство работ запрещается.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9.7. Назначенный ответственный за производство земляных строительных (ремонтных) работ инженерно-технический работник обязан во время проведения работ постоянно находиться на месте строительства, иметь при себе рабочие чертежи, ордер, проект производства работ, график производства работ.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Ответственность за повреждения существующих подземных коммуникаций несут организации, выполняющие земляные, строительно-монтажные работы, а также должностные лица, ответственные за производство этих работ на объекте.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9.8.</w:t>
      </w:r>
      <w:r>
        <w:rPr>
          <w:sz w:val="26"/>
          <w:szCs w:val="26"/>
        </w:rPr>
        <w:tab/>
        <w:t>В местах интенсивного движения транспорта и пешеходов организация, производящая работы, обязана соблюдать указанные в проекте производства работ порядок и очередность выполнения работ, обеспечивающие безопасность движения транспорта и пешеходов.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9.9. Работы по восстановлению дорожных покрытий начинаются немедленно после засыпки траншей и котлованов и заканчиваются на улицах, тротуарах, скверах, бульварах, в парках, а также в местах интенсивного движения транспорта и пешеходов в 3-дневный срок, а в других местах - в пределах 10 суток.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 продольном разрытии проезжей части и тротуара восстановление асфальтового покрытия производится на всю ширину проезжей части и тротуара.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Восстановление дорожных покрытий и благоустройство прилегающей территории необходимо производить при наличии ограждения. При этом могут быть использованы ограждения площадки, установленные при производстве земляных и строительно-монтажных работ.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Восстановленная территория принимается от строительной (ремонтной) организации представителями администрации сельского поселения или представителями муниципальной организации совместно с владельцами территории.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Без подписи этих представителей и передачи исполнительной съемки в администрацию сельского поселения ордер не закрывается, ответственное лицо привлекается к ответственности.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Земляные работы, выполняемые юридическими и физическими лицами, считаются законченными после полного восстановления места разрытия (снятия или насыпки) грунта в первоначальный вид с выполнением необходимых элементов благоустройства, указанных при согласовании проектной документации, в гарантийных письмах по восстановлению и </w:t>
      </w:r>
      <w:proofErr w:type="gramStart"/>
      <w:r>
        <w:rPr>
          <w:sz w:val="26"/>
          <w:szCs w:val="26"/>
        </w:rPr>
        <w:t>выдаче</w:t>
      </w:r>
      <w:proofErr w:type="gramEnd"/>
      <w:r>
        <w:rPr>
          <w:sz w:val="26"/>
          <w:szCs w:val="26"/>
        </w:rPr>
        <w:t xml:space="preserve"> юридическим или физическим лицам - заказчикам или ответственным производителям работ акта выполненных работ (составляется представителем администрации сельского поселения с выездом на место проведения восстановительных работ в двух экземплярах, подписывается представителем администрации сельского поселения и юридическими (их уполномоченными представителями) или физическими </w:t>
      </w:r>
      <w:r>
        <w:rPr>
          <w:sz w:val="26"/>
          <w:szCs w:val="26"/>
        </w:rPr>
        <w:lastRenderedPageBreak/>
        <w:t>лицами - заказчиками или ответственными производителями работ и после утверждения Главы администрации сельского поселения). Один экземпляр акта хранится в администрации сельского поселения, второй - выдается на руки юридическим (их уполномоченным представителям) или физическим лицам - заказчикам или ответственным производителям работ.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Акт выполненных работ составляется также и при окончании восстановительных работ по ликвидации аварий.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9.10. Восстановление дорожных покрытий должно выполняться специализированной организацией, имеющей лицензию на выполнение дорожно-строительных (ремонтных) работ, по специально разработанному проекту производства работ, обеспечивающему необходимое качество устройства основания.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Производитель земляных работ несет ответственность за качество восстановленного места разрытия в течение двух лет и в случае возникновения просадок, выбоин в местах ведения работ обязан немедленно принять меры по их устранению.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9.11. </w:t>
      </w:r>
      <w:proofErr w:type="gramStart"/>
      <w:r>
        <w:rPr>
          <w:sz w:val="26"/>
          <w:szCs w:val="26"/>
        </w:rPr>
        <w:t>Руководители организаций и должностные лица, ответственные за производство работ по прокладке и переустройству подземных коммуникаций, обязаны систематически проводить осмотр состояния ограждения строительной площадки (ровность установки и его окраска), рабочего освещения и сигнальных фонарей (в темное время суток) креплений траншей и котлованов, лестниц и стремянок для спуска в них, подвеску действующих коммуникаций, проездов для транспорта и проходов для пешеходов, своевременно принимать</w:t>
      </w:r>
      <w:proofErr w:type="gramEnd"/>
      <w:r>
        <w:rPr>
          <w:sz w:val="26"/>
          <w:szCs w:val="26"/>
        </w:rPr>
        <w:t xml:space="preserve"> меры по вывозу излишнего грунта, разобранных асфальтобетонных покрытий, уборке мусора и неиспользованных материалов, которые должны быть вывезены в 2-дневный срок после окончания работ.</w:t>
      </w:r>
    </w:p>
    <w:p w:rsidR="00DC03AD" w:rsidRDefault="00DC03AD" w:rsidP="00DC03AD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9.12. Граждане, имеющие домовладения на правах частной собственности, праве пожизненного наследуемого владения, праве постоянного (бессрочного) пользования, аренды, оперативного управления, обязаны содержать в чистоте придомовые кюветы, по мере необходимости очищать их от мусора и прокапывать на установленную глубину.</w:t>
      </w:r>
    </w:p>
    <w:p w:rsidR="00DC03AD" w:rsidRDefault="00DC03AD" w:rsidP="00DC03AD">
      <w:pPr>
        <w:jc w:val="center"/>
        <w:rPr>
          <w:b/>
          <w:sz w:val="26"/>
          <w:szCs w:val="26"/>
        </w:rPr>
      </w:pPr>
    </w:p>
    <w:p w:rsidR="00DC03AD" w:rsidRDefault="00DC03AD" w:rsidP="00DC03AD">
      <w:pPr>
        <w:pStyle w:val="3"/>
        <w:jc w:val="center"/>
        <w:rPr>
          <w:sz w:val="26"/>
          <w:szCs w:val="26"/>
        </w:rPr>
      </w:pPr>
      <w:r>
        <w:rPr>
          <w:sz w:val="26"/>
          <w:szCs w:val="26"/>
        </w:rPr>
        <w:t>10. Разрешение на производство работ.</w:t>
      </w:r>
    </w:p>
    <w:p w:rsidR="00DC03AD" w:rsidRDefault="00DC03AD" w:rsidP="00DC03AD">
      <w:pPr>
        <w:pStyle w:val="3"/>
        <w:jc w:val="center"/>
        <w:rPr>
          <w:sz w:val="26"/>
          <w:szCs w:val="26"/>
        </w:rPr>
      </w:pPr>
    </w:p>
    <w:p w:rsidR="00DC03AD" w:rsidRDefault="00DC03AD" w:rsidP="00DC03AD">
      <w:pPr>
        <w:pStyle w:val="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  10.1. Работы, связанные со строительством, ремонтом и реконструкцией подземных инженерных коммуникаций, ремонтом зданий и дорог, могут производиться только при наличии разрешения на строительство (реконструкцию) соответствующего объекта, выданного администрацией </w:t>
      </w:r>
      <w:proofErr w:type="spellStart"/>
      <w:r>
        <w:rPr>
          <w:b w:val="0"/>
          <w:sz w:val="26"/>
          <w:szCs w:val="26"/>
        </w:rPr>
        <w:t>Гончаровского</w:t>
      </w:r>
      <w:proofErr w:type="spellEnd"/>
      <w:r>
        <w:rPr>
          <w:b w:val="0"/>
          <w:sz w:val="26"/>
          <w:szCs w:val="26"/>
        </w:rPr>
        <w:t xml:space="preserve"> сельского поселения в соответствии с требованиями Градостроительного кодекса Российского Федерации (или администрацией </w:t>
      </w:r>
      <w:proofErr w:type="spellStart"/>
      <w:r>
        <w:rPr>
          <w:b w:val="0"/>
          <w:sz w:val="26"/>
          <w:szCs w:val="26"/>
        </w:rPr>
        <w:t>Палласовского</w:t>
      </w:r>
      <w:proofErr w:type="spellEnd"/>
      <w:r>
        <w:rPr>
          <w:b w:val="0"/>
          <w:sz w:val="26"/>
          <w:szCs w:val="26"/>
        </w:rPr>
        <w:t xml:space="preserve"> муниципального района в соответствии с соглашением о передаче полномочий). </w:t>
      </w:r>
    </w:p>
    <w:p w:rsidR="00DC03AD" w:rsidRDefault="00DC03AD" w:rsidP="00DC03AD">
      <w:pPr>
        <w:pStyle w:val="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       10.2. Предоставление муниципальной услуги по выдаче разрешения на проведение, указанных в пункте 10.1 работ осуществляется в соответствии с административным регламентом, принятым администрацией </w:t>
      </w:r>
      <w:proofErr w:type="spellStart"/>
      <w:r>
        <w:rPr>
          <w:b w:val="0"/>
          <w:sz w:val="26"/>
          <w:szCs w:val="26"/>
        </w:rPr>
        <w:t>Гончаровского</w:t>
      </w:r>
      <w:proofErr w:type="spellEnd"/>
      <w:r>
        <w:rPr>
          <w:b w:val="0"/>
          <w:sz w:val="26"/>
          <w:szCs w:val="26"/>
        </w:rPr>
        <w:t xml:space="preserve"> сельского поселения». </w:t>
      </w: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jc w:val="center"/>
        <w:rPr>
          <w:b/>
          <w:sz w:val="26"/>
          <w:szCs w:val="26"/>
        </w:rPr>
      </w:pPr>
    </w:p>
    <w:p w:rsidR="00DC03AD" w:rsidRDefault="00DC03AD" w:rsidP="00DC03AD">
      <w:pPr>
        <w:jc w:val="center"/>
        <w:rPr>
          <w:b/>
          <w:sz w:val="26"/>
          <w:szCs w:val="26"/>
        </w:rPr>
      </w:pPr>
    </w:p>
    <w:p w:rsidR="00DC03AD" w:rsidRDefault="00DC03AD" w:rsidP="00DC03AD">
      <w:pPr>
        <w:jc w:val="center"/>
        <w:rPr>
          <w:b/>
          <w:sz w:val="26"/>
          <w:szCs w:val="26"/>
        </w:rPr>
      </w:pPr>
    </w:p>
    <w:p w:rsidR="00DC03AD" w:rsidRDefault="00DC03AD" w:rsidP="00DC03A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11. Праздничное оформление территории</w:t>
      </w: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Праздничное оформление территории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выполнять по решению Администрации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на период проведения государственных и городских (сельских) праздников, мероприятий, связанных со знаменательными событиями.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Оформление зданий, сооружений рекомендуется осуществлять их владельцами в рамках концепции праздничного оформления территории сельского поселения.</w:t>
      </w: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праздничное оформление рекомендуется включать: вывеску национальных флагов, лозунгов, гирлянд, панно, установку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DC03AD" w:rsidRDefault="00DC03AD" w:rsidP="00DC03AD">
      <w:pPr>
        <w:ind w:firstLine="708"/>
        <w:jc w:val="center"/>
        <w:rPr>
          <w:b/>
          <w:sz w:val="26"/>
          <w:szCs w:val="26"/>
        </w:rPr>
      </w:pPr>
    </w:p>
    <w:p w:rsidR="00DC03AD" w:rsidRDefault="00DC03AD" w:rsidP="00DC03AD">
      <w:pPr>
        <w:ind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12. Осуществление </w:t>
      </w:r>
      <w:proofErr w:type="gramStart"/>
      <w:r>
        <w:rPr>
          <w:b/>
          <w:sz w:val="26"/>
          <w:szCs w:val="26"/>
        </w:rPr>
        <w:t>контроля за</w:t>
      </w:r>
      <w:proofErr w:type="gramEnd"/>
      <w:r>
        <w:rPr>
          <w:b/>
          <w:sz w:val="26"/>
          <w:szCs w:val="26"/>
        </w:rPr>
        <w:t xml:space="preserve"> выполнением настоящих Правил</w:t>
      </w:r>
    </w:p>
    <w:p w:rsidR="00DC03AD" w:rsidRDefault="00DC03AD" w:rsidP="00DC03AD">
      <w:pPr>
        <w:ind w:firstLine="708"/>
        <w:jc w:val="center"/>
        <w:rPr>
          <w:b/>
          <w:sz w:val="26"/>
          <w:szCs w:val="26"/>
        </w:rPr>
      </w:pP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Контроль за выполнением юридическими и физическими лицами, являющимися собственниками, владельцами или пользователями расположенных на территории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земельных участков, зданий, строений и сооружений, в том числе при проведении земельных, ремонтных и иных видов работ, осуществляет администрация </w:t>
      </w:r>
      <w:proofErr w:type="spellStart"/>
      <w:r>
        <w:rPr>
          <w:sz w:val="26"/>
          <w:szCs w:val="26"/>
        </w:rPr>
        <w:t>Гончаровского</w:t>
      </w:r>
      <w:proofErr w:type="spellEnd"/>
      <w:r>
        <w:rPr>
          <w:sz w:val="26"/>
          <w:szCs w:val="26"/>
        </w:rPr>
        <w:t xml:space="preserve"> сельского поселения в соответствии с действующим законодательством.</w:t>
      </w:r>
      <w:proofErr w:type="gramEnd"/>
    </w:p>
    <w:p w:rsidR="00DC03AD" w:rsidRDefault="00DC03AD" w:rsidP="00DC03AD">
      <w:pPr>
        <w:jc w:val="center"/>
        <w:rPr>
          <w:i/>
          <w:sz w:val="26"/>
          <w:szCs w:val="26"/>
          <w:u w:val="single"/>
        </w:rPr>
      </w:pPr>
    </w:p>
    <w:p w:rsidR="00DC03AD" w:rsidRDefault="00DC03AD" w:rsidP="00DC03AD">
      <w:pPr>
        <w:jc w:val="center"/>
        <w:rPr>
          <w:sz w:val="26"/>
          <w:szCs w:val="26"/>
        </w:rPr>
      </w:pPr>
      <w:r>
        <w:rPr>
          <w:sz w:val="26"/>
          <w:szCs w:val="26"/>
        </w:rPr>
        <w:t>Ответственность за нарушение правил</w:t>
      </w: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Лица, виновные в нарушении настоящих Правил, привлекаются к ответственности в соответствии с действующим законодательством.</w:t>
      </w: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jc w:val="both"/>
        <w:rPr>
          <w:sz w:val="26"/>
          <w:szCs w:val="26"/>
        </w:rPr>
      </w:pPr>
    </w:p>
    <w:p w:rsidR="00DC03AD" w:rsidRDefault="00DC03AD" w:rsidP="00DC03AD">
      <w:pPr>
        <w:pStyle w:val="Style12"/>
        <w:widowControl/>
        <w:spacing w:line="269" w:lineRule="exact"/>
        <w:ind w:firstLine="0"/>
        <w:rPr>
          <w:rStyle w:val="FontStyle20"/>
          <w:sz w:val="26"/>
          <w:szCs w:val="26"/>
        </w:rPr>
      </w:pPr>
    </w:p>
    <w:p w:rsidR="00DC03AD" w:rsidRDefault="00DC03AD" w:rsidP="00DC03AD">
      <w:pPr>
        <w:pStyle w:val="Style12"/>
        <w:widowControl/>
        <w:spacing w:line="269" w:lineRule="exact"/>
        <w:ind w:firstLine="0"/>
        <w:rPr>
          <w:rStyle w:val="FontStyle20"/>
          <w:sz w:val="26"/>
          <w:szCs w:val="26"/>
        </w:rPr>
      </w:pPr>
    </w:p>
    <w:p w:rsidR="00DC03AD" w:rsidRDefault="00DC03AD" w:rsidP="00DC03AD">
      <w:pPr>
        <w:pStyle w:val="Style12"/>
        <w:widowControl/>
        <w:spacing w:line="269" w:lineRule="exact"/>
        <w:ind w:firstLine="0"/>
        <w:rPr>
          <w:rStyle w:val="FontStyle20"/>
          <w:sz w:val="26"/>
          <w:szCs w:val="26"/>
        </w:rPr>
      </w:pPr>
    </w:p>
    <w:p w:rsidR="00DC03AD" w:rsidRDefault="00DC03AD" w:rsidP="00DC03AD">
      <w:pPr>
        <w:pStyle w:val="Style12"/>
        <w:widowControl/>
        <w:spacing w:line="269" w:lineRule="exact"/>
        <w:ind w:firstLine="0"/>
        <w:rPr>
          <w:rStyle w:val="FontStyle20"/>
          <w:sz w:val="26"/>
          <w:szCs w:val="26"/>
        </w:rPr>
      </w:pPr>
    </w:p>
    <w:sectPr w:rsidR="00DC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DA2"/>
    <w:rsid w:val="00542CB1"/>
    <w:rsid w:val="00670522"/>
    <w:rsid w:val="00805700"/>
    <w:rsid w:val="00D66DA2"/>
    <w:rsid w:val="00DC03AD"/>
    <w:rsid w:val="00F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C03AD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DC03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DC03AD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paragraph" w:customStyle="1" w:styleId="Style1">
    <w:name w:val="Style1"/>
    <w:basedOn w:val="a"/>
    <w:rsid w:val="00DC03AD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a"/>
    <w:rsid w:val="00DC03AD"/>
    <w:pPr>
      <w:widowControl w:val="0"/>
      <w:autoSpaceDE w:val="0"/>
      <w:autoSpaceDN w:val="0"/>
      <w:adjustRightInd w:val="0"/>
      <w:spacing w:line="271" w:lineRule="exact"/>
      <w:ind w:firstLine="144"/>
    </w:pPr>
  </w:style>
  <w:style w:type="paragraph" w:customStyle="1" w:styleId="Style45">
    <w:name w:val="Style45"/>
    <w:basedOn w:val="a"/>
    <w:rsid w:val="00DC03AD"/>
    <w:pPr>
      <w:widowControl w:val="0"/>
      <w:autoSpaceDE w:val="0"/>
      <w:autoSpaceDN w:val="0"/>
      <w:adjustRightInd w:val="0"/>
      <w:spacing w:line="274" w:lineRule="exact"/>
      <w:ind w:hanging="235"/>
    </w:pPr>
  </w:style>
  <w:style w:type="character" w:customStyle="1" w:styleId="FontStyle12">
    <w:name w:val="Font Style12"/>
    <w:rsid w:val="00DC03AD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DC03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DC03AD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42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C03AD"/>
    <w:pPr>
      <w:ind w:firstLine="540"/>
      <w:jc w:val="both"/>
    </w:pPr>
    <w:rPr>
      <w:b/>
      <w:bCs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DC03A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DC03AD"/>
    <w:pPr>
      <w:widowControl w:val="0"/>
      <w:autoSpaceDE w:val="0"/>
      <w:autoSpaceDN w:val="0"/>
      <w:adjustRightInd w:val="0"/>
      <w:spacing w:line="316" w:lineRule="exact"/>
      <w:ind w:firstLine="694"/>
      <w:jc w:val="both"/>
    </w:pPr>
  </w:style>
  <w:style w:type="paragraph" w:customStyle="1" w:styleId="Style1">
    <w:name w:val="Style1"/>
    <w:basedOn w:val="a"/>
    <w:rsid w:val="00DC03AD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12">
    <w:name w:val="Style12"/>
    <w:basedOn w:val="a"/>
    <w:rsid w:val="00DC03AD"/>
    <w:pPr>
      <w:widowControl w:val="0"/>
      <w:autoSpaceDE w:val="0"/>
      <w:autoSpaceDN w:val="0"/>
      <w:adjustRightInd w:val="0"/>
      <w:spacing w:line="271" w:lineRule="exact"/>
      <w:ind w:firstLine="144"/>
    </w:pPr>
  </w:style>
  <w:style w:type="paragraph" w:customStyle="1" w:styleId="Style45">
    <w:name w:val="Style45"/>
    <w:basedOn w:val="a"/>
    <w:rsid w:val="00DC03AD"/>
    <w:pPr>
      <w:widowControl w:val="0"/>
      <w:autoSpaceDE w:val="0"/>
      <w:autoSpaceDN w:val="0"/>
      <w:adjustRightInd w:val="0"/>
      <w:spacing w:line="274" w:lineRule="exact"/>
      <w:ind w:hanging="235"/>
    </w:pPr>
  </w:style>
  <w:style w:type="character" w:customStyle="1" w:styleId="FontStyle12">
    <w:name w:val="Font Style12"/>
    <w:rsid w:val="00DC03AD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DC03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DC03AD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542C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C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3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5289</Words>
  <Characters>30152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2013-12-25T12:47:00Z</cp:lastPrinted>
  <dcterms:created xsi:type="dcterms:W3CDTF">2013-11-06T13:07:00Z</dcterms:created>
  <dcterms:modified xsi:type="dcterms:W3CDTF">2013-12-25T12:47:00Z</dcterms:modified>
</cp:coreProperties>
</file>