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57" w:rsidRDefault="00B44B57" w:rsidP="00B44B57">
      <w:pPr>
        <w:rPr>
          <w:sz w:val="26"/>
          <w:szCs w:val="26"/>
        </w:rPr>
      </w:pPr>
    </w:p>
    <w:p w:rsidR="00F34833" w:rsidRDefault="00F34833" w:rsidP="00B44B57">
      <w:pPr>
        <w:rPr>
          <w:sz w:val="26"/>
          <w:szCs w:val="26"/>
        </w:rPr>
      </w:pPr>
      <w:bookmarkStart w:id="0" w:name="_GoBack"/>
      <w:bookmarkEnd w:id="0"/>
    </w:p>
    <w:p w:rsidR="00B44B57" w:rsidRDefault="00B44B57" w:rsidP="00B44B57">
      <w:pPr>
        <w:rPr>
          <w:b/>
        </w:rPr>
      </w:pPr>
    </w:p>
    <w:p w:rsidR="00B44B57" w:rsidRDefault="0015037F" w:rsidP="0015037F">
      <w:pPr>
        <w:tabs>
          <w:tab w:val="center" w:pos="4677"/>
        </w:tabs>
        <w:rPr>
          <w:b/>
        </w:rPr>
      </w:pPr>
      <w:r>
        <w:rPr>
          <w:b/>
        </w:rPr>
        <w:t xml:space="preserve">                                    </w:t>
      </w:r>
      <w:r w:rsidR="00B44B57">
        <w:rPr>
          <w:b/>
        </w:rPr>
        <w:t xml:space="preserve">      ВОЛГОГРАДСКАЯ ОБЛАСТЬ                                    </w:t>
      </w:r>
    </w:p>
    <w:p w:rsidR="00B44B57" w:rsidRDefault="00B44B57" w:rsidP="00B44B57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B44B57" w:rsidRDefault="00B44B57" w:rsidP="00B44B5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ГОНЧАРОВСКИЙ СЕЛЬСКИЙ СОВЕТ</w:t>
      </w:r>
    </w:p>
    <w:p w:rsidR="00B44B57" w:rsidRDefault="00B44B57" w:rsidP="00B44B57">
      <w:pPr>
        <w:rPr>
          <w:sz w:val="26"/>
          <w:szCs w:val="26"/>
        </w:rPr>
      </w:pPr>
    </w:p>
    <w:p w:rsidR="00B44B57" w:rsidRDefault="00B44B57" w:rsidP="00B44B57">
      <w:pPr>
        <w:rPr>
          <w:b/>
          <w:sz w:val="28"/>
          <w:szCs w:val="28"/>
        </w:rPr>
      </w:pPr>
    </w:p>
    <w:p w:rsidR="00B44B57" w:rsidRDefault="00B44B57" w:rsidP="00B44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B44B57" w:rsidRDefault="00B44B57" w:rsidP="00B44B57">
      <w:pPr>
        <w:jc w:val="center"/>
        <w:rPr>
          <w:b/>
          <w:sz w:val="28"/>
          <w:szCs w:val="28"/>
        </w:rPr>
      </w:pPr>
    </w:p>
    <w:p w:rsidR="00B44B57" w:rsidRDefault="00B44B57" w:rsidP="00B44B57">
      <w:pPr>
        <w:jc w:val="center"/>
        <w:rPr>
          <w:b/>
          <w:sz w:val="28"/>
          <w:szCs w:val="28"/>
        </w:rPr>
      </w:pPr>
    </w:p>
    <w:p w:rsidR="00B44B57" w:rsidRDefault="00B44B57" w:rsidP="00B44B57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15037F">
        <w:rPr>
          <w:sz w:val="28"/>
          <w:szCs w:val="28"/>
        </w:rPr>
        <w:t>1</w:t>
      </w:r>
      <w:r w:rsidR="007309DF">
        <w:rPr>
          <w:sz w:val="28"/>
          <w:szCs w:val="28"/>
        </w:rPr>
        <w:t>8</w:t>
      </w:r>
      <w:r>
        <w:rPr>
          <w:sz w:val="28"/>
          <w:szCs w:val="28"/>
        </w:rPr>
        <w:t xml:space="preserve"> » </w:t>
      </w:r>
      <w:r w:rsidR="0015037F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 2013 г.                                                                     №</w:t>
      </w:r>
      <w:r w:rsidR="0015037F">
        <w:rPr>
          <w:sz w:val="28"/>
          <w:szCs w:val="28"/>
        </w:rPr>
        <w:t xml:space="preserve"> 2</w:t>
      </w:r>
      <w:r w:rsidR="007309DF">
        <w:rPr>
          <w:sz w:val="28"/>
          <w:szCs w:val="28"/>
        </w:rPr>
        <w:t>3\2</w:t>
      </w:r>
    </w:p>
    <w:p w:rsidR="0015037F" w:rsidRDefault="0015037F" w:rsidP="00B44B57">
      <w:pPr>
        <w:rPr>
          <w:sz w:val="28"/>
          <w:szCs w:val="28"/>
        </w:rPr>
      </w:pPr>
    </w:p>
    <w:p w:rsidR="0015037F" w:rsidRDefault="0015037F" w:rsidP="00B44B57">
      <w:pPr>
        <w:rPr>
          <w:sz w:val="28"/>
          <w:szCs w:val="28"/>
        </w:rPr>
      </w:pPr>
    </w:p>
    <w:p w:rsidR="0015037F" w:rsidRDefault="0015037F" w:rsidP="00B44B57">
      <w:pPr>
        <w:rPr>
          <w:sz w:val="28"/>
          <w:szCs w:val="28"/>
        </w:rPr>
      </w:pPr>
    </w:p>
    <w:p w:rsidR="00B44B57" w:rsidRDefault="00B44B57" w:rsidP="00B44B57">
      <w:pPr>
        <w:rPr>
          <w:b/>
        </w:rPr>
      </w:pPr>
      <w:r>
        <w:rPr>
          <w:b/>
        </w:rPr>
        <w:t xml:space="preserve"> «Об утверждении Положения об организации</w:t>
      </w:r>
    </w:p>
    <w:p w:rsidR="00B44B57" w:rsidRDefault="00B44B57" w:rsidP="00B44B57">
      <w:pPr>
        <w:rPr>
          <w:b/>
        </w:rPr>
      </w:pPr>
      <w:r>
        <w:rPr>
          <w:b/>
        </w:rPr>
        <w:t>сбора и вывоза, бытовых отходов и  мусора</w:t>
      </w:r>
    </w:p>
    <w:p w:rsidR="00B44B57" w:rsidRDefault="00B44B57" w:rsidP="00B44B57">
      <w:pPr>
        <w:rPr>
          <w:b/>
        </w:rPr>
      </w:pPr>
      <w:r>
        <w:rPr>
          <w:b/>
        </w:rPr>
        <w:t xml:space="preserve"> в  </w:t>
      </w:r>
      <w:proofErr w:type="spellStart"/>
      <w:r>
        <w:rPr>
          <w:b/>
        </w:rPr>
        <w:t>Гончаровском</w:t>
      </w:r>
      <w:proofErr w:type="spellEnd"/>
      <w:r>
        <w:rPr>
          <w:b/>
        </w:rPr>
        <w:t xml:space="preserve"> сельском поселении»        </w:t>
      </w:r>
    </w:p>
    <w:p w:rsidR="00B44B57" w:rsidRDefault="00B44B57" w:rsidP="00B44B57">
      <w:pPr>
        <w:rPr>
          <w:b/>
        </w:rPr>
      </w:pPr>
    </w:p>
    <w:p w:rsidR="00B44B57" w:rsidRDefault="00B44B57" w:rsidP="00B44B57">
      <w:pPr>
        <w:jc w:val="both"/>
      </w:pPr>
      <w:r>
        <w:rPr>
          <w:b/>
        </w:rPr>
        <w:t xml:space="preserve">          </w:t>
      </w:r>
      <w:r>
        <w:t xml:space="preserve">В соответствии с п.18 ч.1 ст.14 Федерального Закона от 06 октября 2003 года № 131-ФЗ  «Об общих принципах организации местного самоуправления в Российской Федерации», ст.17 Федерального закона  от 10 января 2002 года №7-ФЗ «Об охране  окружающей среды», руководствуясь Уставом </w:t>
      </w:r>
      <w:proofErr w:type="spellStart"/>
      <w:r>
        <w:t>Гончаровского</w:t>
      </w:r>
      <w:proofErr w:type="spellEnd"/>
      <w:r>
        <w:t xml:space="preserve"> сельского поселения, </w:t>
      </w:r>
      <w:proofErr w:type="spellStart"/>
      <w:r>
        <w:t>Гончаровский</w:t>
      </w:r>
      <w:proofErr w:type="spellEnd"/>
      <w:r>
        <w:t xml:space="preserve"> сельский Совет</w:t>
      </w:r>
    </w:p>
    <w:p w:rsidR="00B44B57" w:rsidRDefault="00B44B57" w:rsidP="00B44B57">
      <w:pPr>
        <w:jc w:val="both"/>
        <w:rPr>
          <w:b/>
        </w:rPr>
      </w:pPr>
    </w:p>
    <w:p w:rsidR="00B44B57" w:rsidRDefault="00B44B57" w:rsidP="00B44B57">
      <w:pPr>
        <w:tabs>
          <w:tab w:val="left" w:pos="3000"/>
          <w:tab w:val="center" w:pos="5127"/>
        </w:tabs>
        <w:ind w:firstLine="900"/>
        <w:rPr>
          <w:b/>
        </w:rPr>
      </w:pPr>
      <w:r>
        <w:rPr>
          <w:b/>
        </w:rPr>
        <w:tab/>
        <w:t xml:space="preserve">               РЕШИЛ:</w:t>
      </w:r>
    </w:p>
    <w:p w:rsidR="00B44B57" w:rsidRDefault="00B44B57" w:rsidP="00B44B57">
      <w:pPr>
        <w:tabs>
          <w:tab w:val="left" w:pos="3000"/>
          <w:tab w:val="center" w:pos="5127"/>
        </w:tabs>
        <w:ind w:firstLine="900"/>
        <w:rPr>
          <w:b/>
        </w:rPr>
      </w:pPr>
    </w:p>
    <w:p w:rsidR="00B44B57" w:rsidRDefault="00B44B57" w:rsidP="00B44B57">
      <w:pPr>
        <w:numPr>
          <w:ilvl w:val="0"/>
          <w:numId w:val="1"/>
        </w:numPr>
        <w:spacing w:after="200" w:line="276" w:lineRule="auto"/>
        <w:jc w:val="both"/>
      </w:pPr>
      <w:r>
        <w:t xml:space="preserve"> Утвердить Положение об организации сбора и вывоза бытовых отходов и мусора в   </w:t>
      </w:r>
      <w:proofErr w:type="spellStart"/>
      <w:r>
        <w:t>Гончаровском</w:t>
      </w:r>
      <w:proofErr w:type="spellEnd"/>
      <w:r>
        <w:t xml:space="preserve"> сельском поселении, </w:t>
      </w:r>
      <w:proofErr w:type="gramStart"/>
      <w:r>
        <w:t>согласно приложения</w:t>
      </w:r>
      <w:proofErr w:type="gramEnd"/>
      <w:r>
        <w:t>.</w:t>
      </w:r>
    </w:p>
    <w:p w:rsidR="00B44B57" w:rsidRDefault="00B44B57" w:rsidP="00B44B57">
      <w:pPr>
        <w:numPr>
          <w:ilvl w:val="0"/>
          <w:numId w:val="2"/>
        </w:numPr>
        <w:spacing w:after="200" w:line="276" w:lineRule="auto"/>
        <w:jc w:val="both"/>
      </w:pPr>
      <w:r>
        <w:t xml:space="preserve"> 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B44B57" w:rsidRDefault="00B44B57" w:rsidP="00B44B57">
      <w:pPr>
        <w:numPr>
          <w:ilvl w:val="0"/>
          <w:numId w:val="2"/>
        </w:numPr>
        <w:spacing w:after="200" w:line="276" w:lineRule="auto"/>
        <w:jc w:val="both"/>
      </w:pPr>
      <w:r>
        <w:t xml:space="preserve">   Настоящее решение вступает в силу с момента официального опубликования   (обнародования). </w:t>
      </w:r>
    </w:p>
    <w:p w:rsidR="00B44B57" w:rsidRDefault="00B44B57" w:rsidP="00B44B57">
      <w:pPr>
        <w:spacing w:after="200" w:line="276" w:lineRule="auto"/>
        <w:jc w:val="both"/>
      </w:pPr>
    </w:p>
    <w:p w:rsidR="00B44B57" w:rsidRDefault="00B44B57" w:rsidP="00B44B57">
      <w:pPr>
        <w:ind w:left="720"/>
        <w:jc w:val="both"/>
      </w:pPr>
    </w:p>
    <w:p w:rsidR="00B44B57" w:rsidRDefault="00B44B57" w:rsidP="00B44B57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Гончаровского</w:t>
      </w:r>
      <w:proofErr w:type="spellEnd"/>
      <w:r>
        <w:rPr>
          <w:b/>
        </w:rPr>
        <w:t xml:space="preserve"> </w:t>
      </w:r>
    </w:p>
    <w:p w:rsidR="00B44B57" w:rsidRDefault="00B44B57" w:rsidP="00B44B57">
      <w:pPr>
        <w:rPr>
          <w:b/>
        </w:rPr>
      </w:pPr>
      <w:r>
        <w:rPr>
          <w:b/>
        </w:rPr>
        <w:t xml:space="preserve">сельского поселения                                                                              </w:t>
      </w:r>
      <w:proofErr w:type="spellStart"/>
      <w:r>
        <w:rPr>
          <w:b/>
        </w:rPr>
        <w:t>К.У.Нуркатов</w:t>
      </w:r>
      <w:proofErr w:type="spellEnd"/>
      <w:r>
        <w:rPr>
          <w:b/>
        </w:rPr>
        <w:t xml:space="preserve"> </w:t>
      </w:r>
    </w:p>
    <w:p w:rsidR="00B44B57" w:rsidRDefault="00B44B57" w:rsidP="00B44B57"/>
    <w:p w:rsidR="00B44B57" w:rsidRDefault="00B44B57" w:rsidP="00B44B57"/>
    <w:p w:rsidR="00B44B57" w:rsidRDefault="00B44B57" w:rsidP="00B44B57"/>
    <w:p w:rsidR="00B44B57" w:rsidRDefault="00B44B57" w:rsidP="00B44B57"/>
    <w:p w:rsidR="00B44B57" w:rsidRDefault="00B44B57" w:rsidP="00B44B57"/>
    <w:p w:rsidR="00B44B57" w:rsidRDefault="00B44B57" w:rsidP="00B44B57"/>
    <w:p w:rsidR="00B44B57" w:rsidRDefault="00B44B57" w:rsidP="00B44B57"/>
    <w:p w:rsidR="00B44B57" w:rsidRDefault="00B44B57" w:rsidP="00B44B57"/>
    <w:p w:rsidR="00B44B57" w:rsidRDefault="00B44B57" w:rsidP="00B44B57"/>
    <w:p w:rsidR="00B44B57" w:rsidRDefault="00B44B57" w:rsidP="00B44B57"/>
    <w:p w:rsidR="00B44B57" w:rsidRDefault="00B44B57" w:rsidP="00B44B57"/>
    <w:p w:rsidR="00B44B57" w:rsidRDefault="00B44B57" w:rsidP="00B44B57"/>
    <w:p w:rsidR="00B44B57" w:rsidRDefault="00B44B57" w:rsidP="00B44B57">
      <w:pPr>
        <w:rPr>
          <w:sz w:val="28"/>
          <w:szCs w:val="28"/>
        </w:rPr>
      </w:pPr>
    </w:p>
    <w:p w:rsidR="00B44B57" w:rsidRDefault="00B44B57" w:rsidP="00B44B57"/>
    <w:p w:rsidR="00B44B57" w:rsidRDefault="00B44B57" w:rsidP="00B44B57">
      <w:pPr>
        <w:pStyle w:val="Style2"/>
        <w:widowControl/>
        <w:spacing w:before="43" w:line="226" w:lineRule="exact"/>
        <w:ind w:left="6398"/>
        <w:rPr>
          <w:rStyle w:val="FontStyle16"/>
        </w:rPr>
      </w:pPr>
      <w:r>
        <w:rPr>
          <w:rStyle w:val="FontStyle16"/>
        </w:rPr>
        <w:t>Приложение</w:t>
      </w:r>
    </w:p>
    <w:p w:rsidR="00B44B57" w:rsidRDefault="00B44B57" w:rsidP="00B44B57">
      <w:pPr>
        <w:pStyle w:val="Style2"/>
        <w:widowControl/>
        <w:spacing w:line="226" w:lineRule="exact"/>
        <w:ind w:left="6403"/>
        <w:rPr>
          <w:rStyle w:val="FontStyle16"/>
        </w:rPr>
      </w:pPr>
      <w:r>
        <w:rPr>
          <w:rStyle w:val="FontStyle16"/>
        </w:rPr>
        <w:t xml:space="preserve">к Решению  </w:t>
      </w:r>
    </w:p>
    <w:p w:rsidR="00B44B57" w:rsidRDefault="00B44B57" w:rsidP="00B44B57">
      <w:pPr>
        <w:pStyle w:val="Style2"/>
        <w:widowControl/>
        <w:tabs>
          <w:tab w:val="left" w:leader="underscore" w:pos="6946"/>
          <w:tab w:val="left" w:leader="underscore" w:pos="8261"/>
          <w:tab w:val="left" w:leader="underscore" w:pos="8659"/>
        </w:tabs>
        <w:spacing w:line="226" w:lineRule="exact"/>
        <w:ind w:left="6403"/>
        <w:rPr>
          <w:rStyle w:val="FontStyle17"/>
        </w:rPr>
      </w:pPr>
      <w:r>
        <w:rPr>
          <w:rStyle w:val="FontStyle16"/>
        </w:rPr>
        <w:t>от «</w:t>
      </w:r>
      <w:r w:rsidR="007309DF">
        <w:rPr>
          <w:rStyle w:val="FontStyle16"/>
        </w:rPr>
        <w:t>18</w:t>
      </w:r>
      <w:r>
        <w:rPr>
          <w:rStyle w:val="FontStyle16"/>
        </w:rPr>
        <w:t>»</w:t>
      </w:r>
      <w:r w:rsidR="0015037F">
        <w:rPr>
          <w:rStyle w:val="FontStyle16"/>
        </w:rPr>
        <w:t xml:space="preserve"> октября </w:t>
      </w:r>
      <w:r>
        <w:rPr>
          <w:rStyle w:val="FontStyle16"/>
        </w:rPr>
        <w:t xml:space="preserve"> 2013г. </w:t>
      </w:r>
      <w:r>
        <w:rPr>
          <w:rStyle w:val="FontStyle17"/>
        </w:rPr>
        <w:t>№</w:t>
      </w:r>
      <w:r w:rsidR="0015037F">
        <w:rPr>
          <w:rStyle w:val="FontStyle17"/>
        </w:rPr>
        <w:t>2</w:t>
      </w:r>
      <w:r w:rsidR="007309DF">
        <w:rPr>
          <w:rStyle w:val="FontStyle17"/>
        </w:rPr>
        <w:t>3\2</w:t>
      </w:r>
    </w:p>
    <w:p w:rsidR="00B44B57" w:rsidRDefault="00B44B57" w:rsidP="00B44B57">
      <w:pPr>
        <w:pStyle w:val="Style5"/>
        <w:widowControl/>
        <w:spacing w:line="240" w:lineRule="exact"/>
        <w:rPr>
          <w:sz w:val="20"/>
          <w:szCs w:val="20"/>
        </w:rPr>
      </w:pPr>
    </w:p>
    <w:p w:rsidR="00B44B57" w:rsidRDefault="00B44B57" w:rsidP="00B44B57">
      <w:pPr>
        <w:pStyle w:val="Style5"/>
        <w:widowControl/>
        <w:spacing w:before="86" w:line="274" w:lineRule="exact"/>
        <w:jc w:val="center"/>
        <w:rPr>
          <w:rStyle w:val="FontStyle20"/>
        </w:rPr>
      </w:pPr>
      <w:r>
        <w:rPr>
          <w:rStyle w:val="FontStyle20"/>
        </w:rPr>
        <w:t>ПОЛОЖЕНИЕ</w:t>
      </w:r>
    </w:p>
    <w:p w:rsidR="00B44B57" w:rsidRDefault="00B44B57" w:rsidP="00B44B57">
      <w:pPr>
        <w:pStyle w:val="Style6"/>
        <w:widowControl/>
        <w:spacing w:line="274" w:lineRule="exact"/>
        <w:jc w:val="both"/>
        <w:rPr>
          <w:rStyle w:val="FontStyle20"/>
        </w:rPr>
      </w:pPr>
      <w:r>
        <w:rPr>
          <w:rStyle w:val="FontStyle20"/>
        </w:rPr>
        <w:t xml:space="preserve">Об организации сбора и вывоза, бытовых отходов и мусора в </w:t>
      </w:r>
      <w:proofErr w:type="spellStart"/>
      <w:r>
        <w:rPr>
          <w:rStyle w:val="FontStyle20"/>
        </w:rPr>
        <w:t>Гончаровском</w:t>
      </w:r>
      <w:proofErr w:type="spellEnd"/>
      <w:r>
        <w:rPr>
          <w:rStyle w:val="FontStyle20"/>
        </w:rPr>
        <w:t xml:space="preserve"> </w:t>
      </w:r>
      <w:proofErr w:type="gramStart"/>
      <w:r>
        <w:rPr>
          <w:rStyle w:val="FontStyle20"/>
        </w:rPr>
        <w:t>сельском</w:t>
      </w:r>
      <w:proofErr w:type="gramEnd"/>
    </w:p>
    <w:p w:rsidR="00B44B57" w:rsidRDefault="00B44B57" w:rsidP="00B44B57">
      <w:pPr>
        <w:pStyle w:val="Style7"/>
        <w:widowControl/>
        <w:spacing w:line="274" w:lineRule="exact"/>
        <w:jc w:val="center"/>
      </w:pPr>
      <w:proofErr w:type="gramStart"/>
      <w:r>
        <w:rPr>
          <w:rStyle w:val="FontStyle20"/>
        </w:rPr>
        <w:t>поселении</w:t>
      </w:r>
      <w:proofErr w:type="gramEnd"/>
    </w:p>
    <w:p w:rsidR="00B44B57" w:rsidRDefault="00B44B57" w:rsidP="00B44B57">
      <w:pPr>
        <w:pStyle w:val="Style8"/>
        <w:widowControl/>
        <w:spacing w:before="67" w:line="274" w:lineRule="exact"/>
        <w:jc w:val="center"/>
        <w:rPr>
          <w:rStyle w:val="FontStyle20"/>
        </w:rPr>
      </w:pPr>
      <w:r>
        <w:rPr>
          <w:rStyle w:val="FontStyle20"/>
        </w:rPr>
        <w:t>1. Общие положения</w:t>
      </w:r>
    </w:p>
    <w:p w:rsidR="00B44B57" w:rsidRDefault="00B44B57" w:rsidP="00B44B57">
      <w:pPr>
        <w:pStyle w:val="Style9"/>
        <w:widowControl/>
        <w:spacing w:line="274" w:lineRule="exact"/>
        <w:rPr>
          <w:rStyle w:val="FontStyle18"/>
        </w:rPr>
      </w:pPr>
      <w:proofErr w:type="gramStart"/>
      <w:r>
        <w:rPr>
          <w:rStyle w:val="FontStyle18"/>
        </w:rPr>
        <w:t xml:space="preserve">Законодательное и нормативно-правовое регулирование сбора, вывоза бытовых отходов и мусора в </w:t>
      </w:r>
      <w:proofErr w:type="spellStart"/>
      <w:r>
        <w:rPr>
          <w:rStyle w:val="FontStyle18"/>
        </w:rPr>
        <w:t>Гончаровском</w:t>
      </w:r>
      <w:proofErr w:type="spellEnd"/>
      <w:r>
        <w:rPr>
          <w:rStyle w:val="FontStyle18"/>
        </w:rPr>
        <w:t xml:space="preserve">  сельском поселении основывается на Федеральном Законе от 06.10.2003 года № 131-ФЗ «Об общих принципах организации самоуправления в Российской Федерации», Федеральном Законе от 10.01.2002 г. № 7-ФЗ «Об охране окружающей среды», Постановлении Правительства РФ от 15.09.2000 г. № 694 «О внесении изменений и дополнений в правила предоставления услуг по вывозу твердых и</w:t>
      </w:r>
      <w:proofErr w:type="gramEnd"/>
      <w:r>
        <w:rPr>
          <w:rStyle w:val="FontStyle18"/>
        </w:rPr>
        <w:t xml:space="preserve"> жидких бытовых отходов», </w:t>
      </w:r>
      <w:proofErr w:type="gramStart"/>
      <w:r>
        <w:rPr>
          <w:rStyle w:val="FontStyle18"/>
        </w:rPr>
        <w:t>Постановлении</w:t>
      </w:r>
      <w:proofErr w:type="gramEnd"/>
      <w:r>
        <w:rPr>
          <w:rStyle w:val="FontStyle18"/>
        </w:rPr>
        <w:t xml:space="preserve"> Госкомстата РФ «Об утверждении правил и норм технической эксплуатации жилищного фонда», Уставе </w:t>
      </w:r>
      <w:proofErr w:type="spellStart"/>
      <w:r>
        <w:rPr>
          <w:rStyle w:val="FontStyle18"/>
        </w:rPr>
        <w:t>Гончаровского</w:t>
      </w:r>
      <w:proofErr w:type="spellEnd"/>
      <w:r>
        <w:rPr>
          <w:rStyle w:val="FontStyle18"/>
        </w:rPr>
        <w:t xml:space="preserve"> сельского поселения.</w:t>
      </w:r>
    </w:p>
    <w:p w:rsidR="00B44B57" w:rsidRDefault="00B44B57" w:rsidP="00B44B57">
      <w:pPr>
        <w:pStyle w:val="Style9"/>
        <w:widowControl/>
        <w:spacing w:line="274" w:lineRule="exact"/>
        <w:ind w:firstLine="600"/>
        <w:rPr>
          <w:rStyle w:val="FontStyle19"/>
          <w:b w:val="0"/>
          <w:bCs w:val="0"/>
        </w:rPr>
      </w:pPr>
      <w:r>
        <w:rPr>
          <w:rStyle w:val="FontStyle18"/>
        </w:rPr>
        <w:t xml:space="preserve">Положение об организации сбора и вывоза бытовых отходов и мусора в </w:t>
      </w:r>
      <w:proofErr w:type="spellStart"/>
      <w:r>
        <w:rPr>
          <w:rStyle w:val="FontStyle18"/>
        </w:rPr>
        <w:t>Гончаровском</w:t>
      </w:r>
      <w:proofErr w:type="spellEnd"/>
      <w:r>
        <w:rPr>
          <w:rStyle w:val="FontStyle18"/>
        </w:rPr>
        <w:t xml:space="preserve"> сельском поселении (далее — Положение) определяет правовые основы сбора, вывоза, бытовых отходов на территории </w:t>
      </w:r>
      <w:proofErr w:type="spellStart"/>
      <w:r>
        <w:rPr>
          <w:rStyle w:val="FontStyle18"/>
        </w:rPr>
        <w:t>Гончаровского</w:t>
      </w:r>
      <w:proofErr w:type="spellEnd"/>
      <w:r>
        <w:rPr>
          <w:rStyle w:val="FontStyle18"/>
        </w:rPr>
        <w:t xml:space="preserve"> сельского поселения юридическими лицами независимо от организационных форм собственности и вида деятельности, физическими лицами и индивидуальными предпринимателями.</w:t>
      </w:r>
    </w:p>
    <w:p w:rsidR="00B44B57" w:rsidRDefault="00B44B57" w:rsidP="00B44B57">
      <w:pPr>
        <w:pStyle w:val="Style14"/>
        <w:widowControl/>
        <w:spacing w:before="53"/>
        <w:jc w:val="center"/>
        <w:rPr>
          <w:rStyle w:val="FontStyle20"/>
        </w:rPr>
      </w:pPr>
      <w:r>
        <w:rPr>
          <w:rStyle w:val="FontStyle20"/>
        </w:rPr>
        <w:t xml:space="preserve">      2. Управление в области организации сбора и вывоза бытовых отходов и мусора</w:t>
      </w:r>
    </w:p>
    <w:p w:rsidR="00B44B57" w:rsidRDefault="00B44B57" w:rsidP="00B44B57">
      <w:pPr>
        <w:pStyle w:val="Style3"/>
        <w:widowControl/>
        <w:rPr>
          <w:rStyle w:val="FontStyle18"/>
        </w:rPr>
      </w:pPr>
      <w:r>
        <w:rPr>
          <w:rStyle w:val="FontStyle18"/>
        </w:rPr>
        <w:t xml:space="preserve">           2.1. Полномочия администрации </w:t>
      </w:r>
      <w:proofErr w:type="spellStart"/>
      <w:r>
        <w:rPr>
          <w:rStyle w:val="FontStyle18"/>
        </w:rPr>
        <w:t>Гончаровского</w:t>
      </w:r>
      <w:proofErr w:type="spellEnd"/>
      <w:r>
        <w:rPr>
          <w:rStyle w:val="FontStyle18"/>
        </w:rPr>
        <w:t xml:space="preserve"> сельского поселения в области организации сбора и вывоза бытовых отходов и мусора</w:t>
      </w:r>
    </w:p>
    <w:p w:rsidR="00B44B57" w:rsidRDefault="00B44B57" w:rsidP="00B44B57">
      <w:pPr>
        <w:pStyle w:val="Style13"/>
        <w:widowControl/>
        <w:tabs>
          <w:tab w:val="left" w:pos="134"/>
        </w:tabs>
        <w:spacing w:before="5" w:line="240" w:lineRule="auto"/>
        <w:jc w:val="left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организует сбор и вывоз бытовых отходов и мусора;</w:t>
      </w:r>
    </w:p>
    <w:p w:rsidR="00B44B57" w:rsidRDefault="00B44B57" w:rsidP="00B44B57">
      <w:pPr>
        <w:pStyle w:val="Style1"/>
        <w:widowControl/>
        <w:spacing w:line="240" w:lineRule="exact"/>
        <w:ind w:left="2054"/>
        <w:rPr>
          <w:sz w:val="20"/>
          <w:szCs w:val="20"/>
        </w:rPr>
      </w:pPr>
    </w:p>
    <w:p w:rsidR="00B44B57" w:rsidRDefault="00B44B57" w:rsidP="00B44B57">
      <w:pPr>
        <w:pStyle w:val="Style1"/>
        <w:widowControl/>
        <w:tabs>
          <w:tab w:val="left" w:pos="4190"/>
        </w:tabs>
        <w:spacing w:before="19"/>
        <w:ind w:left="2054"/>
        <w:rPr>
          <w:rStyle w:val="FontStyle20"/>
        </w:rPr>
      </w:pPr>
      <w:r>
        <w:rPr>
          <w:rStyle w:val="FontStyle20"/>
        </w:rPr>
        <w:t xml:space="preserve">3. Организация сбора и вывоза бытовых отходов и мусора на территории </w:t>
      </w:r>
      <w:proofErr w:type="spellStart"/>
      <w:r>
        <w:rPr>
          <w:rStyle w:val="FontStyle20"/>
        </w:rPr>
        <w:t>Гончаровского</w:t>
      </w:r>
      <w:proofErr w:type="spellEnd"/>
      <w:r>
        <w:rPr>
          <w:rStyle w:val="FontStyle20"/>
        </w:rPr>
        <w:t xml:space="preserve"> сельского поселения</w:t>
      </w:r>
    </w:p>
    <w:p w:rsidR="00B44B57" w:rsidRDefault="00B44B57" w:rsidP="00B44B57">
      <w:pPr>
        <w:pStyle w:val="Style12"/>
        <w:widowControl/>
        <w:tabs>
          <w:tab w:val="left" w:pos="1142"/>
        </w:tabs>
        <w:spacing w:line="283" w:lineRule="exact"/>
        <w:ind w:left="701" w:firstLine="0"/>
        <w:jc w:val="both"/>
        <w:rPr>
          <w:rStyle w:val="FontStyle18"/>
        </w:rPr>
      </w:pPr>
      <w:r>
        <w:rPr>
          <w:rStyle w:val="FontStyle18"/>
        </w:rPr>
        <w:t xml:space="preserve">3.1Сбор и вывоз бытовых отходов и мусора осуществляется в соответствии с </w:t>
      </w:r>
      <w:proofErr w:type="spellStart"/>
      <w:r>
        <w:rPr>
          <w:rStyle w:val="FontStyle18"/>
        </w:rPr>
        <w:t>СанПин</w:t>
      </w:r>
      <w:proofErr w:type="spellEnd"/>
      <w:r>
        <w:rPr>
          <w:rStyle w:val="FontStyle18"/>
        </w:rPr>
        <w:t xml:space="preserve"> 42-128-4690-88 «Санитарные правила содержания территории населенных мест», утвержденным Минздравом СССР 05.08.1988 г.</w:t>
      </w:r>
    </w:p>
    <w:p w:rsidR="00B44B57" w:rsidRDefault="00B44B57" w:rsidP="00B44B57">
      <w:pPr>
        <w:pStyle w:val="Style12"/>
        <w:widowControl/>
        <w:tabs>
          <w:tab w:val="left" w:pos="1142"/>
        </w:tabs>
        <w:spacing w:line="283" w:lineRule="exact"/>
        <w:ind w:left="701" w:firstLine="0"/>
        <w:jc w:val="both"/>
        <w:rPr>
          <w:rStyle w:val="FontStyle18"/>
        </w:rPr>
      </w:pPr>
    </w:p>
    <w:p w:rsidR="00B44B57" w:rsidRDefault="00B44B57" w:rsidP="00B44B57">
      <w:pPr>
        <w:pStyle w:val="Style3"/>
        <w:widowControl/>
        <w:spacing w:before="53" w:line="269" w:lineRule="exact"/>
        <w:ind w:firstLine="706"/>
        <w:rPr>
          <w:rStyle w:val="FontStyle18"/>
        </w:rPr>
      </w:pPr>
      <w:r>
        <w:rPr>
          <w:rStyle w:val="FontStyle18"/>
        </w:rPr>
        <w:t>3.2  Вывоз бытовых отходов и мусора осуществляется по мере их появления, накопления.</w:t>
      </w:r>
    </w:p>
    <w:p w:rsidR="00B44B57" w:rsidRDefault="00B44B57" w:rsidP="00B44B57">
      <w:pPr>
        <w:pStyle w:val="Style3"/>
        <w:widowControl/>
        <w:spacing w:before="5" w:line="269" w:lineRule="exact"/>
        <w:ind w:left="710"/>
        <w:rPr>
          <w:rStyle w:val="FontStyle18"/>
        </w:rPr>
      </w:pPr>
    </w:p>
    <w:p w:rsidR="00B44B57" w:rsidRDefault="00B44B57" w:rsidP="00B44B57">
      <w:pPr>
        <w:pStyle w:val="Style3"/>
        <w:widowControl/>
        <w:spacing w:before="5" w:line="269" w:lineRule="exact"/>
        <w:ind w:left="710"/>
        <w:rPr>
          <w:rStyle w:val="FontStyle18"/>
        </w:rPr>
      </w:pPr>
      <w:r>
        <w:rPr>
          <w:rStyle w:val="FontStyle18"/>
        </w:rPr>
        <w:t>3.3 Порядок организации сбора и вывоза бытовых отходов и мусора.</w:t>
      </w:r>
    </w:p>
    <w:p w:rsidR="00B44B57" w:rsidRDefault="00B44B57" w:rsidP="00B44B57">
      <w:pPr>
        <w:pStyle w:val="Style3"/>
        <w:widowControl/>
        <w:spacing w:before="5" w:line="269" w:lineRule="exact"/>
        <w:ind w:left="710"/>
        <w:rPr>
          <w:rStyle w:val="FontStyle18"/>
        </w:rPr>
      </w:pPr>
      <w:r>
        <w:rPr>
          <w:rStyle w:val="FontStyle18"/>
        </w:rPr>
        <w:t xml:space="preserve">    Система обращения с бытовыми отходами  и мусором на территории </w:t>
      </w:r>
      <w:proofErr w:type="spellStart"/>
      <w:r>
        <w:rPr>
          <w:rStyle w:val="FontStyle18"/>
        </w:rPr>
        <w:t>Гончаровского</w:t>
      </w:r>
      <w:proofErr w:type="spellEnd"/>
      <w:r>
        <w:rPr>
          <w:rStyle w:val="FontStyle18"/>
        </w:rPr>
        <w:t xml:space="preserve"> сельского поселения включает в себя комплекс мер по сбору и вывозу бытовых отходов и мусора.</w:t>
      </w:r>
    </w:p>
    <w:p w:rsidR="00B44B57" w:rsidRDefault="00B44B57" w:rsidP="00B44B57">
      <w:pPr>
        <w:pStyle w:val="Style3"/>
        <w:widowControl/>
        <w:spacing w:before="5" w:line="269" w:lineRule="exact"/>
        <w:ind w:left="710"/>
        <w:rPr>
          <w:rStyle w:val="FontStyle18"/>
        </w:rPr>
      </w:pPr>
      <w:r>
        <w:rPr>
          <w:rStyle w:val="FontStyle18"/>
        </w:rPr>
        <w:t xml:space="preserve">  </w:t>
      </w:r>
    </w:p>
    <w:p w:rsidR="00B44B57" w:rsidRDefault="00B44B57" w:rsidP="00B44B57"/>
    <w:p w:rsidR="00476583" w:rsidRDefault="00476583"/>
    <w:sectPr w:rsidR="0047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FB5"/>
    <w:multiLevelType w:val="hybridMultilevel"/>
    <w:tmpl w:val="30384AD0"/>
    <w:lvl w:ilvl="0" w:tplc="D54AFE9C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B6F8C"/>
    <w:multiLevelType w:val="hybridMultilevel"/>
    <w:tmpl w:val="D468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61"/>
    <w:rsid w:val="0015037F"/>
    <w:rsid w:val="002517DC"/>
    <w:rsid w:val="00476583"/>
    <w:rsid w:val="007309DF"/>
    <w:rsid w:val="00B44B57"/>
    <w:rsid w:val="00DF3461"/>
    <w:rsid w:val="00F3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44B5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44B57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6">
    <w:name w:val="Style6"/>
    <w:basedOn w:val="a"/>
    <w:rsid w:val="00B44B5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44B57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">
    <w:name w:val="Style1"/>
    <w:basedOn w:val="a"/>
    <w:rsid w:val="00B44B57"/>
    <w:pPr>
      <w:widowControl w:val="0"/>
      <w:autoSpaceDE w:val="0"/>
      <w:autoSpaceDN w:val="0"/>
      <w:adjustRightInd w:val="0"/>
      <w:spacing w:line="278" w:lineRule="exact"/>
      <w:ind w:hanging="1507"/>
    </w:pPr>
  </w:style>
  <w:style w:type="paragraph" w:customStyle="1" w:styleId="Style7">
    <w:name w:val="Style7"/>
    <w:basedOn w:val="a"/>
    <w:rsid w:val="00B44B5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44B5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44B57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paragraph" w:customStyle="1" w:styleId="Style12">
    <w:name w:val="Style12"/>
    <w:basedOn w:val="a"/>
    <w:rsid w:val="00B44B57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13">
    <w:name w:val="Style13"/>
    <w:basedOn w:val="a"/>
    <w:rsid w:val="00B44B57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4">
    <w:name w:val="Style14"/>
    <w:basedOn w:val="a"/>
    <w:rsid w:val="00B44B57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B44B57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B44B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rsid w:val="00B44B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rsid w:val="00B44B57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20">
    <w:name w:val="Font Style20"/>
    <w:rsid w:val="00B44B5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30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44B5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44B57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6">
    <w:name w:val="Style6"/>
    <w:basedOn w:val="a"/>
    <w:rsid w:val="00B44B5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44B57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">
    <w:name w:val="Style1"/>
    <w:basedOn w:val="a"/>
    <w:rsid w:val="00B44B57"/>
    <w:pPr>
      <w:widowControl w:val="0"/>
      <w:autoSpaceDE w:val="0"/>
      <w:autoSpaceDN w:val="0"/>
      <w:adjustRightInd w:val="0"/>
      <w:spacing w:line="278" w:lineRule="exact"/>
      <w:ind w:hanging="1507"/>
    </w:pPr>
  </w:style>
  <w:style w:type="paragraph" w:customStyle="1" w:styleId="Style7">
    <w:name w:val="Style7"/>
    <w:basedOn w:val="a"/>
    <w:rsid w:val="00B44B5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44B5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44B57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paragraph" w:customStyle="1" w:styleId="Style12">
    <w:name w:val="Style12"/>
    <w:basedOn w:val="a"/>
    <w:rsid w:val="00B44B57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13">
    <w:name w:val="Style13"/>
    <w:basedOn w:val="a"/>
    <w:rsid w:val="00B44B57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4">
    <w:name w:val="Style14"/>
    <w:basedOn w:val="a"/>
    <w:rsid w:val="00B44B57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B44B57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B44B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rsid w:val="00B44B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rsid w:val="00B44B57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20">
    <w:name w:val="Font Style20"/>
    <w:rsid w:val="00B44B5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30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18FD-E294-4BA4-B765-1B290F01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2013-10-22T04:29:00Z</cp:lastPrinted>
  <dcterms:created xsi:type="dcterms:W3CDTF">2013-10-18T07:53:00Z</dcterms:created>
  <dcterms:modified xsi:type="dcterms:W3CDTF">2013-10-22T11:33:00Z</dcterms:modified>
</cp:coreProperties>
</file>