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3F" w:rsidRPr="00B87E82" w:rsidRDefault="004B503F" w:rsidP="004B503F">
      <w:pPr>
        <w:tabs>
          <w:tab w:val="left" w:pos="318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6D66E" wp14:editId="49DD0C9B">
            <wp:extent cx="5429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3F" w:rsidRPr="00B87E82" w:rsidRDefault="004B503F" w:rsidP="004B503F">
      <w:pPr>
        <w:tabs>
          <w:tab w:val="left" w:pos="3180"/>
        </w:tabs>
        <w:spacing w:line="240" w:lineRule="auto"/>
        <w:ind w:left="708"/>
        <w:jc w:val="center"/>
        <w:rPr>
          <w:rStyle w:val="FontStyle11"/>
          <w:b/>
          <w:bCs/>
          <w:sz w:val="24"/>
          <w:szCs w:val="24"/>
        </w:rPr>
      </w:pPr>
      <w:r w:rsidRPr="00B87E82">
        <w:rPr>
          <w:rStyle w:val="FontStyle11"/>
          <w:b/>
          <w:bCs/>
          <w:sz w:val="24"/>
          <w:szCs w:val="24"/>
        </w:rPr>
        <w:t>ВОЛГОГРАДСКАЯ ОБЛАСТЬ</w:t>
      </w:r>
    </w:p>
    <w:p w:rsidR="004B503F" w:rsidRPr="00B87E82" w:rsidRDefault="004B503F" w:rsidP="004B503F">
      <w:pPr>
        <w:tabs>
          <w:tab w:val="left" w:pos="3180"/>
        </w:tabs>
        <w:spacing w:line="240" w:lineRule="auto"/>
        <w:ind w:left="708"/>
        <w:jc w:val="center"/>
        <w:rPr>
          <w:rStyle w:val="FontStyle11"/>
          <w:b/>
          <w:bCs/>
          <w:sz w:val="24"/>
          <w:szCs w:val="24"/>
        </w:rPr>
      </w:pPr>
      <w:r w:rsidRPr="00B87E82">
        <w:rPr>
          <w:rStyle w:val="FontStyle11"/>
          <w:b/>
          <w:bCs/>
          <w:sz w:val="24"/>
          <w:szCs w:val="24"/>
        </w:rPr>
        <w:t>ПАЛЛАСОВСКИЙ МУНИЦИПАЛЬНЫЙ РАЙОН</w:t>
      </w:r>
    </w:p>
    <w:p w:rsidR="004B503F" w:rsidRPr="00B87E82" w:rsidRDefault="004B503F" w:rsidP="004B503F">
      <w:pPr>
        <w:pStyle w:val="Style2"/>
        <w:widowControl/>
        <w:spacing w:line="240" w:lineRule="auto"/>
        <w:ind w:left="466" w:right="7"/>
        <w:rPr>
          <w:rStyle w:val="FontStyle11"/>
          <w:b/>
          <w:bCs/>
        </w:rPr>
      </w:pPr>
      <w:r w:rsidRPr="00B87E82">
        <w:rPr>
          <w:rStyle w:val="FontStyle11"/>
          <w:b/>
          <w:bCs/>
        </w:rPr>
        <w:t>АДМИНИСТРАЦИЯ ГОНЧАРОВСКОГО СЕЛЬСКОГО ПОСЕЛЕНИЯ</w:t>
      </w:r>
    </w:p>
    <w:p w:rsidR="004B503F" w:rsidRPr="00B87E82" w:rsidRDefault="004B503F" w:rsidP="004B503F">
      <w:pPr>
        <w:pStyle w:val="Style2"/>
        <w:widowControl/>
        <w:spacing w:line="240" w:lineRule="auto"/>
        <w:ind w:left="466" w:right="7"/>
        <w:rPr>
          <w:rStyle w:val="FontStyle11"/>
          <w:b/>
          <w:bCs/>
        </w:rPr>
      </w:pPr>
    </w:p>
    <w:p w:rsidR="004B503F" w:rsidRPr="00B87E82" w:rsidRDefault="004B503F" w:rsidP="004B503F">
      <w:pPr>
        <w:pStyle w:val="Style3"/>
        <w:widowControl/>
        <w:spacing w:before="101"/>
        <w:ind w:right="17"/>
        <w:jc w:val="center"/>
        <w:rPr>
          <w:rStyle w:val="FontStyle11"/>
          <w:b/>
          <w:bCs/>
        </w:rPr>
      </w:pPr>
      <w:r w:rsidRPr="00B87E82">
        <w:rPr>
          <w:rStyle w:val="FontStyle11"/>
          <w:b/>
          <w:bCs/>
        </w:rPr>
        <w:t>РАСПОРЯЖЕНИЕ</w:t>
      </w:r>
    </w:p>
    <w:p w:rsidR="004B503F" w:rsidRPr="00B87E82" w:rsidRDefault="004B503F" w:rsidP="004B503F">
      <w:pPr>
        <w:pStyle w:val="Style3"/>
        <w:widowControl/>
        <w:spacing w:before="101"/>
        <w:ind w:right="17"/>
        <w:jc w:val="center"/>
        <w:rPr>
          <w:rStyle w:val="FontStyle11"/>
          <w:b/>
          <w:bCs/>
        </w:rPr>
      </w:pPr>
    </w:p>
    <w:p w:rsidR="004B503F" w:rsidRPr="00B87E82" w:rsidRDefault="004141F2" w:rsidP="004B503F">
      <w:pPr>
        <w:pStyle w:val="Style4"/>
        <w:widowControl/>
        <w:spacing w:before="62"/>
        <w:jc w:val="both"/>
        <w:rPr>
          <w:rStyle w:val="FontStyle11"/>
        </w:rPr>
      </w:pPr>
      <w:r>
        <w:rPr>
          <w:rStyle w:val="FontStyle11"/>
          <w:b/>
          <w:bCs/>
        </w:rPr>
        <w:t>№ 15</w:t>
      </w:r>
      <w:r w:rsidR="004B503F" w:rsidRPr="00B87E82">
        <w:rPr>
          <w:rStyle w:val="FontStyle11"/>
          <w:b/>
          <w:bCs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 w:rsidR="004B503F" w:rsidRPr="00B87E82">
        <w:rPr>
          <w:rStyle w:val="FontStyle11"/>
        </w:rPr>
        <w:tab/>
      </w:r>
      <w:r>
        <w:rPr>
          <w:rStyle w:val="FontStyle11"/>
          <w:b/>
          <w:bCs/>
        </w:rPr>
        <w:t xml:space="preserve">        20</w:t>
      </w:r>
      <w:r w:rsidR="00303C03">
        <w:rPr>
          <w:rStyle w:val="FontStyle11"/>
          <w:b/>
          <w:bCs/>
        </w:rPr>
        <w:t>.03.</w:t>
      </w:r>
      <w:r w:rsidR="000118A3">
        <w:rPr>
          <w:rStyle w:val="FontStyle11"/>
          <w:b/>
          <w:bCs/>
        </w:rPr>
        <w:t>2019</w:t>
      </w:r>
      <w:r w:rsidR="004B503F" w:rsidRPr="00B87E82">
        <w:rPr>
          <w:rStyle w:val="FontStyle11"/>
          <w:b/>
          <w:bCs/>
        </w:rPr>
        <w:t xml:space="preserve"> года</w:t>
      </w:r>
      <w:r w:rsidR="004B503F" w:rsidRPr="00B87E82">
        <w:rPr>
          <w:rStyle w:val="FontStyle11"/>
        </w:rPr>
        <w:t>.</w:t>
      </w:r>
    </w:p>
    <w:p w:rsidR="004B503F" w:rsidRPr="00B87E82" w:rsidRDefault="004B503F" w:rsidP="004B503F">
      <w:pPr>
        <w:pStyle w:val="Style4"/>
        <w:widowControl/>
        <w:spacing w:before="62"/>
        <w:jc w:val="both"/>
        <w:rPr>
          <w:rStyle w:val="FontStyle11"/>
        </w:rPr>
      </w:pPr>
    </w:p>
    <w:p w:rsidR="004B503F" w:rsidRPr="00B87E82" w:rsidRDefault="004B503F" w:rsidP="004B503F">
      <w:pPr>
        <w:pStyle w:val="Style5"/>
        <w:widowControl/>
        <w:tabs>
          <w:tab w:val="left" w:pos="228"/>
        </w:tabs>
        <w:spacing w:before="34"/>
        <w:ind w:right="5866"/>
        <w:jc w:val="both"/>
        <w:rPr>
          <w:rStyle w:val="FontStyle11"/>
          <w:b/>
          <w:bCs/>
        </w:rPr>
      </w:pPr>
      <w:r w:rsidRPr="00B87E82">
        <w:rPr>
          <w:rStyle w:val="FontStyle11"/>
          <w:b/>
          <w:bCs/>
        </w:rPr>
        <w:t>0</w:t>
      </w:r>
      <w:r w:rsidRPr="00B87E82">
        <w:rPr>
          <w:rStyle w:val="FontStyle11"/>
          <w:b/>
          <w:bCs/>
        </w:rPr>
        <w:tab/>
      </w:r>
      <w:proofErr w:type="gramStart"/>
      <w:r w:rsidRPr="00B87E82">
        <w:rPr>
          <w:rStyle w:val="FontStyle11"/>
          <w:b/>
          <w:bCs/>
        </w:rPr>
        <w:t>мерах</w:t>
      </w:r>
      <w:proofErr w:type="gramEnd"/>
      <w:r w:rsidRPr="00B87E82">
        <w:rPr>
          <w:rStyle w:val="FontStyle11"/>
          <w:b/>
          <w:bCs/>
        </w:rPr>
        <w:t xml:space="preserve"> по усилению пожарной безопасно</w:t>
      </w:r>
      <w:r w:rsidR="003C0BED">
        <w:rPr>
          <w:rStyle w:val="FontStyle11"/>
          <w:b/>
          <w:bCs/>
        </w:rPr>
        <w:t xml:space="preserve">сти в весенне-летний период </w:t>
      </w:r>
      <w:r w:rsidR="000118A3">
        <w:rPr>
          <w:rStyle w:val="FontStyle11"/>
          <w:b/>
          <w:bCs/>
        </w:rPr>
        <w:t>2019</w:t>
      </w:r>
      <w:r w:rsidR="003C0BED">
        <w:rPr>
          <w:rStyle w:val="FontStyle11"/>
          <w:b/>
          <w:bCs/>
        </w:rPr>
        <w:t xml:space="preserve"> </w:t>
      </w:r>
      <w:r w:rsidRPr="00B87E82">
        <w:rPr>
          <w:rStyle w:val="FontStyle11"/>
          <w:b/>
          <w:bCs/>
        </w:rPr>
        <w:t>года.</w:t>
      </w:r>
    </w:p>
    <w:p w:rsidR="004B503F" w:rsidRPr="00B87E82" w:rsidRDefault="004B503F" w:rsidP="004B503F">
      <w:pPr>
        <w:pStyle w:val="Style5"/>
        <w:widowControl/>
        <w:tabs>
          <w:tab w:val="left" w:pos="228"/>
        </w:tabs>
        <w:spacing w:before="34"/>
        <w:ind w:right="5866"/>
        <w:jc w:val="both"/>
        <w:rPr>
          <w:rStyle w:val="FontStyle11"/>
          <w:b/>
          <w:bCs/>
        </w:rPr>
      </w:pPr>
    </w:p>
    <w:p w:rsidR="004B503F" w:rsidRPr="00B87E82" w:rsidRDefault="004B503F" w:rsidP="004B503F">
      <w:pPr>
        <w:pStyle w:val="Style6"/>
        <w:widowControl/>
        <w:spacing w:before="34" w:line="276" w:lineRule="exact"/>
        <w:ind w:right="2" w:firstLine="851"/>
        <w:rPr>
          <w:rStyle w:val="FontStyle11"/>
        </w:rPr>
      </w:pPr>
      <w:r w:rsidRPr="00B87E82">
        <w:rPr>
          <w:rStyle w:val="FontStyle11"/>
        </w:rPr>
        <w:t xml:space="preserve">Во исполнение Федерального закона </w:t>
      </w:r>
      <w:r w:rsidRPr="00B87E82">
        <w:rPr>
          <w:rStyle w:val="FontStyle11"/>
          <w:b/>
          <w:bCs/>
        </w:rPr>
        <w:t xml:space="preserve">от 21 декабря 1994 года № 69-ФЗ. </w:t>
      </w:r>
      <w:proofErr w:type="gramStart"/>
      <w:r w:rsidRPr="00B87E82">
        <w:rPr>
          <w:rStyle w:val="FontStyle11"/>
          <w:b/>
          <w:bCs/>
        </w:rPr>
        <w:t>«О пожарной безопасности»,</w:t>
      </w:r>
      <w:r w:rsidRPr="00B87E82">
        <w:rPr>
          <w:rStyle w:val="FontStyle11"/>
        </w:rPr>
        <w:t xml:space="preserve"> закона Волгоградской области от 28 апреля 2006 года № 1220-ОД «О пожарной безопасности»,  в целях предупреждения пожаров, недопущения гибели и </w:t>
      </w:r>
      <w:proofErr w:type="spellStart"/>
      <w:r w:rsidRPr="00B87E82">
        <w:rPr>
          <w:rStyle w:val="FontStyle11"/>
        </w:rPr>
        <w:t>травмирования</w:t>
      </w:r>
      <w:proofErr w:type="spellEnd"/>
      <w:r w:rsidRPr="00B87E82">
        <w:rPr>
          <w:rStyle w:val="FontStyle11"/>
        </w:rPr>
        <w:t xml:space="preserve"> на них людей, повышения уровня противопожарной защиты населенных пунктов и объектов, организации своевременного тушения пожаров на территории Гончаровского сельского поселения в весенне</w:t>
      </w:r>
      <w:r w:rsidR="003C0BED">
        <w:rPr>
          <w:rStyle w:val="FontStyle11"/>
        </w:rPr>
        <w:t xml:space="preserve">-летний период с 30 марта </w:t>
      </w:r>
      <w:r w:rsidR="000118A3">
        <w:rPr>
          <w:rStyle w:val="FontStyle11"/>
        </w:rPr>
        <w:t>2019</w:t>
      </w:r>
      <w:r w:rsidR="003C0BED">
        <w:rPr>
          <w:rStyle w:val="FontStyle11"/>
        </w:rPr>
        <w:t xml:space="preserve"> года по 31 октября </w:t>
      </w:r>
      <w:r w:rsidR="000118A3">
        <w:rPr>
          <w:rStyle w:val="FontStyle11"/>
        </w:rPr>
        <w:t>2019</w:t>
      </w:r>
      <w:r w:rsidR="003C0BED">
        <w:rPr>
          <w:rStyle w:val="FontStyle11"/>
        </w:rPr>
        <w:t xml:space="preserve"> года</w:t>
      </w:r>
      <w:r w:rsidRPr="00B87E82">
        <w:rPr>
          <w:rStyle w:val="FontStyle11"/>
        </w:rPr>
        <w:t>:</w:t>
      </w:r>
      <w:proofErr w:type="gramEnd"/>
    </w:p>
    <w:p w:rsidR="004B503F" w:rsidRPr="00B87E82" w:rsidRDefault="004B503F" w:rsidP="004B503F">
      <w:pPr>
        <w:pStyle w:val="Style7"/>
        <w:widowControl/>
        <w:tabs>
          <w:tab w:val="left" w:pos="0"/>
        </w:tabs>
        <w:ind w:firstLine="851"/>
        <w:rPr>
          <w:rStyle w:val="FontStyle11"/>
        </w:rPr>
      </w:pPr>
      <w:r w:rsidRPr="00B87E82">
        <w:rPr>
          <w:rStyle w:val="FontStyle11"/>
        </w:rPr>
        <w:t>1. Рекомендовать руководителям организаций, учреждений независимо от организационно-правовой формы и формы собственности в рамках своих полномочий:</w:t>
      </w:r>
    </w:p>
    <w:p w:rsidR="004B503F" w:rsidRPr="00B87E82" w:rsidRDefault="004B503F" w:rsidP="004B503F">
      <w:pPr>
        <w:pStyle w:val="Style7"/>
        <w:widowControl/>
        <w:tabs>
          <w:tab w:val="left" w:pos="386"/>
        </w:tabs>
        <w:ind w:right="10"/>
        <w:rPr>
          <w:rStyle w:val="FontStyle11"/>
        </w:rPr>
      </w:pPr>
      <w:r w:rsidRPr="00B87E82">
        <w:rPr>
          <w:rStyle w:val="FontStyle11"/>
        </w:rPr>
        <w:t>а)</w:t>
      </w:r>
      <w:r w:rsidRPr="00B87E82">
        <w:rPr>
          <w:rStyle w:val="FontStyle11"/>
        </w:rPr>
        <w:tab/>
        <w:t>принять меры по обеспечению пожарной безопасности на подведомственных</w:t>
      </w:r>
      <w:r w:rsidRPr="00B87E82">
        <w:rPr>
          <w:rStyle w:val="FontStyle11"/>
        </w:rPr>
        <w:br/>
        <w:t>территориях, сосредоточив особое внимание на мерах по предотвращению гибели и</w:t>
      </w:r>
      <w:r w:rsidRPr="00B87E82">
        <w:rPr>
          <w:rStyle w:val="FontStyle11"/>
        </w:rPr>
        <w:br/>
      </w:r>
      <w:proofErr w:type="spellStart"/>
      <w:r w:rsidRPr="00B87E82">
        <w:rPr>
          <w:rStyle w:val="FontStyle11"/>
        </w:rPr>
        <w:t>травмирования</w:t>
      </w:r>
      <w:proofErr w:type="spellEnd"/>
      <w:r w:rsidRPr="00B87E82">
        <w:rPr>
          <w:rStyle w:val="FontStyle11"/>
        </w:rPr>
        <w:t xml:space="preserve">   людей при пожарах, особенно детей;</w:t>
      </w:r>
    </w:p>
    <w:p w:rsidR="004B503F" w:rsidRPr="00B87E82" w:rsidRDefault="004B503F" w:rsidP="004B503F">
      <w:pPr>
        <w:pStyle w:val="Style7"/>
        <w:widowControl/>
        <w:tabs>
          <w:tab w:val="left" w:pos="264"/>
        </w:tabs>
        <w:rPr>
          <w:rStyle w:val="FontStyle11"/>
        </w:rPr>
      </w:pPr>
      <w:r w:rsidRPr="00B87E82">
        <w:rPr>
          <w:rStyle w:val="FontStyle11"/>
        </w:rPr>
        <w:t>б)</w:t>
      </w:r>
      <w:r w:rsidRPr="00B87E82">
        <w:rPr>
          <w:rStyle w:val="FontStyle11"/>
        </w:rPr>
        <w:tab/>
        <w:t>до наступления пожароопасного периода создать системы противопожарных барьеров,</w:t>
      </w:r>
      <w:r w:rsidRPr="00B87E82">
        <w:rPr>
          <w:rStyle w:val="FontStyle11"/>
        </w:rPr>
        <w:br/>
      </w:r>
      <w:proofErr w:type="spellStart"/>
      <w:r w:rsidRPr="00B87E82">
        <w:rPr>
          <w:rStyle w:val="FontStyle11"/>
        </w:rPr>
        <w:t>огнепреградительных</w:t>
      </w:r>
      <w:proofErr w:type="spellEnd"/>
      <w:r w:rsidRPr="00B87E82">
        <w:rPr>
          <w:rStyle w:val="FontStyle11"/>
        </w:rPr>
        <w:t xml:space="preserve"> защитных полос вокруг объектов;</w:t>
      </w:r>
    </w:p>
    <w:p w:rsidR="004B503F" w:rsidRPr="00B87E82" w:rsidRDefault="004B503F" w:rsidP="004B503F">
      <w:pPr>
        <w:pStyle w:val="Style7"/>
        <w:widowControl/>
        <w:tabs>
          <w:tab w:val="left" w:pos="362"/>
        </w:tabs>
        <w:rPr>
          <w:rStyle w:val="FontStyle11"/>
        </w:rPr>
      </w:pPr>
      <w:r w:rsidRPr="00B87E82">
        <w:rPr>
          <w:rStyle w:val="FontStyle11"/>
        </w:rPr>
        <w:t>в)</w:t>
      </w:r>
      <w:r w:rsidRPr="00B87E82">
        <w:rPr>
          <w:rStyle w:val="FontStyle11"/>
        </w:rPr>
        <w:tab/>
        <w:t>не допускать использование противопожарных разрывов между зданиями и</w:t>
      </w:r>
      <w:r w:rsidRPr="00B87E82">
        <w:rPr>
          <w:rStyle w:val="FontStyle11"/>
        </w:rPr>
        <w:br/>
        <w:t>сооружениями, пожарных проездов к зданиям под складирование материалов,</w:t>
      </w:r>
      <w:r w:rsidRPr="00B87E82">
        <w:rPr>
          <w:rStyle w:val="FontStyle11"/>
        </w:rPr>
        <w:br/>
        <w:t>оборудования и для стоянки транспорта, а также размещение скирд грубых кормов и</w:t>
      </w:r>
      <w:r w:rsidRPr="00B87E82">
        <w:rPr>
          <w:rStyle w:val="FontStyle11"/>
        </w:rPr>
        <w:br/>
        <w:t>других горючих материалов под воздушными линиями электропередач;</w:t>
      </w:r>
    </w:p>
    <w:p w:rsidR="004B503F" w:rsidRPr="00B87E82" w:rsidRDefault="004B503F" w:rsidP="004B503F">
      <w:pPr>
        <w:pStyle w:val="Style7"/>
        <w:widowControl/>
        <w:tabs>
          <w:tab w:val="left" w:pos="362"/>
        </w:tabs>
        <w:spacing w:before="2"/>
        <w:rPr>
          <w:rStyle w:val="FontStyle11"/>
        </w:rPr>
      </w:pPr>
      <w:r w:rsidRPr="00B87E82">
        <w:rPr>
          <w:rStyle w:val="FontStyle11"/>
        </w:rPr>
        <w:t>г)</w:t>
      </w:r>
      <w:r w:rsidRPr="00B87E82">
        <w:rPr>
          <w:rStyle w:val="FontStyle11"/>
        </w:rPr>
        <w:tab/>
        <w:t>своевременно проводить очистку подведомственных территорий от горючих отходов,</w:t>
      </w:r>
      <w:r w:rsidRPr="00B87E82">
        <w:rPr>
          <w:rStyle w:val="FontStyle11"/>
        </w:rPr>
        <w:br/>
        <w:t>мусора, сухой травы, камыша;</w:t>
      </w:r>
    </w:p>
    <w:p w:rsidR="004B503F" w:rsidRPr="00B87E82" w:rsidRDefault="004B503F" w:rsidP="004B503F">
      <w:pPr>
        <w:pStyle w:val="Style7"/>
        <w:widowControl/>
        <w:tabs>
          <w:tab w:val="left" w:pos="266"/>
        </w:tabs>
        <w:rPr>
          <w:rStyle w:val="FontStyle11"/>
        </w:rPr>
      </w:pPr>
      <w:r w:rsidRPr="00B87E82">
        <w:rPr>
          <w:rStyle w:val="FontStyle11"/>
        </w:rPr>
        <w:t>д)</w:t>
      </w:r>
      <w:r w:rsidRPr="00B87E82">
        <w:rPr>
          <w:rStyle w:val="FontStyle11"/>
        </w:rPr>
        <w:tab/>
        <w:t>не допускать на подведомственных территориях сжигание стерни, разведение костров</w:t>
      </w:r>
      <w:r w:rsidRPr="00B87E82">
        <w:rPr>
          <w:rStyle w:val="FontStyle11"/>
        </w:rPr>
        <w:br/>
        <w:t>на полях, особенно в непосредственной близости от зданий, сооружений, хлебных</w:t>
      </w:r>
      <w:r w:rsidRPr="00B87E82">
        <w:rPr>
          <w:rStyle w:val="FontStyle11"/>
        </w:rPr>
        <w:br/>
        <w:t>массивов;</w:t>
      </w:r>
    </w:p>
    <w:p w:rsidR="004B503F" w:rsidRPr="00B87E82" w:rsidRDefault="004B503F" w:rsidP="004B503F">
      <w:pPr>
        <w:pStyle w:val="Style7"/>
        <w:widowControl/>
        <w:tabs>
          <w:tab w:val="left" w:pos="266"/>
        </w:tabs>
        <w:rPr>
          <w:rStyle w:val="FontStyle11"/>
        </w:rPr>
      </w:pPr>
      <w:r w:rsidRPr="00B87E82">
        <w:rPr>
          <w:rStyle w:val="FontStyle11"/>
        </w:rPr>
        <w:t>е)</w:t>
      </w:r>
      <w:r w:rsidRPr="00B87E82">
        <w:rPr>
          <w:rStyle w:val="FontStyle11"/>
        </w:rPr>
        <w:tab/>
        <w:t>провести проверки технического состояния всей уборочной техники, обеспеченности</w:t>
      </w:r>
      <w:r w:rsidRPr="00B87E82">
        <w:rPr>
          <w:rStyle w:val="FontStyle11"/>
        </w:rPr>
        <w:br/>
        <w:t>ее искрогасителями, огнетушителями и другими первичными средствами пожаротушения.</w:t>
      </w:r>
    </w:p>
    <w:p w:rsidR="004B503F" w:rsidRPr="00B87E82" w:rsidRDefault="004B503F" w:rsidP="004B503F">
      <w:pPr>
        <w:pStyle w:val="Style7"/>
        <w:widowControl/>
        <w:tabs>
          <w:tab w:val="left" w:pos="266"/>
        </w:tabs>
        <w:rPr>
          <w:rStyle w:val="FontStyle11"/>
        </w:rPr>
      </w:pPr>
      <w:r w:rsidRPr="00B87E82">
        <w:rPr>
          <w:rStyle w:val="FontStyle11"/>
        </w:rPr>
        <w:t>ж) откорректировать документы по организации действий при проведении мероприятий по борьбе со степными пожарами;</w:t>
      </w:r>
    </w:p>
    <w:p w:rsidR="004B503F" w:rsidRPr="00B87E82" w:rsidRDefault="004B503F" w:rsidP="004B503F">
      <w:pPr>
        <w:pStyle w:val="Style7"/>
        <w:widowControl/>
        <w:tabs>
          <w:tab w:val="left" w:pos="266"/>
        </w:tabs>
        <w:rPr>
          <w:rStyle w:val="FontStyle11"/>
        </w:rPr>
      </w:pPr>
      <w:r w:rsidRPr="00B87E82">
        <w:rPr>
          <w:rStyle w:val="FontStyle11"/>
        </w:rPr>
        <w:t>з) оборудовать водонапорные башни приспособлениями для отбора воды пожарной техникой.</w:t>
      </w:r>
    </w:p>
    <w:p w:rsidR="004B503F" w:rsidRPr="00B87E82" w:rsidRDefault="004B503F" w:rsidP="004B503F">
      <w:pPr>
        <w:pStyle w:val="Style5"/>
        <w:widowControl/>
        <w:numPr>
          <w:ilvl w:val="0"/>
          <w:numId w:val="1"/>
        </w:numPr>
        <w:tabs>
          <w:tab w:val="num" w:pos="0"/>
          <w:tab w:val="left" w:pos="233"/>
        </w:tabs>
        <w:spacing w:before="5" w:line="276" w:lineRule="exact"/>
        <w:ind w:left="0" w:firstLine="851"/>
        <w:jc w:val="both"/>
        <w:rPr>
          <w:rStyle w:val="FontStyle11"/>
        </w:rPr>
      </w:pPr>
      <w:r w:rsidRPr="00B87E82">
        <w:rPr>
          <w:rStyle w:val="FontStyle11"/>
        </w:rPr>
        <w:t xml:space="preserve">Рекомендовать </w:t>
      </w:r>
      <w:r w:rsidR="003C0BED">
        <w:rPr>
          <w:rStyle w:val="FontStyle11"/>
        </w:rPr>
        <w:t xml:space="preserve">директору МКОУ </w:t>
      </w:r>
      <w:proofErr w:type="spellStart"/>
      <w:r w:rsidR="003C0BED">
        <w:rPr>
          <w:rStyle w:val="FontStyle11"/>
        </w:rPr>
        <w:t>Золотаревская</w:t>
      </w:r>
      <w:proofErr w:type="spellEnd"/>
      <w:r w:rsidR="003C0BED">
        <w:rPr>
          <w:rStyle w:val="FontStyle11"/>
        </w:rPr>
        <w:t xml:space="preserve"> </w:t>
      </w:r>
      <w:proofErr w:type="spellStart"/>
      <w:r w:rsidR="003C0BED">
        <w:rPr>
          <w:rStyle w:val="FontStyle11"/>
        </w:rPr>
        <w:t>с</w:t>
      </w:r>
      <w:r>
        <w:rPr>
          <w:rStyle w:val="FontStyle11"/>
        </w:rPr>
        <w:t>ш</w:t>
      </w:r>
      <w:proofErr w:type="spellEnd"/>
      <w:r w:rsidRPr="00B87E82">
        <w:rPr>
          <w:rStyle w:val="FontStyle11"/>
        </w:rPr>
        <w:t xml:space="preserve"> им. Героя</w:t>
      </w:r>
      <w:r w:rsidR="000118A3">
        <w:rPr>
          <w:rStyle w:val="FontStyle11"/>
        </w:rPr>
        <w:t xml:space="preserve"> России Игоря </w:t>
      </w:r>
      <w:proofErr w:type="spellStart"/>
      <w:r w:rsidR="000118A3">
        <w:rPr>
          <w:rStyle w:val="FontStyle11"/>
        </w:rPr>
        <w:t>Маденова</w:t>
      </w:r>
      <w:proofErr w:type="spellEnd"/>
      <w:r w:rsidR="000118A3">
        <w:rPr>
          <w:rStyle w:val="FontStyle11"/>
        </w:rPr>
        <w:t>,</w:t>
      </w:r>
      <w:r w:rsidRPr="00B87E82">
        <w:rPr>
          <w:rStyle w:val="FontStyle11"/>
        </w:rPr>
        <w:t xml:space="preserve"> начальнику  </w:t>
      </w:r>
      <w:proofErr w:type="spellStart"/>
      <w:r w:rsidRPr="00B87E82">
        <w:rPr>
          <w:rStyle w:val="FontStyle11"/>
        </w:rPr>
        <w:t>Золотаревского</w:t>
      </w:r>
      <w:proofErr w:type="spellEnd"/>
      <w:r w:rsidRPr="00B87E82">
        <w:rPr>
          <w:rStyle w:val="FontStyle11"/>
        </w:rPr>
        <w:t xml:space="preserve"> пожарного поста, </w:t>
      </w:r>
      <w:r>
        <w:rPr>
          <w:rStyle w:val="FontStyle11"/>
        </w:rPr>
        <w:t>председателям Т</w:t>
      </w:r>
      <w:r w:rsidR="000118A3">
        <w:rPr>
          <w:rStyle w:val="FontStyle11"/>
        </w:rPr>
        <w:t>ОС, директорам  сельских клубов, ИП (КФХ).</w:t>
      </w:r>
    </w:p>
    <w:p w:rsidR="004B503F" w:rsidRPr="00B87E82" w:rsidRDefault="004B503F" w:rsidP="004B503F">
      <w:pPr>
        <w:pStyle w:val="Style1"/>
        <w:widowControl/>
        <w:tabs>
          <w:tab w:val="left" w:pos="276"/>
        </w:tabs>
        <w:spacing w:before="55" w:line="276" w:lineRule="exact"/>
        <w:ind w:right="17"/>
        <w:jc w:val="both"/>
        <w:rPr>
          <w:rStyle w:val="FontStyle11"/>
        </w:rPr>
      </w:pPr>
      <w:r w:rsidRPr="00B87E82">
        <w:rPr>
          <w:rStyle w:val="FontStyle11"/>
        </w:rPr>
        <w:t>а)</w:t>
      </w:r>
      <w:r w:rsidRPr="00B87E82">
        <w:rPr>
          <w:rStyle w:val="FontStyle11"/>
        </w:rPr>
        <w:tab/>
        <w:t xml:space="preserve">принять меры по приведению подведомственных объектов в </w:t>
      </w:r>
      <w:proofErr w:type="spellStart"/>
      <w:r w:rsidRPr="00B87E82">
        <w:rPr>
          <w:rStyle w:val="FontStyle11"/>
        </w:rPr>
        <w:t>пожаробезопасное</w:t>
      </w:r>
      <w:proofErr w:type="spellEnd"/>
      <w:r w:rsidRPr="00B87E82">
        <w:rPr>
          <w:rStyle w:val="FontStyle11"/>
        </w:rPr>
        <w:br/>
        <w:t>состояние;</w:t>
      </w:r>
    </w:p>
    <w:p w:rsidR="004B503F" w:rsidRPr="00B87E82" w:rsidRDefault="004B503F" w:rsidP="004B503F">
      <w:pPr>
        <w:pStyle w:val="Style1"/>
        <w:widowControl/>
        <w:tabs>
          <w:tab w:val="left" w:pos="276"/>
        </w:tabs>
        <w:spacing w:line="276" w:lineRule="exact"/>
        <w:ind w:right="14"/>
        <w:jc w:val="both"/>
        <w:rPr>
          <w:rStyle w:val="FontStyle11"/>
        </w:rPr>
      </w:pPr>
      <w:bookmarkStart w:id="0" w:name="_GoBack"/>
      <w:bookmarkEnd w:id="0"/>
      <w:r w:rsidRPr="00B87E82">
        <w:rPr>
          <w:rStyle w:val="FontStyle11"/>
        </w:rPr>
        <w:lastRenderedPageBreak/>
        <w:t>б)</w:t>
      </w:r>
      <w:r w:rsidRPr="00B87E82">
        <w:rPr>
          <w:rStyle w:val="FontStyle11"/>
        </w:rPr>
        <w:tab/>
        <w:t>провести дополнительный инструктаж с обслуживающим персоналом по соблюдению</w:t>
      </w:r>
      <w:r w:rsidRPr="00B87E82">
        <w:rPr>
          <w:rStyle w:val="FontStyle11"/>
        </w:rPr>
        <w:br/>
        <w:t>требований пожарной безопасности;</w:t>
      </w:r>
    </w:p>
    <w:p w:rsidR="004B503F" w:rsidRPr="00B87E82" w:rsidRDefault="004B503F" w:rsidP="004B503F">
      <w:pPr>
        <w:pStyle w:val="Style1"/>
        <w:widowControl/>
        <w:tabs>
          <w:tab w:val="left" w:pos="276"/>
        </w:tabs>
        <w:spacing w:line="276" w:lineRule="exact"/>
        <w:ind w:right="17"/>
        <w:jc w:val="both"/>
        <w:rPr>
          <w:rStyle w:val="FontStyle11"/>
        </w:rPr>
      </w:pPr>
      <w:r w:rsidRPr="00B87E82">
        <w:rPr>
          <w:rStyle w:val="FontStyle11"/>
        </w:rPr>
        <w:t>в)</w:t>
      </w:r>
      <w:r w:rsidRPr="00B87E82">
        <w:rPr>
          <w:rStyle w:val="FontStyle11"/>
        </w:rPr>
        <w:tab/>
        <w:t>организовать проведение среди учащихся конкурсов, викторин и занятий по вопросам</w:t>
      </w:r>
      <w:r w:rsidRPr="00B87E82">
        <w:rPr>
          <w:rStyle w:val="FontStyle11"/>
        </w:rPr>
        <w:br/>
      </w:r>
      <w:proofErr w:type="spellStart"/>
      <w:r w:rsidRPr="00B87E82">
        <w:rPr>
          <w:rStyle w:val="FontStyle11"/>
        </w:rPr>
        <w:t>пожаробезопасного</w:t>
      </w:r>
      <w:proofErr w:type="spellEnd"/>
      <w:r w:rsidRPr="00B87E82">
        <w:rPr>
          <w:rStyle w:val="FontStyle11"/>
        </w:rPr>
        <w:t xml:space="preserve"> поведения;</w:t>
      </w:r>
    </w:p>
    <w:p w:rsidR="004B503F" w:rsidRPr="00B87E82" w:rsidRDefault="006E0CCC" w:rsidP="004B503F">
      <w:pPr>
        <w:pStyle w:val="Style1"/>
        <w:widowControl/>
        <w:tabs>
          <w:tab w:val="left" w:pos="384"/>
        </w:tabs>
        <w:spacing w:line="276" w:lineRule="exact"/>
        <w:jc w:val="both"/>
        <w:rPr>
          <w:rStyle w:val="FontStyle11"/>
        </w:rPr>
      </w:pPr>
      <w:r>
        <w:rPr>
          <w:rStyle w:val="FontStyle11"/>
        </w:rPr>
        <w:t>г)</w:t>
      </w:r>
      <w:r>
        <w:rPr>
          <w:rStyle w:val="FontStyle11"/>
        </w:rPr>
        <w:tab/>
        <w:t>до 03</w:t>
      </w:r>
      <w:r w:rsidR="003C0BED">
        <w:rPr>
          <w:rStyle w:val="FontStyle11"/>
        </w:rPr>
        <w:t xml:space="preserve"> апреля </w:t>
      </w:r>
      <w:r w:rsidR="000118A3">
        <w:rPr>
          <w:rStyle w:val="FontStyle11"/>
        </w:rPr>
        <w:t>2019</w:t>
      </w:r>
      <w:r w:rsidR="004B503F" w:rsidRPr="00B87E82">
        <w:rPr>
          <w:rStyle w:val="FontStyle11"/>
        </w:rPr>
        <w:t xml:space="preserve"> года организовать проведение бесед с </w:t>
      </w:r>
      <w:proofErr w:type="gramStart"/>
      <w:r w:rsidR="004B503F" w:rsidRPr="00B87E82">
        <w:rPr>
          <w:rStyle w:val="FontStyle11"/>
        </w:rPr>
        <w:t>обучающимися</w:t>
      </w:r>
      <w:proofErr w:type="gramEnd"/>
      <w:r w:rsidR="004B503F" w:rsidRPr="00B87E82">
        <w:rPr>
          <w:rStyle w:val="FontStyle11"/>
        </w:rPr>
        <w:t xml:space="preserve"> по</w:t>
      </w:r>
      <w:r w:rsidR="004B503F" w:rsidRPr="00B87E82">
        <w:rPr>
          <w:rStyle w:val="FontStyle11"/>
        </w:rPr>
        <w:br/>
        <w:t>предупреждению пожаров, в том числе возникающих в результате детской шалости с</w:t>
      </w:r>
      <w:r w:rsidR="004B503F" w:rsidRPr="00B87E82">
        <w:rPr>
          <w:rStyle w:val="FontStyle11"/>
        </w:rPr>
        <w:br/>
        <w:t>огнем.</w:t>
      </w:r>
    </w:p>
    <w:p w:rsidR="004B503F" w:rsidRPr="00B87E82" w:rsidRDefault="004B503F" w:rsidP="004B503F">
      <w:pPr>
        <w:pStyle w:val="Style1"/>
        <w:widowControl/>
        <w:tabs>
          <w:tab w:val="left" w:pos="384"/>
        </w:tabs>
        <w:spacing w:line="276" w:lineRule="exact"/>
        <w:jc w:val="both"/>
        <w:rPr>
          <w:rStyle w:val="FontStyle11"/>
        </w:rPr>
      </w:pPr>
      <w:r w:rsidRPr="00B87E82">
        <w:rPr>
          <w:rStyle w:val="FontStyle11"/>
        </w:rPr>
        <w:t>д) привести в соответствие с требованиями пожарной безопасности противопожарного водопровода и электрических сетей, эвакуационных путей и выходов;</w:t>
      </w:r>
    </w:p>
    <w:p w:rsidR="004B503F" w:rsidRPr="00B87E82" w:rsidRDefault="004B503F" w:rsidP="004B503F">
      <w:pPr>
        <w:pStyle w:val="Style1"/>
        <w:widowControl/>
        <w:tabs>
          <w:tab w:val="left" w:pos="384"/>
        </w:tabs>
        <w:spacing w:line="276" w:lineRule="exact"/>
        <w:jc w:val="both"/>
        <w:rPr>
          <w:rStyle w:val="FontStyle11"/>
        </w:rPr>
      </w:pPr>
      <w:r w:rsidRPr="00B87E82">
        <w:rPr>
          <w:rStyle w:val="FontStyle11"/>
        </w:rPr>
        <w:t>е) устранить нарушения требований пожарной безопасности, создающих угрозу возникновения пожара и безопасности детей;</w:t>
      </w:r>
    </w:p>
    <w:p w:rsidR="004B503F" w:rsidRPr="00B87E82" w:rsidRDefault="004B503F" w:rsidP="004B503F">
      <w:pPr>
        <w:pStyle w:val="Style1"/>
        <w:widowControl/>
        <w:tabs>
          <w:tab w:val="left" w:pos="384"/>
        </w:tabs>
        <w:spacing w:line="276" w:lineRule="exact"/>
        <w:jc w:val="both"/>
        <w:rPr>
          <w:rStyle w:val="FontStyle11"/>
        </w:rPr>
      </w:pPr>
      <w:r w:rsidRPr="00B87E82">
        <w:rPr>
          <w:rStyle w:val="FontStyle11"/>
        </w:rPr>
        <w:t>ж) организовать на родительских собраниях проведение с обучающимися и родителями бесед по предупреждению пожаров;</w:t>
      </w:r>
    </w:p>
    <w:p w:rsidR="004B503F" w:rsidRPr="00B87E82" w:rsidRDefault="004B503F" w:rsidP="004B503F">
      <w:pPr>
        <w:pStyle w:val="Style1"/>
        <w:widowControl/>
        <w:tabs>
          <w:tab w:val="left" w:pos="384"/>
        </w:tabs>
        <w:spacing w:line="276" w:lineRule="exact"/>
        <w:jc w:val="both"/>
        <w:rPr>
          <w:rStyle w:val="FontStyle11"/>
        </w:rPr>
      </w:pPr>
      <w:r w:rsidRPr="00B87E82">
        <w:rPr>
          <w:rStyle w:val="FontStyle11"/>
        </w:rPr>
        <w:t>з) организовать проведение с сотрудниками подведомственных учреждений занятий, учений по отработке действий при возникновении пожара, эвакуации из зданий людей и материальных ценностей.</w:t>
      </w:r>
    </w:p>
    <w:p w:rsidR="004B503F" w:rsidRPr="00B87E82" w:rsidRDefault="004B503F" w:rsidP="004B503F">
      <w:pPr>
        <w:pStyle w:val="Style1"/>
        <w:widowControl/>
        <w:tabs>
          <w:tab w:val="left" w:pos="0"/>
        </w:tabs>
        <w:spacing w:line="276" w:lineRule="exact"/>
        <w:ind w:firstLine="851"/>
        <w:jc w:val="both"/>
        <w:rPr>
          <w:rStyle w:val="FontStyle11"/>
        </w:rPr>
      </w:pPr>
      <w:r w:rsidRPr="00B87E82">
        <w:rPr>
          <w:rStyle w:val="FontStyle11"/>
        </w:rPr>
        <w:t>3.</w:t>
      </w:r>
      <w:r w:rsidRPr="00B87E82">
        <w:rPr>
          <w:rStyle w:val="FontStyle11"/>
        </w:rPr>
        <w:tab/>
        <w:t>Провести на территории администрации Гончаровского сельского поселения собрания, сходы по</w:t>
      </w:r>
      <w:r w:rsidR="003C0BED">
        <w:rPr>
          <w:rStyle w:val="FontStyle11"/>
        </w:rPr>
        <w:t xml:space="preserve"> вопросам пожарной безопасн</w:t>
      </w:r>
      <w:r w:rsidR="004A1191">
        <w:rPr>
          <w:rStyle w:val="FontStyle11"/>
        </w:rPr>
        <w:t>ости.</w:t>
      </w:r>
    </w:p>
    <w:p w:rsidR="004B503F" w:rsidRPr="00B87E82" w:rsidRDefault="004B503F" w:rsidP="004B503F">
      <w:pPr>
        <w:pStyle w:val="Style5"/>
        <w:widowControl/>
        <w:numPr>
          <w:ilvl w:val="0"/>
          <w:numId w:val="2"/>
        </w:numPr>
        <w:tabs>
          <w:tab w:val="num" w:pos="0"/>
          <w:tab w:val="left" w:pos="233"/>
        </w:tabs>
        <w:spacing w:line="276" w:lineRule="exact"/>
        <w:ind w:left="0" w:firstLine="851"/>
        <w:jc w:val="both"/>
        <w:rPr>
          <w:rStyle w:val="FontStyle11"/>
        </w:rPr>
      </w:pPr>
      <w:r w:rsidRPr="00B87E82">
        <w:rPr>
          <w:rStyle w:val="FontStyle11"/>
        </w:rPr>
        <w:t>Рекомендовать органам территориального общественного самоуправления:</w:t>
      </w:r>
    </w:p>
    <w:p w:rsidR="004B503F" w:rsidRPr="00B87E82" w:rsidRDefault="004B503F" w:rsidP="004B503F">
      <w:pPr>
        <w:pStyle w:val="Style7"/>
        <w:widowControl/>
        <w:tabs>
          <w:tab w:val="left" w:pos="468"/>
        </w:tabs>
        <w:spacing w:before="2"/>
        <w:rPr>
          <w:rStyle w:val="FontStyle11"/>
        </w:rPr>
      </w:pPr>
      <w:r w:rsidRPr="00B87E82">
        <w:rPr>
          <w:rStyle w:val="FontStyle11"/>
        </w:rPr>
        <w:t>а)</w:t>
      </w:r>
      <w:r w:rsidRPr="00B87E82">
        <w:rPr>
          <w:rStyle w:val="FontStyle11"/>
        </w:rPr>
        <w:tab/>
        <w:t>организовать обучение населения мерам пожарной безопасности и его</w:t>
      </w:r>
      <w:r w:rsidRPr="00B87E82">
        <w:rPr>
          <w:rStyle w:val="FontStyle11"/>
        </w:rPr>
        <w:br/>
        <w:t>целенаправленное информирование через печатные средства массовой информации о</w:t>
      </w:r>
      <w:r w:rsidRPr="00B87E82">
        <w:rPr>
          <w:rStyle w:val="FontStyle11"/>
        </w:rPr>
        <w:br/>
      </w:r>
      <w:proofErr w:type="spellStart"/>
      <w:r w:rsidRPr="00B87E82">
        <w:rPr>
          <w:rStyle w:val="FontStyle11"/>
        </w:rPr>
        <w:t>пожаробезопасном</w:t>
      </w:r>
      <w:proofErr w:type="spellEnd"/>
      <w:r w:rsidRPr="00B87E82">
        <w:rPr>
          <w:rStyle w:val="FontStyle11"/>
        </w:rPr>
        <w:t xml:space="preserve"> поведении в быту и о действиях в случае возникновения пожаров;</w:t>
      </w:r>
    </w:p>
    <w:p w:rsidR="004B503F" w:rsidRPr="00B87E82" w:rsidRDefault="004B503F" w:rsidP="004B503F">
      <w:pPr>
        <w:pStyle w:val="Style5"/>
        <w:widowControl/>
        <w:tabs>
          <w:tab w:val="left" w:pos="252"/>
        </w:tabs>
        <w:spacing w:line="276" w:lineRule="exact"/>
        <w:jc w:val="both"/>
        <w:rPr>
          <w:rStyle w:val="FontStyle11"/>
        </w:rPr>
      </w:pPr>
      <w:r w:rsidRPr="00B87E82">
        <w:rPr>
          <w:rStyle w:val="FontStyle11"/>
        </w:rPr>
        <w:t>б)</w:t>
      </w:r>
      <w:r w:rsidRPr="00B87E82">
        <w:rPr>
          <w:rStyle w:val="FontStyle11"/>
        </w:rPr>
        <w:tab/>
        <w:t>проверить исправность и работоспособность пожарных гидрантов и водоемов;</w:t>
      </w:r>
    </w:p>
    <w:p w:rsidR="004B503F" w:rsidRDefault="004B503F" w:rsidP="004B503F">
      <w:pPr>
        <w:pStyle w:val="Style7"/>
        <w:widowControl/>
        <w:tabs>
          <w:tab w:val="left" w:pos="329"/>
        </w:tabs>
        <w:rPr>
          <w:rStyle w:val="FontStyle11"/>
        </w:rPr>
      </w:pPr>
      <w:r w:rsidRPr="00B87E82">
        <w:rPr>
          <w:rStyle w:val="FontStyle11"/>
        </w:rPr>
        <w:t>в)</w:t>
      </w:r>
      <w:r w:rsidRPr="00B87E82">
        <w:rPr>
          <w:rStyle w:val="FontStyle11"/>
        </w:rPr>
        <w:tab/>
        <w:t xml:space="preserve">организовать профилактические обходы мест проживания </w:t>
      </w:r>
      <w:proofErr w:type="spellStart"/>
      <w:r w:rsidRPr="00B87E82">
        <w:rPr>
          <w:rStyle w:val="FontStyle11"/>
        </w:rPr>
        <w:t>малозащищенных</w:t>
      </w:r>
      <w:proofErr w:type="spellEnd"/>
      <w:r w:rsidRPr="00B87E82">
        <w:rPr>
          <w:rStyle w:val="FontStyle11"/>
        </w:rPr>
        <w:t xml:space="preserve"> слоев</w:t>
      </w:r>
      <w:r w:rsidRPr="00B87E82">
        <w:rPr>
          <w:rStyle w:val="FontStyle11"/>
        </w:rPr>
        <w:br/>
        <w:t>населения (инвалидов, пенсионеров, многодетных и неблагополучных семей) с</w:t>
      </w:r>
      <w:r w:rsidRPr="00B87E82">
        <w:rPr>
          <w:rStyle w:val="FontStyle11"/>
        </w:rPr>
        <w:br/>
        <w:t>проведением бесед о мерах пожарной безопасности в быту.</w:t>
      </w:r>
    </w:p>
    <w:p w:rsidR="004B503F" w:rsidRPr="00B87E82" w:rsidRDefault="004B503F" w:rsidP="004B503F">
      <w:pPr>
        <w:pStyle w:val="Style7"/>
        <w:widowControl/>
        <w:tabs>
          <w:tab w:val="left" w:pos="329"/>
        </w:tabs>
        <w:rPr>
          <w:rStyle w:val="FontStyle11"/>
        </w:rPr>
      </w:pPr>
      <w:r>
        <w:rPr>
          <w:rStyle w:val="FontStyle11"/>
        </w:rPr>
        <w:t xml:space="preserve">              5. По необходимости создать</w:t>
      </w:r>
      <w:r w:rsidR="003C0BED">
        <w:rPr>
          <w:rStyle w:val="FontStyle11"/>
        </w:rPr>
        <w:t xml:space="preserve"> резерв ГСМ.</w:t>
      </w:r>
    </w:p>
    <w:p w:rsidR="004B503F" w:rsidRPr="00B87E82" w:rsidRDefault="006E0CCC" w:rsidP="004B503F">
      <w:pPr>
        <w:pStyle w:val="Style1"/>
        <w:widowControl/>
        <w:numPr>
          <w:ilvl w:val="0"/>
          <w:numId w:val="3"/>
        </w:numPr>
        <w:tabs>
          <w:tab w:val="left" w:pos="0"/>
        </w:tabs>
        <w:spacing w:line="276" w:lineRule="exact"/>
        <w:jc w:val="both"/>
        <w:rPr>
          <w:rStyle w:val="FontStyle11"/>
        </w:rPr>
      </w:pPr>
      <w:r>
        <w:rPr>
          <w:rStyle w:val="FontStyle11"/>
        </w:rPr>
        <w:t>До  01.04</w:t>
      </w:r>
      <w:r w:rsidR="003C0BED">
        <w:rPr>
          <w:rStyle w:val="FontStyle11"/>
        </w:rPr>
        <w:t>.</w:t>
      </w:r>
      <w:r w:rsidR="000118A3">
        <w:rPr>
          <w:rStyle w:val="FontStyle11"/>
        </w:rPr>
        <w:t>2019</w:t>
      </w:r>
      <w:r w:rsidR="004B503F" w:rsidRPr="00B87E82">
        <w:rPr>
          <w:rStyle w:val="FontStyle11"/>
        </w:rPr>
        <w:t xml:space="preserve"> года рассмотреть на заседании комиссии по КЧС администрации Гончаровского сельского поселения вопрос по предупреждению и ликвидации чрезвычайных ситуаций и обеспечению пожарной безопасно</w:t>
      </w:r>
      <w:r w:rsidR="003C0BED">
        <w:rPr>
          <w:rStyle w:val="FontStyle11"/>
        </w:rPr>
        <w:t xml:space="preserve">сти в весенне-летний период </w:t>
      </w:r>
      <w:r w:rsidR="000118A3">
        <w:rPr>
          <w:rStyle w:val="FontStyle11"/>
        </w:rPr>
        <w:t>2019</w:t>
      </w:r>
      <w:r w:rsidR="004B503F" w:rsidRPr="00B87E82">
        <w:rPr>
          <w:rStyle w:val="FontStyle11"/>
        </w:rPr>
        <w:t xml:space="preserve"> года.</w:t>
      </w:r>
    </w:p>
    <w:p w:rsidR="004B503F" w:rsidRPr="00B87E82" w:rsidRDefault="004B503F" w:rsidP="004B503F">
      <w:pPr>
        <w:pStyle w:val="Style1"/>
        <w:widowControl/>
        <w:numPr>
          <w:ilvl w:val="0"/>
          <w:numId w:val="3"/>
        </w:numPr>
        <w:tabs>
          <w:tab w:val="left" w:pos="0"/>
        </w:tabs>
        <w:spacing w:line="276" w:lineRule="exact"/>
        <w:ind w:left="0" w:firstLine="851"/>
        <w:jc w:val="both"/>
        <w:rPr>
          <w:rStyle w:val="FontStyle11"/>
        </w:rPr>
      </w:pPr>
      <w:r w:rsidRPr="00B87E82">
        <w:rPr>
          <w:rStyle w:val="FontStyle11"/>
        </w:rPr>
        <w:t>Контроль над  исполнением данного распоряжения оставляю за собой.</w:t>
      </w: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ind w:firstLine="851"/>
        <w:jc w:val="both"/>
        <w:rPr>
          <w:rStyle w:val="FontStyle11"/>
        </w:rPr>
      </w:pP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</w:rPr>
      </w:pP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</w:rPr>
      </w:pPr>
    </w:p>
    <w:p w:rsidR="004B503F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  <w:b/>
          <w:bCs/>
        </w:rPr>
      </w:pPr>
      <w:r w:rsidRPr="00B87E82">
        <w:rPr>
          <w:rStyle w:val="FontStyle11"/>
          <w:b/>
          <w:bCs/>
        </w:rPr>
        <w:t xml:space="preserve">Глава Гончаровского </w:t>
      </w: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  <w:b/>
          <w:bCs/>
        </w:rPr>
      </w:pPr>
      <w:r w:rsidRPr="00B87E82">
        <w:rPr>
          <w:rStyle w:val="FontStyle11"/>
          <w:b/>
          <w:bCs/>
        </w:rPr>
        <w:t>сельского поселения</w:t>
      </w:r>
      <w:r w:rsidRPr="00B87E82">
        <w:rPr>
          <w:rStyle w:val="FontStyle11"/>
          <w:b/>
          <w:bCs/>
        </w:rPr>
        <w:tab/>
      </w:r>
      <w:r w:rsidRPr="00B87E82">
        <w:rPr>
          <w:rStyle w:val="FontStyle11"/>
          <w:b/>
          <w:bCs/>
        </w:rPr>
        <w:tab/>
      </w:r>
      <w:r w:rsidRPr="00B87E82">
        <w:rPr>
          <w:rStyle w:val="FontStyle11"/>
          <w:b/>
          <w:bCs/>
        </w:rPr>
        <w:tab/>
      </w:r>
      <w:r w:rsidRPr="00B87E82">
        <w:rPr>
          <w:rStyle w:val="FontStyle11"/>
          <w:b/>
          <w:bCs/>
        </w:rPr>
        <w:tab/>
        <w:t xml:space="preserve">       </w:t>
      </w:r>
      <w:r>
        <w:rPr>
          <w:rStyle w:val="FontStyle11"/>
          <w:b/>
          <w:bCs/>
        </w:rPr>
        <w:t xml:space="preserve">     </w:t>
      </w:r>
      <w:r w:rsidRPr="00B87E82">
        <w:rPr>
          <w:rStyle w:val="FontStyle11"/>
          <w:b/>
          <w:bCs/>
        </w:rPr>
        <w:tab/>
        <w:t xml:space="preserve">         К.У. Нуркатов</w:t>
      </w: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  <w:b/>
          <w:bCs/>
        </w:rPr>
      </w:pPr>
    </w:p>
    <w:p w:rsidR="004B503F" w:rsidRPr="00B87E82" w:rsidRDefault="004B503F" w:rsidP="004B503F">
      <w:pPr>
        <w:pStyle w:val="Style1"/>
        <w:widowControl/>
        <w:tabs>
          <w:tab w:val="left" w:pos="377"/>
        </w:tabs>
        <w:spacing w:line="276" w:lineRule="exact"/>
        <w:jc w:val="both"/>
        <w:rPr>
          <w:rStyle w:val="FontStyle11"/>
          <w:b/>
          <w:bCs/>
        </w:rPr>
      </w:pPr>
    </w:p>
    <w:p w:rsidR="004B503F" w:rsidRPr="00B87E82" w:rsidRDefault="004B503F" w:rsidP="004B503F">
      <w:pPr>
        <w:rPr>
          <w:rFonts w:ascii="Times New Roman" w:hAnsi="Times New Roman" w:cs="Times New Roman"/>
          <w:sz w:val="24"/>
          <w:szCs w:val="24"/>
        </w:rPr>
      </w:pPr>
    </w:p>
    <w:p w:rsidR="004B503F" w:rsidRDefault="004B503F" w:rsidP="004B503F"/>
    <w:p w:rsidR="00C65FD6" w:rsidRDefault="00C65FD6"/>
    <w:sectPr w:rsidR="00C65FD6" w:rsidSect="000D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044"/>
    <w:multiLevelType w:val="hybridMultilevel"/>
    <w:tmpl w:val="FAC8956E"/>
    <w:lvl w:ilvl="0" w:tplc="DFFEBA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24835"/>
    <w:multiLevelType w:val="hybridMultilevel"/>
    <w:tmpl w:val="625855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31BFE"/>
    <w:multiLevelType w:val="hybridMultilevel"/>
    <w:tmpl w:val="7F30D2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69"/>
    <w:rsid w:val="000118A3"/>
    <w:rsid w:val="000F0313"/>
    <w:rsid w:val="001C62D4"/>
    <w:rsid w:val="00303C03"/>
    <w:rsid w:val="003C0BED"/>
    <w:rsid w:val="004141F2"/>
    <w:rsid w:val="004A1191"/>
    <w:rsid w:val="004B503F"/>
    <w:rsid w:val="006E0CCC"/>
    <w:rsid w:val="00C65FD6"/>
    <w:rsid w:val="00D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3F"/>
    <w:pPr>
      <w:spacing w:after="200" w:line="276" w:lineRule="auto"/>
    </w:pPr>
    <w:rPr>
      <w:rFonts w:eastAsia="Times New Roman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customStyle="1" w:styleId="Style1">
    <w:name w:val="Style1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7" w:lineRule="exact"/>
      <w:ind w:firstLine="95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B503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B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3F"/>
    <w:pPr>
      <w:spacing w:after="200" w:line="276" w:lineRule="auto"/>
    </w:pPr>
    <w:rPr>
      <w:rFonts w:eastAsia="Times New Roman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customStyle="1" w:styleId="Style1">
    <w:name w:val="Style1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B50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7" w:lineRule="exact"/>
      <w:ind w:firstLine="95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B503F"/>
    <w:pPr>
      <w:widowControl w:val="0"/>
      <w:autoSpaceDE w:val="0"/>
      <w:autoSpaceDN w:val="0"/>
      <w:adjustRightInd w:val="0"/>
      <w:spacing w:after="0" w:line="27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B503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B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2019-03-20T10:08:00Z</cp:lastPrinted>
  <dcterms:created xsi:type="dcterms:W3CDTF">2018-03-26T06:34:00Z</dcterms:created>
  <dcterms:modified xsi:type="dcterms:W3CDTF">2019-03-20T10:08:00Z</dcterms:modified>
</cp:coreProperties>
</file>