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E5" w:rsidRPr="00B516E5" w:rsidRDefault="00B516E5" w:rsidP="00B516E5">
      <w:pPr>
        <w:jc w:val="right"/>
        <w:rPr>
          <w:b/>
          <w:bCs/>
          <w:sz w:val="26"/>
          <w:szCs w:val="26"/>
        </w:rPr>
      </w:pPr>
      <w:r w:rsidRPr="00B516E5">
        <w:rPr>
          <w:b/>
          <w:bCs/>
          <w:sz w:val="26"/>
          <w:szCs w:val="26"/>
        </w:rPr>
        <w:t>Проект</w:t>
      </w:r>
    </w:p>
    <w:p w:rsidR="00B516E5" w:rsidRPr="00B516E5" w:rsidRDefault="00B516E5" w:rsidP="00B516E5">
      <w:pPr>
        <w:jc w:val="center"/>
        <w:rPr>
          <w:b/>
          <w:bCs/>
          <w:sz w:val="26"/>
          <w:szCs w:val="26"/>
        </w:rPr>
      </w:pPr>
      <w:r w:rsidRPr="00B516E5">
        <w:rPr>
          <w:b/>
          <w:bCs/>
          <w:sz w:val="26"/>
          <w:szCs w:val="26"/>
        </w:rPr>
        <w:t>ВОЛГОГРАДСКАЯ ОБЛАСТЬ</w:t>
      </w:r>
    </w:p>
    <w:p w:rsidR="00B516E5" w:rsidRPr="00B516E5" w:rsidRDefault="00B516E5" w:rsidP="00B516E5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B516E5">
        <w:rPr>
          <w:b/>
          <w:bCs/>
          <w:sz w:val="26"/>
          <w:szCs w:val="26"/>
        </w:rPr>
        <w:t>ПАЛЛАСОВСКИЙ МУНИЦИПАЛЬНЫЙ РАЙОН</w:t>
      </w:r>
      <w:r w:rsidRPr="00B516E5">
        <w:rPr>
          <w:b/>
          <w:bCs/>
          <w:sz w:val="26"/>
          <w:szCs w:val="26"/>
        </w:rPr>
        <w:br/>
        <w:t xml:space="preserve"> АДМИНИСТРАЦИЯ ГОНЧАРОВСКОГО СЕЛЬСКОГО ПОСЕЛЕНИЯ</w:t>
      </w:r>
    </w:p>
    <w:p w:rsidR="00B516E5" w:rsidRPr="00B516E5" w:rsidRDefault="00B516E5" w:rsidP="00B516E5">
      <w:pPr>
        <w:keepNext/>
        <w:jc w:val="center"/>
        <w:outlineLvl w:val="0"/>
        <w:rPr>
          <w:b/>
          <w:bCs/>
          <w:sz w:val="26"/>
          <w:szCs w:val="26"/>
        </w:rPr>
      </w:pPr>
    </w:p>
    <w:p w:rsidR="00B516E5" w:rsidRPr="00B516E5" w:rsidRDefault="00B516E5" w:rsidP="00B516E5">
      <w:pPr>
        <w:keepNext/>
        <w:jc w:val="center"/>
        <w:outlineLvl w:val="0"/>
        <w:rPr>
          <w:b/>
          <w:bCs/>
          <w:sz w:val="26"/>
          <w:szCs w:val="26"/>
        </w:rPr>
      </w:pPr>
      <w:proofErr w:type="gramStart"/>
      <w:r w:rsidRPr="00B516E5">
        <w:rPr>
          <w:b/>
          <w:bCs/>
          <w:sz w:val="26"/>
          <w:szCs w:val="26"/>
        </w:rPr>
        <w:t>П</w:t>
      </w:r>
      <w:proofErr w:type="gramEnd"/>
      <w:r w:rsidRPr="00B516E5">
        <w:rPr>
          <w:b/>
          <w:bCs/>
          <w:sz w:val="26"/>
          <w:szCs w:val="26"/>
        </w:rPr>
        <w:t xml:space="preserve"> О С Т А Н О В Л Е Н И Е</w:t>
      </w:r>
    </w:p>
    <w:p w:rsidR="00B516E5" w:rsidRPr="00B516E5" w:rsidRDefault="00B516E5" w:rsidP="00B516E5">
      <w:pPr>
        <w:keepNext/>
        <w:jc w:val="center"/>
        <w:outlineLvl w:val="0"/>
        <w:rPr>
          <w:b/>
          <w:bCs/>
          <w:sz w:val="26"/>
          <w:szCs w:val="26"/>
        </w:rPr>
      </w:pPr>
    </w:p>
    <w:p w:rsidR="00B516E5" w:rsidRPr="00B516E5" w:rsidRDefault="00B516E5" w:rsidP="00B516E5">
      <w:pPr>
        <w:rPr>
          <w:sz w:val="26"/>
          <w:szCs w:val="26"/>
        </w:rPr>
      </w:pPr>
      <w:r w:rsidRPr="00B516E5">
        <w:rPr>
          <w:sz w:val="26"/>
          <w:szCs w:val="26"/>
        </w:rPr>
        <w:t>«__» мая  2021 год</w:t>
      </w:r>
      <w:r w:rsidRPr="00B516E5">
        <w:rPr>
          <w:sz w:val="26"/>
          <w:szCs w:val="26"/>
        </w:rPr>
        <w:tab/>
        <w:t xml:space="preserve">                п. Золотари</w:t>
      </w:r>
      <w:r w:rsidRPr="00B516E5">
        <w:rPr>
          <w:sz w:val="26"/>
          <w:szCs w:val="26"/>
        </w:rPr>
        <w:tab/>
        <w:t xml:space="preserve">                                        № __</w:t>
      </w:r>
    </w:p>
    <w:p w:rsidR="00B516E5" w:rsidRPr="00B516E5" w:rsidRDefault="00B516E5" w:rsidP="00B516E5">
      <w:pPr>
        <w:jc w:val="both"/>
        <w:rPr>
          <w:sz w:val="26"/>
          <w:szCs w:val="26"/>
        </w:rPr>
      </w:pPr>
    </w:p>
    <w:p w:rsidR="00B516E5" w:rsidRPr="00B516E5" w:rsidRDefault="00B516E5" w:rsidP="00B516E5">
      <w:pPr>
        <w:rPr>
          <w:b/>
          <w:bCs/>
          <w:sz w:val="26"/>
          <w:szCs w:val="26"/>
        </w:rPr>
      </w:pPr>
      <w:r w:rsidRPr="00B516E5">
        <w:rPr>
          <w:b/>
          <w:bCs/>
          <w:sz w:val="26"/>
          <w:szCs w:val="26"/>
        </w:rPr>
        <w:t xml:space="preserve">«О внесении изменений и дополнений </w:t>
      </w:r>
    </w:p>
    <w:p w:rsidR="00B516E5" w:rsidRPr="00B516E5" w:rsidRDefault="00B516E5" w:rsidP="00B516E5">
      <w:pPr>
        <w:rPr>
          <w:b/>
          <w:bCs/>
          <w:color w:val="000000"/>
          <w:sz w:val="26"/>
          <w:szCs w:val="26"/>
        </w:rPr>
      </w:pPr>
      <w:r w:rsidRPr="00B516E5">
        <w:rPr>
          <w:b/>
          <w:bCs/>
          <w:color w:val="000000"/>
          <w:sz w:val="26"/>
          <w:szCs w:val="26"/>
        </w:rPr>
        <w:t xml:space="preserve">в Постановление № 42 от 14.10.2013 года </w:t>
      </w:r>
    </w:p>
    <w:p w:rsidR="00B516E5" w:rsidRPr="00B516E5" w:rsidRDefault="00B516E5" w:rsidP="00B516E5">
      <w:pPr>
        <w:rPr>
          <w:b/>
          <w:bCs/>
          <w:color w:val="000000"/>
          <w:sz w:val="26"/>
          <w:szCs w:val="26"/>
        </w:rPr>
      </w:pPr>
      <w:r w:rsidRPr="00B516E5">
        <w:rPr>
          <w:b/>
          <w:bCs/>
          <w:color w:val="000000"/>
          <w:sz w:val="26"/>
          <w:szCs w:val="26"/>
        </w:rPr>
        <w:t xml:space="preserve">«Об утверждении стандарта антикоррупционного </w:t>
      </w:r>
    </w:p>
    <w:p w:rsidR="00B516E5" w:rsidRPr="00B516E5" w:rsidRDefault="00B516E5" w:rsidP="00B516E5">
      <w:pPr>
        <w:rPr>
          <w:b/>
          <w:bCs/>
          <w:color w:val="000000"/>
          <w:sz w:val="26"/>
          <w:szCs w:val="26"/>
        </w:rPr>
      </w:pPr>
      <w:r w:rsidRPr="00B516E5">
        <w:rPr>
          <w:b/>
          <w:bCs/>
          <w:color w:val="000000"/>
          <w:sz w:val="26"/>
          <w:szCs w:val="26"/>
        </w:rPr>
        <w:t>поведения муниципального служащего</w:t>
      </w:r>
    </w:p>
    <w:p w:rsidR="00B516E5" w:rsidRPr="00B516E5" w:rsidRDefault="00B516E5" w:rsidP="00B516E5">
      <w:pPr>
        <w:rPr>
          <w:b/>
          <w:bCs/>
          <w:color w:val="000000"/>
          <w:sz w:val="26"/>
          <w:szCs w:val="26"/>
        </w:rPr>
      </w:pPr>
      <w:r w:rsidRPr="00B516E5">
        <w:rPr>
          <w:b/>
          <w:bCs/>
          <w:color w:val="000000"/>
          <w:sz w:val="26"/>
          <w:szCs w:val="26"/>
        </w:rPr>
        <w:t xml:space="preserve">администрации Гончаровского </w:t>
      </w:r>
      <w:proofErr w:type="gramStart"/>
      <w:r w:rsidRPr="00B516E5">
        <w:rPr>
          <w:b/>
          <w:bCs/>
          <w:color w:val="000000"/>
          <w:sz w:val="26"/>
          <w:szCs w:val="26"/>
        </w:rPr>
        <w:t>сельского</w:t>
      </w:r>
      <w:proofErr w:type="gramEnd"/>
      <w:r w:rsidRPr="00B516E5">
        <w:rPr>
          <w:b/>
          <w:bCs/>
          <w:color w:val="000000"/>
          <w:sz w:val="26"/>
          <w:szCs w:val="26"/>
        </w:rPr>
        <w:t xml:space="preserve"> </w:t>
      </w:r>
    </w:p>
    <w:p w:rsidR="00B516E5" w:rsidRPr="00B516E5" w:rsidRDefault="00B516E5" w:rsidP="00B516E5">
      <w:pPr>
        <w:rPr>
          <w:b/>
          <w:bCs/>
          <w:color w:val="000000"/>
          <w:sz w:val="26"/>
          <w:szCs w:val="26"/>
        </w:rPr>
      </w:pPr>
      <w:r w:rsidRPr="00B516E5">
        <w:rPr>
          <w:b/>
          <w:bCs/>
          <w:color w:val="000000"/>
          <w:sz w:val="26"/>
          <w:szCs w:val="26"/>
        </w:rPr>
        <w:t xml:space="preserve">поселения» (в редакции Постановлений от </w:t>
      </w:r>
      <w:r w:rsidRPr="00B516E5">
        <w:rPr>
          <w:rFonts w:eastAsia="Times New Roman"/>
          <w:b/>
          <w:sz w:val="26"/>
          <w:szCs w:val="26"/>
        </w:rPr>
        <w:t>14.01.2014г. № 2., от 18.06. 2015г. №39, от 04.04.2016г. № 34, от 12.07.2016г. № 55., от 24.05.2017г. № 40., от 29.01.2018г. № 7., от 30.08.2018г. № 29., от 15.01.2019г. № 12., от 15.01.2020г № 9</w:t>
      </w:r>
      <w:r w:rsidRPr="00B516E5">
        <w:rPr>
          <w:b/>
          <w:bCs/>
          <w:color w:val="000000"/>
          <w:sz w:val="26"/>
          <w:szCs w:val="26"/>
        </w:rPr>
        <w:t>)</w:t>
      </w:r>
    </w:p>
    <w:p w:rsidR="00B516E5" w:rsidRPr="00B516E5" w:rsidRDefault="00B516E5" w:rsidP="00B516E5">
      <w:pPr>
        <w:tabs>
          <w:tab w:val="left" w:pos="4680"/>
        </w:tabs>
        <w:ind w:right="4675"/>
        <w:jc w:val="both"/>
        <w:rPr>
          <w:color w:val="000000"/>
          <w:sz w:val="26"/>
          <w:szCs w:val="26"/>
        </w:rPr>
      </w:pPr>
    </w:p>
    <w:p w:rsidR="00B516E5" w:rsidRPr="00B516E5" w:rsidRDefault="00B516E5" w:rsidP="00B516E5">
      <w:pPr>
        <w:jc w:val="both"/>
        <w:rPr>
          <w:color w:val="000000"/>
          <w:sz w:val="26"/>
          <w:szCs w:val="26"/>
        </w:rPr>
      </w:pPr>
      <w:r w:rsidRPr="00B516E5">
        <w:rPr>
          <w:color w:val="000000"/>
          <w:sz w:val="26"/>
          <w:szCs w:val="26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B516E5" w:rsidRPr="00B516E5" w:rsidRDefault="00B516E5" w:rsidP="00B516E5">
      <w:pPr>
        <w:jc w:val="center"/>
        <w:rPr>
          <w:b/>
          <w:bCs/>
          <w:color w:val="000000"/>
          <w:sz w:val="26"/>
          <w:szCs w:val="26"/>
        </w:rPr>
      </w:pPr>
      <w:r w:rsidRPr="00B516E5">
        <w:rPr>
          <w:b/>
          <w:bCs/>
          <w:color w:val="000000"/>
          <w:sz w:val="26"/>
          <w:szCs w:val="26"/>
        </w:rPr>
        <w:t>ПОСТАНОВЛЯЕТ:</w:t>
      </w:r>
    </w:p>
    <w:p w:rsidR="00B516E5" w:rsidRPr="00B516E5" w:rsidRDefault="00B516E5" w:rsidP="00B516E5">
      <w:pPr>
        <w:jc w:val="center"/>
        <w:rPr>
          <w:b/>
          <w:bCs/>
          <w:color w:val="000000"/>
          <w:sz w:val="26"/>
          <w:szCs w:val="26"/>
        </w:rPr>
      </w:pPr>
    </w:p>
    <w:p w:rsidR="00B516E5" w:rsidRPr="00B516E5" w:rsidRDefault="00B516E5" w:rsidP="00B516E5">
      <w:pPr>
        <w:jc w:val="both"/>
        <w:rPr>
          <w:bCs/>
          <w:color w:val="000000"/>
          <w:sz w:val="26"/>
          <w:szCs w:val="26"/>
        </w:rPr>
      </w:pPr>
      <w:r w:rsidRPr="00B516E5">
        <w:rPr>
          <w:color w:val="000000"/>
          <w:sz w:val="26"/>
          <w:szCs w:val="26"/>
        </w:rPr>
        <w:t xml:space="preserve">       </w:t>
      </w:r>
      <w:proofErr w:type="gramStart"/>
      <w:r w:rsidRPr="00B516E5">
        <w:rPr>
          <w:color w:val="000000"/>
          <w:sz w:val="26"/>
          <w:szCs w:val="26"/>
        </w:rPr>
        <w:t>1.Внести изменения и дополнения  в постановление администрации Гончаровского сельского поселения № 42 от 14 октября 2013 года «Об утверждении стандарта антикоррупционного поведения муниципального служащего администрации Гончаровского сельского поселения»</w:t>
      </w:r>
      <w:r w:rsidRPr="00B516E5">
        <w:rPr>
          <w:bCs/>
          <w:color w:val="000000"/>
          <w:sz w:val="26"/>
          <w:szCs w:val="26"/>
        </w:rPr>
        <w:t xml:space="preserve"> (в редакции Постановлений  от 14.01.2014г. № 2., от 18.06. 2015г. №39, от 04.04.2016г. № 34, от 12.07.2016г. № 55., от 24.05.2017г. № 40., от 29.01.2018г. № 7., от 30.08.2018г. № 29., от</w:t>
      </w:r>
      <w:proofErr w:type="gramEnd"/>
      <w:r w:rsidRPr="00B516E5">
        <w:rPr>
          <w:bCs/>
          <w:color w:val="000000"/>
          <w:sz w:val="26"/>
          <w:szCs w:val="26"/>
        </w:rPr>
        <w:t xml:space="preserve"> 15.01.2019г. № 12., от 15.01.2020г № 9) </w:t>
      </w:r>
      <w:r w:rsidRPr="00B516E5">
        <w:rPr>
          <w:color w:val="000000"/>
          <w:sz w:val="26"/>
          <w:szCs w:val="26"/>
        </w:rPr>
        <w:t>(далее-постановление).</w:t>
      </w:r>
    </w:p>
    <w:p w:rsidR="00B516E5" w:rsidRPr="00B516E5" w:rsidRDefault="00B516E5" w:rsidP="00B516E5">
      <w:pPr>
        <w:jc w:val="both"/>
        <w:rPr>
          <w:color w:val="000000"/>
          <w:sz w:val="26"/>
          <w:szCs w:val="26"/>
        </w:rPr>
      </w:pPr>
    </w:p>
    <w:p w:rsidR="00B516E5" w:rsidRPr="00B516E5" w:rsidRDefault="00B516E5" w:rsidP="00B516E5">
      <w:pPr>
        <w:shd w:val="clear" w:color="auto" w:fill="FFFFFF"/>
        <w:spacing w:line="276" w:lineRule="auto"/>
        <w:jc w:val="both"/>
        <w:rPr>
          <w:b/>
          <w:bCs/>
          <w:sz w:val="26"/>
          <w:szCs w:val="26"/>
          <w:lang w:eastAsia="en-US"/>
        </w:rPr>
      </w:pPr>
      <w:r w:rsidRPr="00B516E5">
        <w:rPr>
          <w:b/>
          <w:bCs/>
          <w:sz w:val="26"/>
          <w:szCs w:val="26"/>
          <w:lang w:eastAsia="en-US"/>
        </w:rPr>
        <w:t xml:space="preserve">          1.1. Пункт 4.1. Раздела 4 Стандарта изложить в следующей редакции:</w:t>
      </w:r>
    </w:p>
    <w:p w:rsidR="00B516E5" w:rsidRPr="00B516E5" w:rsidRDefault="00B516E5" w:rsidP="00B516E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B516E5">
        <w:rPr>
          <w:rFonts w:eastAsia="Times New Roman"/>
          <w:sz w:val="26"/>
          <w:szCs w:val="26"/>
        </w:rPr>
        <w:t>4.1.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B516E5">
        <w:rPr>
          <w:rFonts w:eastAsia="Times New Roman"/>
          <w:color w:val="000000"/>
          <w:sz w:val="26"/>
          <w:szCs w:val="26"/>
        </w:rPr>
        <w:t>4.1.1. признания его недееспособным или ограниченно дееспособным решением суда, вступившим в законную силу;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0" w:name="dst100095"/>
      <w:bookmarkEnd w:id="0"/>
      <w:r w:rsidRPr="00B516E5">
        <w:rPr>
          <w:rFonts w:eastAsia="Times New Roman"/>
          <w:color w:val="000000"/>
          <w:sz w:val="26"/>
          <w:szCs w:val="26"/>
        </w:rPr>
        <w:t>4.1.2.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1" w:name="dst100096"/>
      <w:bookmarkEnd w:id="1"/>
      <w:proofErr w:type="gramStart"/>
      <w:r w:rsidRPr="00B516E5">
        <w:rPr>
          <w:rFonts w:eastAsia="Times New Roman"/>
          <w:color w:val="000000"/>
          <w:sz w:val="26"/>
          <w:szCs w:val="26"/>
        </w:rPr>
        <w:t xml:space="preserve">4.1.3. отказа от прохождения процедуры оформления допуска 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</w:t>
      </w:r>
      <w:r w:rsidRPr="00B516E5">
        <w:rPr>
          <w:rFonts w:eastAsia="Times New Roman"/>
          <w:color w:val="000000"/>
          <w:sz w:val="26"/>
          <w:szCs w:val="26"/>
        </w:rPr>
        <w:lastRenderedPageBreak/>
        <w:t>муниципальным служащим должности муниципальной службы связано с использованием таких сведений;</w:t>
      </w:r>
      <w:proofErr w:type="gramEnd"/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2" w:name="dst66"/>
      <w:bookmarkStart w:id="3" w:name="dst1"/>
      <w:bookmarkStart w:id="4" w:name="dst100097"/>
      <w:bookmarkEnd w:id="2"/>
      <w:bookmarkEnd w:id="3"/>
      <w:bookmarkEnd w:id="4"/>
      <w:r w:rsidRPr="00B516E5">
        <w:rPr>
          <w:rFonts w:eastAsia="Times New Roman"/>
          <w:color w:val="000000"/>
          <w:sz w:val="26"/>
          <w:szCs w:val="26"/>
        </w:rPr>
        <w:t>4.1.4.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5" w:name="dst14"/>
      <w:bookmarkStart w:id="6" w:name="dst10"/>
      <w:bookmarkStart w:id="7" w:name="dst100098"/>
      <w:bookmarkEnd w:id="5"/>
      <w:bookmarkEnd w:id="6"/>
      <w:bookmarkEnd w:id="7"/>
      <w:proofErr w:type="gramStart"/>
      <w:r w:rsidRPr="00B516E5">
        <w:rPr>
          <w:rFonts w:eastAsia="Times New Roman"/>
          <w:color w:val="000000"/>
          <w:sz w:val="26"/>
          <w:szCs w:val="26"/>
        </w:rPr>
        <w:t>4.1.5. близкого родства или свойства (родители, супруги, дети, братья, сестры, а также братья, сестры, родители, дети супругов и супруги детей) с главой Гончаровского сельского поселения,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</w:t>
      </w:r>
      <w:proofErr w:type="gramEnd"/>
      <w:r w:rsidRPr="00B516E5">
        <w:rPr>
          <w:rFonts w:eastAsia="Times New Roman"/>
          <w:color w:val="000000"/>
          <w:sz w:val="26"/>
          <w:szCs w:val="26"/>
        </w:rPr>
        <w:t xml:space="preserve"> них </w:t>
      </w:r>
      <w:proofErr w:type="gramStart"/>
      <w:r w:rsidRPr="00B516E5">
        <w:rPr>
          <w:rFonts w:eastAsia="Times New Roman"/>
          <w:color w:val="000000"/>
          <w:sz w:val="26"/>
          <w:szCs w:val="26"/>
        </w:rPr>
        <w:t>другому</w:t>
      </w:r>
      <w:proofErr w:type="gramEnd"/>
      <w:r w:rsidRPr="00B516E5">
        <w:rPr>
          <w:rFonts w:eastAsia="Times New Roman"/>
          <w:color w:val="000000"/>
          <w:sz w:val="26"/>
          <w:szCs w:val="26"/>
        </w:rPr>
        <w:t>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8" w:name="dst100099"/>
      <w:bookmarkEnd w:id="8"/>
      <w:r w:rsidRPr="00B516E5">
        <w:rPr>
          <w:rFonts w:eastAsia="Times New Roman"/>
          <w:color w:val="000000"/>
          <w:sz w:val="26"/>
          <w:szCs w:val="26"/>
        </w:rPr>
        <w:t xml:space="preserve">4.1.6. </w:t>
      </w:r>
      <w:bookmarkStart w:id="9" w:name="dst100100"/>
      <w:bookmarkEnd w:id="9"/>
      <w:r w:rsidRPr="00B516E5">
        <w:rPr>
          <w:color w:val="000000"/>
          <w:sz w:val="26"/>
          <w:szCs w:val="26"/>
          <w:shd w:val="clear" w:color="auto" w:fill="FFFFFF"/>
          <w:lang w:eastAsia="en-US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B516E5">
        <w:rPr>
          <w:rFonts w:eastAsia="Times New Roman"/>
          <w:color w:val="000000"/>
          <w:sz w:val="26"/>
          <w:szCs w:val="26"/>
        </w:rPr>
        <w:t xml:space="preserve">4.1.7. </w:t>
      </w:r>
      <w:bookmarkStart w:id="10" w:name="dst100101"/>
      <w:bookmarkEnd w:id="10"/>
      <w:r w:rsidRPr="00B516E5">
        <w:rPr>
          <w:color w:val="000000"/>
          <w:sz w:val="26"/>
          <w:szCs w:val="26"/>
          <w:shd w:val="clear" w:color="auto" w:fill="FFFFFF"/>
          <w:lang w:eastAsia="en-US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B516E5">
        <w:rPr>
          <w:rFonts w:eastAsia="Times New Roman"/>
          <w:color w:val="000000"/>
          <w:sz w:val="26"/>
          <w:szCs w:val="26"/>
        </w:rPr>
        <w:t>4.1.8. представления подложных документов или заведомо ложных сведений при поступлении на муниципальную службу;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11" w:name="dst15"/>
      <w:bookmarkStart w:id="12" w:name="dst100102"/>
      <w:bookmarkEnd w:id="11"/>
      <w:bookmarkEnd w:id="12"/>
      <w:r w:rsidRPr="00B516E5">
        <w:rPr>
          <w:rFonts w:eastAsia="Times New Roman"/>
          <w:color w:val="000000"/>
          <w:sz w:val="26"/>
          <w:szCs w:val="26"/>
        </w:rPr>
        <w:t>4.1.9. непредставления предусмотренных</w:t>
      </w:r>
      <w:r w:rsidRPr="00B516E5">
        <w:rPr>
          <w:color w:val="000000"/>
          <w:sz w:val="26"/>
          <w:szCs w:val="26"/>
          <w:lang w:eastAsia="en-US"/>
        </w:rPr>
        <w:t xml:space="preserve"> Ф</w:t>
      </w:r>
      <w:r w:rsidRPr="00B516E5">
        <w:rPr>
          <w:rFonts w:eastAsia="Times New Roman"/>
          <w:color w:val="000000"/>
          <w:sz w:val="26"/>
          <w:szCs w:val="26"/>
        </w:rPr>
        <w:t>едеральным законом от 02.03.2007г. № 25-ФЗ "О муниципальной службе в Российской Федерации", Федеральным </w:t>
      </w:r>
      <w:hyperlink r:id="rId5" w:anchor="dst11" w:history="1">
        <w:r w:rsidRPr="00B516E5">
          <w:rPr>
            <w:rFonts w:eastAsia="Times New Roman"/>
            <w:color w:val="000000"/>
            <w:sz w:val="26"/>
            <w:szCs w:val="26"/>
          </w:rPr>
          <w:t>законом</w:t>
        </w:r>
      </w:hyperlink>
      <w:r w:rsidRPr="00B516E5">
        <w:rPr>
          <w:rFonts w:eastAsia="Times New Roman"/>
          <w:color w:val="000000"/>
          <w:sz w:val="26"/>
          <w:szCs w:val="26"/>
        </w:rPr>
        <w:t> от 25 декабря 2008 года N 273-ФЗ "О противодействии коррупции" и другими федеральными </w:t>
      </w:r>
      <w:hyperlink r:id="rId6" w:anchor="dst100027" w:history="1">
        <w:r w:rsidRPr="00B516E5">
          <w:rPr>
            <w:rFonts w:eastAsia="Times New Roman"/>
            <w:color w:val="000000"/>
            <w:sz w:val="26"/>
            <w:szCs w:val="26"/>
          </w:rPr>
          <w:t>законами</w:t>
        </w:r>
      </w:hyperlink>
      <w:r w:rsidRPr="00B516E5">
        <w:rPr>
          <w:rFonts w:eastAsia="Times New Roman"/>
          <w:color w:val="000000"/>
          <w:sz w:val="26"/>
          <w:szCs w:val="26"/>
        </w:rPr>
        <w:t> сведений или представления заведомо недостоверных или неполных сведений при поступлении на муниципальную службу;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13" w:name="dst100313"/>
      <w:bookmarkEnd w:id="13"/>
      <w:r w:rsidRPr="00B516E5">
        <w:rPr>
          <w:rFonts w:eastAsia="Times New Roman"/>
          <w:color w:val="000000"/>
          <w:sz w:val="26"/>
          <w:szCs w:val="26"/>
        </w:rPr>
        <w:t>4.1.10. непредставления сведений, предусмотренных </w:t>
      </w:r>
      <w:hyperlink r:id="rId7" w:anchor="dst100314" w:history="1">
        <w:r w:rsidRPr="00B516E5">
          <w:rPr>
            <w:rFonts w:eastAsia="Times New Roman"/>
            <w:color w:val="000000"/>
            <w:sz w:val="26"/>
            <w:szCs w:val="26"/>
          </w:rPr>
          <w:t>статьей 15.1</w:t>
        </w:r>
      </w:hyperlink>
      <w:r w:rsidRPr="00B516E5">
        <w:rPr>
          <w:rFonts w:eastAsia="Times New Roman"/>
          <w:color w:val="000000"/>
          <w:sz w:val="26"/>
          <w:szCs w:val="26"/>
        </w:rPr>
        <w:t> </w:t>
      </w:r>
      <w:hyperlink r:id="rId8" w:history="1">
        <w:r w:rsidRPr="00B516E5">
          <w:rPr>
            <w:bCs/>
            <w:color w:val="000000"/>
            <w:sz w:val="26"/>
            <w:szCs w:val="26"/>
            <w:shd w:val="clear" w:color="auto" w:fill="FFFFFF"/>
            <w:lang w:eastAsia="en-US"/>
          </w:rPr>
          <w:t>Федерального закона от 02.03.2007г. № 25-ФЗ "О муниципальной службе в Российской Федерации"</w:t>
        </w:r>
      </w:hyperlink>
      <w:r w:rsidRPr="00B516E5">
        <w:rPr>
          <w:rFonts w:eastAsia="Times New Roman"/>
          <w:color w:val="000000"/>
          <w:sz w:val="26"/>
          <w:szCs w:val="26"/>
        </w:rPr>
        <w:t>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14" w:name="dst98"/>
      <w:bookmarkStart w:id="15" w:name="dst50"/>
      <w:bookmarkEnd w:id="14"/>
      <w:bookmarkEnd w:id="15"/>
      <w:proofErr w:type="gramStart"/>
      <w:r w:rsidRPr="00B516E5">
        <w:rPr>
          <w:rFonts w:eastAsia="Times New Roman"/>
          <w:color w:val="000000"/>
          <w:sz w:val="26"/>
          <w:szCs w:val="26"/>
        </w:rPr>
        <w:t>4.1.11.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B516E5"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Pr="00B516E5">
        <w:rPr>
          <w:rFonts w:eastAsia="Times New Roman"/>
          <w:color w:val="000000"/>
          <w:sz w:val="26"/>
          <w:szCs w:val="26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B516E5">
        <w:rPr>
          <w:rFonts w:eastAsia="Times New Roman"/>
          <w:color w:val="000000"/>
          <w:sz w:val="26"/>
          <w:szCs w:val="26"/>
        </w:rPr>
        <w:t>4.1.12.</w:t>
      </w:r>
      <w:r w:rsidRPr="00B516E5">
        <w:rPr>
          <w:color w:val="000000"/>
          <w:sz w:val="26"/>
          <w:szCs w:val="26"/>
          <w:shd w:val="clear" w:color="auto" w:fill="FFFFFF"/>
          <w:lang w:eastAsia="en-US"/>
        </w:rPr>
        <w:t xml:space="preserve"> гражданин не может быть назначен на должности председателя, заместителя председателя и аудитора контрольно-счетного органа муниципального </w:t>
      </w:r>
      <w:r w:rsidRPr="00B516E5">
        <w:rPr>
          <w:color w:val="000000"/>
          <w:sz w:val="26"/>
          <w:szCs w:val="26"/>
          <w:shd w:val="clear" w:color="auto" w:fill="FFFFFF"/>
          <w:lang w:eastAsia="en-US"/>
        </w:rPr>
        <w:lastRenderedPageBreak/>
        <w:t>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</w:t>
      </w:r>
      <w:proofErr w:type="gramEnd"/>
      <w:r w:rsidRPr="00B516E5">
        <w:rPr>
          <w:color w:val="000000"/>
          <w:sz w:val="26"/>
          <w:szCs w:val="26"/>
          <w:shd w:val="clear" w:color="auto" w:fill="FFFFFF"/>
          <w:lang w:eastAsia="en-US"/>
        </w:rPr>
        <w:t>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B516E5" w:rsidRPr="00B516E5" w:rsidRDefault="00B516E5" w:rsidP="00B516E5">
      <w:pPr>
        <w:jc w:val="both"/>
        <w:rPr>
          <w:sz w:val="26"/>
          <w:szCs w:val="26"/>
        </w:rPr>
      </w:pPr>
    </w:p>
    <w:p w:rsidR="00B516E5" w:rsidRPr="00B516E5" w:rsidRDefault="00B516E5" w:rsidP="00B516E5">
      <w:pPr>
        <w:jc w:val="both"/>
        <w:rPr>
          <w:sz w:val="26"/>
          <w:szCs w:val="26"/>
        </w:rPr>
      </w:pPr>
      <w:r w:rsidRPr="00B516E5">
        <w:rPr>
          <w:sz w:val="26"/>
          <w:szCs w:val="26"/>
        </w:rPr>
        <w:t xml:space="preserve">       2. </w:t>
      </w:r>
      <w:proofErr w:type="gramStart"/>
      <w:r w:rsidRPr="00B516E5">
        <w:rPr>
          <w:sz w:val="26"/>
          <w:szCs w:val="26"/>
        </w:rPr>
        <w:t>Контроль за</w:t>
      </w:r>
      <w:proofErr w:type="gramEnd"/>
      <w:r w:rsidRPr="00B516E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516E5" w:rsidRPr="00B516E5" w:rsidRDefault="00B516E5" w:rsidP="00B516E5">
      <w:pPr>
        <w:spacing w:after="200" w:line="276" w:lineRule="auto"/>
        <w:jc w:val="both"/>
        <w:rPr>
          <w:rFonts w:eastAsia="Times New Roman"/>
          <w:color w:val="000000"/>
          <w:sz w:val="26"/>
          <w:szCs w:val="26"/>
          <w:lang w:eastAsia="ar-SA"/>
        </w:rPr>
      </w:pPr>
      <w:r w:rsidRPr="00B516E5">
        <w:rPr>
          <w:sz w:val="26"/>
          <w:szCs w:val="26"/>
        </w:rPr>
        <w:t xml:space="preserve">        3</w:t>
      </w:r>
      <w:r w:rsidRPr="00B516E5">
        <w:rPr>
          <w:color w:val="000000"/>
          <w:sz w:val="26"/>
          <w:szCs w:val="26"/>
        </w:rPr>
        <w:t>. Настоящее постановление вступает в силу со дня его официального опубликования (обнародования),</w:t>
      </w:r>
      <w:r w:rsidRPr="00B516E5">
        <w:rPr>
          <w:rFonts w:eastAsia="Times New Roman"/>
          <w:color w:val="000000"/>
          <w:sz w:val="26"/>
          <w:szCs w:val="26"/>
        </w:rPr>
        <w:t xml:space="preserve"> за исключением </w:t>
      </w:r>
      <w:proofErr w:type="spellStart"/>
      <w:r w:rsidRPr="00B516E5">
        <w:rPr>
          <w:rFonts w:eastAsia="Times New Roman"/>
          <w:color w:val="000000"/>
          <w:sz w:val="26"/>
          <w:szCs w:val="26"/>
        </w:rPr>
        <w:t>пп</w:t>
      </w:r>
      <w:proofErr w:type="spellEnd"/>
      <w:r w:rsidRPr="00B516E5">
        <w:rPr>
          <w:rFonts w:eastAsia="Times New Roman"/>
          <w:color w:val="000000"/>
          <w:sz w:val="26"/>
          <w:szCs w:val="26"/>
        </w:rPr>
        <w:t>. 4.1.6., 4.1.7. пункта 4.1, которые вступают в силу с 01.07.2021г.</w:t>
      </w:r>
    </w:p>
    <w:p w:rsidR="00B516E5" w:rsidRPr="00B516E5" w:rsidRDefault="00B516E5" w:rsidP="00B516E5">
      <w:pPr>
        <w:jc w:val="both"/>
        <w:rPr>
          <w:color w:val="000000"/>
          <w:sz w:val="26"/>
          <w:szCs w:val="26"/>
        </w:rPr>
      </w:pPr>
    </w:p>
    <w:p w:rsidR="00B516E5" w:rsidRPr="00B516E5" w:rsidRDefault="00B516E5" w:rsidP="00B516E5">
      <w:pPr>
        <w:jc w:val="both"/>
        <w:rPr>
          <w:color w:val="000000"/>
          <w:sz w:val="26"/>
          <w:szCs w:val="26"/>
        </w:rPr>
      </w:pPr>
    </w:p>
    <w:p w:rsidR="00B516E5" w:rsidRPr="00B516E5" w:rsidRDefault="00B516E5" w:rsidP="00B516E5">
      <w:pPr>
        <w:jc w:val="both"/>
        <w:rPr>
          <w:color w:val="000000"/>
          <w:sz w:val="26"/>
          <w:szCs w:val="26"/>
        </w:rPr>
      </w:pPr>
    </w:p>
    <w:p w:rsidR="00B516E5" w:rsidRPr="00B516E5" w:rsidRDefault="00B516E5" w:rsidP="00B516E5">
      <w:pPr>
        <w:jc w:val="both"/>
        <w:rPr>
          <w:color w:val="000000"/>
          <w:sz w:val="26"/>
          <w:szCs w:val="26"/>
        </w:rPr>
      </w:pPr>
    </w:p>
    <w:p w:rsidR="00B516E5" w:rsidRPr="00B516E5" w:rsidRDefault="00B516E5" w:rsidP="00B516E5">
      <w:pPr>
        <w:jc w:val="both"/>
        <w:rPr>
          <w:color w:val="000000"/>
          <w:sz w:val="26"/>
          <w:szCs w:val="26"/>
        </w:rPr>
      </w:pPr>
    </w:p>
    <w:p w:rsidR="00B516E5" w:rsidRPr="00B516E5" w:rsidRDefault="00B516E5" w:rsidP="00B516E5">
      <w:pPr>
        <w:rPr>
          <w:b/>
          <w:bCs/>
          <w:sz w:val="26"/>
          <w:szCs w:val="26"/>
        </w:rPr>
      </w:pPr>
      <w:r w:rsidRPr="00B516E5">
        <w:rPr>
          <w:b/>
          <w:bCs/>
          <w:sz w:val="26"/>
          <w:szCs w:val="26"/>
        </w:rPr>
        <w:t xml:space="preserve"> Глава  Гончаровского</w:t>
      </w:r>
    </w:p>
    <w:p w:rsidR="00B516E5" w:rsidRPr="00B516E5" w:rsidRDefault="00B516E5" w:rsidP="00B516E5">
      <w:pPr>
        <w:rPr>
          <w:b/>
          <w:bCs/>
          <w:sz w:val="26"/>
          <w:szCs w:val="26"/>
        </w:rPr>
      </w:pPr>
      <w:r w:rsidRPr="00B516E5">
        <w:rPr>
          <w:b/>
          <w:bCs/>
          <w:sz w:val="26"/>
          <w:szCs w:val="26"/>
        </w:rPr>
        <w:t xml:space="preserve"> сельского поселения                                                           С.Г. </w:t>
      </w:r>
      <w:proofErr w:type="spellStart"/>
      <w:r w:rsidRPr="00B516E5">
        <w:rPr>
          <w:b/>
          <w:bCs/>
          <w:sz w:val="26"/>
          <w:szCs w:val="26"/>
        </w:rPr>
        <w:t>Нургазиев</w:t>
      </w:r>
      <w:proofErr w:type="spellEnd"/>
    </w:p>
    <w:p w:rsidR="00B516E5" w:rsidRPr="00B516E5" w:rsidRDefault="00B516E5" w:rsidP="00B516E5">
      <w:pPr>
        <w:jc w:val="both"/>
        <w:rPr>
          <w:sz w:val="26"/>
          <w:szCs w:val="26"/>
        </w:rPr>
      </w:pPr>
      <w:r w:rsidRPr="00B516E5">
        <w:rPr>
          <w:sz w:val="26"/>
          <w:szCs w:val="26"/>
        </w:rPr>
        <w:t>Рег. № __ /2021г.</w:t>
      </w:r>
    </w:p>
    <w:p w:rsidR="00B516E5" w:rsidRPr="00B516E5" w:rsidRDefault="00B516E5" w:rsidP="00B516E5">
      <w:pPr>
        <w:jc w:val="both"/>
        <w:rPr>
          <w:sz w:val="26"/>
          <w:szCs w:val="26"/>
        </w:rPr>
      </w:pPr>
    </w:p>
    <w:p w:rsidR="00B516E5" w:rsidRPr="00B516E5" w:rsidRDefault="00B516E5" w:rsidP="00B516E5">
      <w:pPr>
        <w:jc w:val="both"/>
        <w:rPr>
          <w:sz w:val="26"/>
          <w:szCs w:val="26"/>
        </w:rPr>
      </w:pPr>
    </w:p>
    <w:p w:rsidR="00C65FD6" w:rsidRDefault="00C65FD6">
      <w:bookmarkStart w:id="16" w:name="_GoBack"/>
      <w:bookmarkEnd w:id="16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E"/>
    <w:rsid w:val="000F0313"/>
    <w:rsid w:val="001C62D4"/>
    <w:rsid w:val="007C171E"/>
    <w:rsid w:val="00B516E5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6152/d0fe25e9eec7e98d807da6114b709867b861c07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876/" TargetMode="External"/><Relationship Id="rId5" Type="http://schemas.openxmlformats.org/officeDocument/2006/relationships/hyperlink" Target="http://www.consultant.ru/document/cons_doc_LAW_358829/0df55120032a62dbb9f5793d06448e4132c1ac0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2021-05-11T11:15:00Z</dcterms:created>
  <dcterms:modified xsi:type="dcterms:W3CDTF">2021-05-11T11:15:00Z</dcterms:modified>
</cp:coreProperties>
</file>