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277FD" w14:textId="77777777" w:rsidR="00A76CA3" w:rsidRDefault="00A76CA3" w:rsidP="00A76CA3">
      <w:pPr>
        <w:pStyle w:val="ConsPlusNormal"/>
        <w:tabs>
          <w:tab w:val="left" w:pos="4200"/>
          <w:tab w:val="center" w:pos="5103"/>
        </w:tabs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BAD9BEE" w14:textId="77777777" w:rsidR="00A92D5C" w:rsidRDefault="00A92D5C" w:rsidP="00A92D5C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B80069F" wp14:editId="498AC4D3">
            <wp:extent cx="4667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</w:p>
    <w:p w14:paraId="0F122677" w14:textId="20F63328" w:rsidR="00A76CA3" w:rsidRPr="00A92D5C" w:rsidRDefault="00A92D5C" w:rsidP="00A92D5C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</w:t>
      </w:r>
    </w:p>
    <w:p w14:paraId="465A58F4" w14:textId="77777777" w:rsidR="00A76CA3" w:rsidRPr="00655D12" w:rsidRDefault="00A76CA3" w:rsidP="00A76CA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655D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ВОЛГОГРАДСКАЯ ОБЛАСТЬ</w:t>
      </w:r>
    </w:p>
    <w:p w14:paraId="13136B8D" w14:textId="77777777" w:rsidR="00A76CA3" w:rsidRPr="00655D12" w:rsidRDefault="00A76CA3" w:rsidP="00A76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5D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ПАЛЛАСОВСКИЙ МУНИЦИПАЛЬНЫЙ РАЙОН</w:t>
      </w:r>
    </w:p>
    <w:p w14:paraId="6B11AAB4" w14:textId="557B57C0" w:rsidR="00A76CA3" w:rsidRPr="00655D12" w:rsidRDefault="00A76CA3" w:rsidP="00A76C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5D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r w:rsidR="00AF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ГОНЧАРОВСКОГО</w:t>
      </w:r>
      <w:r w:rsidRPr="00655D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14:paraId="1FCEBB38" w14:textId="77777777" w:rsidR="00A76CA3" w:rsidRPr="00655D12" w:rsidRDefault="00A76CA3" w:rsidP="00A76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F128B0" w14:textId="77777777" w:rsidR="00A76CA3" w:rsidRPr="00655D12" w:rsidRDefault="00A76CA3" w:rsidP="00A76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5D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14:paraId="36B2BD82" w14:textId="6386ED1A" w:rsidR="00A76CA3" w:rsidRPr="00655D12" w:rsidRDefault="00A76CA3" w:rsidP="00A76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5D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п. </w:t>
      </w:r>
      <w:r w:rsidR="00AF5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Золотари</w:t>
      </w:r>
    </w:p>
    <w:p w14:paraId="021CE857" w14:textId="026765F4" w:rsidR="00A76CA3" w:rsidRPr="00655D12" w:rsidRDefault="00A76CA3" w:rsidP="00A76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5D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7F79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</w:t>
      </w:r>
      <w:r w:rsidRPr="00655D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7F79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октября</w:t>
      </w:r>
      <w:r w:rsidRPr="00655D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2021г.                                                                                          №</w:t>
      </w:r>
      <w:r w:rsidR="007F79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65</w:t>
      </w:r>
    </w:p>
    <w:p w14:paraId="2A0A095B" w14:textId="77777777" w:rsidR="00A76CA3" w:rsidRPr="00BC7407" w:rsidRDefault="00A76CA3" w:rsidP="00A76CA3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  <w:r w:rsidRPr="00BC7407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</w:p>
    <w:p w14:paraId="5E15A0EE" w14:textId="77777777" w:rsidR="00A76CA3" w:rsidRPr="003C4AE9" w:rsidRDefault="00A76CA3" w:rsidP="00A76CA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4AE9">
        <w:rPr>
          <w:rFonts w:ascii="Times New Roman" w:hAnsi="Times New Roman" w:cs="Times New Roman"/>
          <w:b/>
          <w:bCs/>
          <w:sz w:val="26"/>
          <w:szCs w:val="26"/>
        </w:rPr>
        <w:t xml:space="preserve">О возложении полномочий </w:t>
      </w:r>
      <w:proofErr w:type="gramStart"/>
      <w:r w:rsidRPr="003C4AE9">
        <w:rPr>
          <w:rFonts w:ascii="Times New Roman" w:hAnsi="Times New Roman" w:cs="Times New Roman"/>
          <w:b/>
          <w:bCs/>
          <w:sz w:val="26"/>
          <w:szCs w:val="26"/>
        </w:rPr>
        <w:t>по</w:t>
      </w:r>
      <w:proofErr w:type="gramEnd"/>
      <w:r w:rsidRPr="003C4A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ECBB621" w14:textId="77777777" w:rsidR="00A76CA3" w:rsidRPr="003C4AE9" w:rsidRDefault="00A76CA3" w:rsidP="00A76CA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4AE9">
        <w:rPr>
          <w:rFonts w:ascii="Times New Roman" w:hAnsi="Times New Roman" w:cs="Times New Roman"/>
          <w:b/>
          <w:bCs/>
          <w:sz w:val="26"/>
          <w:szCs w:val="26"/>
        </w:rPr>
        <w:t>определению поставщиков</w:t>
      </w:r>
    </w:p>
    <w:p w14:paraId="681710DD" w14:textId="77777777" w:rsidR="00A76CA3" w:rsidRPr="003C4AE9" w:rsidRDefault="00A76CA3" w:rsidP="00A76CA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4AE9">
        <w:rPr>
          <w:rFonts w:ascii="Times New Roman" w:hAnsi="Times New Roman" w:cs="Times New Roman"/>
          <w:b/>
          <w:bCs/>
          <w:sz w:val="26"/>
          <w:szCs w:val="26"/>
        </w:rPr>
        <w:t xml:space="preserve">(подрядчиков, исполнителей) </w:t>
      </w:r>
      <w:proofErr w:type="gramStart"/>
      <w:r w:rsidRPr="003C4AE9">
        <w:rPr>
          <w:rFonts w:ascii="Times New Roman" w:hAnsi="Times New Roman" w:cs="Times New Roman"/>
          <w:b/>
          <w:bCs/>
          <w:sz w:val="26"/>
          <w:szCs w:val="26"/>
        </w:rPr>
        <w:t>для</w:t>
      </w:r>
      <w:proofErr w:type="gramEnd"/>
      <w:r w:rsidRPr="003C4A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7EED84F" w14:textId="3F080C58" w:rsidR="00A76CA3" w:rsidRPr="003C4AE9" w:rsidRDefault="00A76CA3" w:rsidP="00A76CA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4AE9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муниципальных заказчиков </w:t>
      </w:r>
      <w:r w:rsidR="00AF5938">
        <w:rPr>
          <w:rFonts w:ascii="Times New Roman" w:hAnsi="Times New Roman" w:cs="Times New Roman"/>
          <w:b/>
          <w:bCs/>
          <w:sz w:val="26"/>
          <w:szCs w:val="26"/>
        </w:rPr>
        <w:t>Гончаровского</w:t>
      </w:r>
      <w:r w:rsidRPr="003C4A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0ED295E" w14:textId="77777777" w:rsidR="00A76CA3" w:rsidRPr="003C4AE9" w:rsidRDefault="00A76CA3" w:rsidP="00A76CA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4AE9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Палласовского </w:t>
      </w:r>
    </w:p>
    <w:p w14:paraId="2558A662" w14:textId="77777777" w:rsidR="00A76CA3" w:rsidRPr="003C4AE9" w:rsidRDefault="00A76CA3" w:rsidP="00A76CA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4AE9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Волгоградской области</w:t>
      </w:r>
    </w:p>
    <w:p w14:paraId="5A429092" w14:textId="77777777" w:rsidR="006256DA" w:rsidRPr="00422B76" w:rsidRDefault="006256DA" w:rsidP="006256DA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36E7AB7E" w14:textId="3294CE57" w:rsidR="00A76CA3" w:rsidRDefault="006256DA" w:rsidP="00A76CA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 </w:t>
      </w:r>
      <w:hyperlink r:id="rId10" w:history="1"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с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о</w:t>
        </w:r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стать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ями 24,</w:t>
        </w:r>
        <w:r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26</w:t>
        </w:r>
      </w:hyperlink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05.04.2013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Федеральный закон о контрактной системе)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целях эффективного и своевременного использования средств местного бюджета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76CA3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AF5938">
        <w:rPr>
          <w:rFonts w:ascii="Times New Roman" w:hAnsi="Times New Roman" w:cs="Times New Roman"/>
          <w:bCs/>
          <w:sz w:val="26"/>
          <w:szCs w:val="26"/>
        </w:rPr>
        <w:t>Гончаровского</w:t>
      </w:r>
      <w:r w:rsidR="00A76CA3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6CA3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A76CA3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6CA3">
        <w:rPr>
          <w:rFonts w:ascii="Times New Roman" w:hAnsi="Times New Roman" w:cs="Times New Roman"/>
          <w:bCs/>
          <w:sz w:val="26"/>
          <w:szCs w:val="26"/>
        </w:rPr>
        <w:t>Палласовского</w:t>
      </w:r>
      <w:r w:rsidR="00A76CA3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6CA3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Волгоградской области</w:t>
      </w:r>
    </w:p>
    <w:p w14:paraId="70AAD01F" w14:textId="77777777" w:rsidR="00A76CA3" w:rsidRPr="008F46D9" w:rsidRDefault="00A76CA3" w:rsidP="00A76CA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51FDBB1" w14:textId="4D01329A" w:rsidR="006256DA" w:rsidRPr="00A76CA3" w:rsidRDefault="00A76CA3" w:rsidP="00A76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A22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14:paraId="023BD631" w14:textId="77777777" w:rsidR="00120C1A" w:rsidRPr="00422B76" w:rsidRDefault="00120C1A" w:rsidP="005276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C94D4D1" w14:textId="5A9002FA" w:rsidR="006256DA" w:rsidRPr="00422B76" w:rsidRDefault="006256DA" w:rsidP="008A2FAD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Возложить на Администрацию</w:t>
      </w:r>
      <w:r w:rsidR="008A2FAD" w:rsidRPr="008A2F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F5938">
        <w:rPr>
          <w:rFonts w:ascii="Times New Roman" w:hAnsi="Times New Roman" w:cs="Times New Roman"/>
          <w:bCs/>
          <w:sz w:val="26"/>
          <w:szCs w:val="26"/>
        </w:rPr>
        <w:t>Гончаровского</w:t>
      </w:r>
      <w:r w:rsidR="008A2FAD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2FAD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8A2FAD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2FAD">
        <w:rPr>
          <w:rFonts w:ascii="Times New Roman" w:hAnsi="Times New Roman" w:cs="Times New Roman"/>
          <w:bCs/>
          <w:sz w:val="26"/>
          <w:szCs w:val="26"/>
        </w:rPr>
        <w:t>Палласовского</w:t>
      </w:r>
      <w:r w:rsidR="008A2FAD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2FAD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Волгоградской области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тексту 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орган) полномочия по определению поставщиков (подрядчиков, исполнителей) для муниципальных заказчиков</w:t>
      </w:r>
      <w:r w:rsidR="00E312A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F5938">
        <w:rPr>
          <w:rFonts w:ascii="Times New Roman" w:hAnsi="Times New Roman" w:cs="Times New Roman"/>
          <w:bCs/>
          <w:sz w:val="26"/>
          <w:szCs w:val="26"/>
        </w:rPr>
        <w:t>Гончаровского</w:t>
      </w:r>
      <w:r w:rsidR="008A2FAD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2FAD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8A2FAD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2FAD">
        <w:rPr>
          <w:rFonts w:ascii="Times New Roman" w:hAnsi="Times New Roman" w:cs="Times New Roman"/>
          <w:bCs/>
          <w:sz w:val="26"/>
          <w:szCs w:val="26"/>
        </w:rPr>
        <w:t>Палласовского</w:t>
      </w:r>
      <w:r w:rsidR="008A2FAD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2FAD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Волгоградской области</w:t>
      </w:r>
      <w:r w:rsidR="008A2F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7E7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муниципальных бюджетных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учреждений</w:t>
      </w:r>
      <w:r w:rsidR="00987777" w:rsidRPr="009877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F5938">
        <w:rPr>
          <w:rFonts w:ascii="Times New Roman" w:hAnsi="Times New Roman" w:cs="Times New Roman"/>
          <w:bCs/>
          <w:sz w:val="26"/>
          <w:szCs w:val="26"/>
        </w:rPr>
        <w:t>Гончаровского</w:t>
      </w:r>
      <w:r w:rsidR="00987777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7777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987777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7777">
        <w:rPr>
          <w:rFonts w:ascii="Times New Roman" w:hAnsi="Times New Roman" w:cs="Times New Roman"/>
          <w:bCs/>
          <w:sz w:val="26"/>
          <w:szCs w:val="26"/>
        </w:rPr>
        <w:t>Палласовского</w:t>
      </w:r>
      <w:r w:rsidR="00987777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7777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Волгоградской области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осуществляющих закупки в соответствии с частью 1 статьи 15 </w:t>
      </w:r>
      <w:r w:rsidR="008560B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66563" w:rsidRPr="00422B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</w:t>
      </w:r>
      <w:proofErr w:type="gramEnd"/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унитарных предприятий</w:t>
      </w:r>
      <w:r w:rsidR="00987777" w:rsidRPr="009877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F5938">
        <w:rPr>
          <w:rFonts w:ascii="Times New Roman" w:hAnsi="Times New Roman" w:cs="Times New Roman"/>
          <w:bCs/>
          <w:sz w:val="26"/>
          <w:szCs w:val="26"/>
        </w:rPr>
        <w:t>Гончаровского</w:t>
      </w:r>
      <w:r w:rsidR="00987777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7777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987777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7777">
        <w:rPr>
          <w:rFonts w:ascii="Times New Roman" w:hAnsi="Times New Roman" w:cs="Times New Roman"/>
          <w:bCs/>
          <w:sz w:val="26"/>
          <w:szCs w:val="26"/>
        </w:rPr>
        <w:t>Палласовского</w:t>
      </w:r>
      <w:r w:rsidR="00987777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7777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Волгоградской области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 закупках товаров, работ, услуг отдельными видами юридических лиц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371DF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(далее по тексту – муниципальные заказчики)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4B5268E" w14:textId="07917EAA" w:rsidR="005511AB" w:rsidRPr="00422B76" w:rsidRDefault="003D31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Установить, что уполномоченный орган осуществляет определение поставщиков (подрядчиков, исполнителей) путем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применения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открытых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конкурентных способов определения поставщиков (подрядчиков, исполнителей), предусмотренных статьей 24 Федерального закона о контрактной системе:</w:t>
      </w:r>
    </w:p>
    <w:p w14:paraId="3494CAC9" w14:textId="77777777" w:rsidR="005511AB" w:rsidRPr="00422B76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1)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товаров, работ, услуг на сумму от 1 млн. рублей;</w:t>
      </w:r>
    </w:p>
    <w:p w14:paraId="4B345982" w14:textId="1583098B" w:rsidR="005511AB" w:rsidRPr="00422B76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2)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автотранспортных средств независимо от суммы начальной максимальной цены контракта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5F11CDD5" w14:textId="62B800A7" w:rsidR="00422B76" w:rsidRPr="00422B76" w:rsidRDefault="00422B76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3) по закупкам сельскохозяйственной техники и оборудования.</w:t>
      </w:r>
    </w:p>
    <w:p w14:paraId="325ABDEC" w14:textId="63289567" w:rsidR="005511AB" w:rsidRPr="00422B76" w:rsidRDefault="00E312AD" w:rsidP="005670B6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муниципальными з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аказчиками</w:t>
      </w:r>
      <w:r w:rsidR="005670B6" w:rsidRPr="005670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F5938">
        <w:rPr>
          <w:rFonts w:ascii="Times New Roman" w:hAnsi="Times New Roman" w:cs="Times New Roman"/>
          <w:bCs/>
          <w:sz w:val="26"/>
          <w:szCs w:val="26"/>
        </w:rPr>
        <w:t>Гончаровского</w:t>
      </w:r>
      <w:r w:rsidR="005670B6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670B6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5670B6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670B6">
        <w:rPr>
          <w:rFonts w:ascii="Times New Roman" w:hAnsi="Times New Roman" w:cs="Times New Roman"/>
          <w:bCs/>
          <w:sz w:val="26"/>
          <w:szCs w:val="26"/>
        </w:rPr>
        <w:t>Палласовского</w:t>
      </w:r>
      <w:r w:rsidR="005670B6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670B6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Волгоградской области</w:t>
      </w:r>
      <w:r w:rsidR="00A95B3B">
        <w:rPr>
          <w:rFonts w:ascii="Times New Roman" w:hAnsi="Times New Roman" w:cs="Times New Roman"/>
          <w:color w:val="000000" w:themeColor="text1"/>
          <w:sz w:val="26"/>
          <w:szCs w:val="26"/>
        </w:rPr>
        <w:t>, самост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оятельно.</w:t>
      </w:r>
    </w:p>
    <w:p w14:paraId="5E34DD93" w14:textId="371F4B89" w:rsidR="00DB0452" w:rsidRPr="00422B76" w:rsidRDefault="00E312AD" w:rsidP="00AE519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Утвердить 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прилагаемый </w:t>
      </w:r>
      <w:hyperlink r:id="rId11" w:history="1">
        <w:r w:rsidR="006256DA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взаимодействия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уполномоченного органа и муниципальных заказчиков </w:t>
      </w:r>
      <w:r w:rsidR="00AF5938">
        <w:rPr>
          <w:rFonts w:ascii="Times New Roman" w:hAnsi="Times New Roman" w:cs="Times New Roman"/>
          <w:bCs/>
          <w:sz w:val="26"/>
          <w:szCs w:val="26"/>
        </w:rPr>
        <w:t>Гончаровского</w:t>
      </w:r>
      <w:r w:rsidR="00AE5193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5193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AE5193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5193">
        <w:rPr>
          <w:rFonts w:ascii="Times New Roman" w:hAnsi="Times New Roman" w:cs="Times New Roman"/>
          <w:bCs/>
          <w:sz w:val="26"/>
          <w:szCs w:val="26"/>
        </w:rPr>
        <w:t>Палласовского</w:t>
      </w:r>
      <w:r w:rsidR="00AE5193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5193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Волгоградской области</w:t>
      </w:r>
      <w:r w:rsidR="00AE51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поставщика (подрядчика, исполнителя) для обеспечения муниципальных нужд</w:t>
      </w:r>
      <w:r w:rsidR="00AE5193" w:rsidRPr="00AE51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F5938">
        <w:rPr>
          <w:rFonts w:ascii="Times New Roman" w:hAnsi="Times New Roman" w:cs="Times New Roman"/>
          <w:bCs/>
          <w:sz w:val="26"/>
          <w:szCs w:val="26"/>
        </w:rPr>
        <w:t>Гончаровского</w:t>
      </w:r>
      <w:r w:rsidR="00AE5193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5193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AE5193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5193">
        <w:rPr>
          <w:rFonts w:ascii="Times New Roman" w:hAnsi="Times New Roman" w:cs="Times New Roman"/>
          <w:bCs/>
          <w:sz w:val="26"/>
          <w:szCs w:val="26"/>
        </w:rPr>
        <w:t>Палласовского</w:t>
      </w:r>
      <w:r w:rsidR="00AE5193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5193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Волгоградской области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A936DAF" w14:textId="22BE42F7" w:rsidR="00AD51D1" w:rsidRPr="007F7906" w:rsidRDefault="00AD51D1" w:rsidP="00AD5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5.  </w:t>
      </w:r>
      <w:proofErr w:type="gramStart"/>
      <w:r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от «</w:t>
      </w:r>
      <w:r w:rsidR="00AF5938"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AF5938"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>мая</w:t>
      </w:r>
      <w:r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AF5938"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№ </w:t>
      </w:r>
      <w:r w:rsidR="00AF5938"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>47</w:t>
      </w:r>
      <w:r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F790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«О возложении полномочий по определению поставщиков (подрядчиков, исполнителей) для муниципальных заказчиков </w:t>
      </w:r>
      <w:r w:rsidR="00AF5938" w:rsidRPr="007F790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Гончаровского</w:t>
      </w:r>
      <w:r w:rsidRPr="007F790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сельского поселения Палласовского муниципального района Волгоградской области» (в редакции постановлений</w:t>
      </w:r>
      <w:r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A92D5C"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A92D5C"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>января</w:t>
      </w:r>
      <w:r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A92D5C"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№ </w:t>
      </w:r>
      <w:r w:rsidR="00A92D5C"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., от «</w:t>
      </w:r>
      <w:r w:rsidR="00A92D5C"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>06</w:t>
      </w:r>
      <w:r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A92D5C"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>февраля</w:t>
      </w:r>
      <w:r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A92D5C"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>г. №</w:t>
      </w:r>
      <w:r w:rsidR="00A92D5C"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., </w:t>
      </w:r>
      <w:r w:rsidRPr="007F790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</w:t>
      </w:r>
      <w:r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>от «</w:t>
      </w:r>
      <w:r w:rsidR="00A92D5C"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>31</w:t>
      </w:r>
      <w:r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A92D5C"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>августа</w:t>
      </w:r>
      <w:r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A92D5C"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>г. №</w:t>
      </w:r>
      <w:r w:rsidR="00A92D5C"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>32., от 10 октября 2018 г. №44, от 30 января 2020 г. №20, от 28 августа 2020 г</w:t>
      </w:r>
      <w:proofErr w:type="gramEnd"/>
      <w:r w:rsidR="00A92D5C"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>. №66, от 22.10.2020 г. №77</w:t>
      </w:r>
      <w:proofErr w:type="gramStart"/>
      <w:r w:rsidRPr="007F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F790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)</w:t>
      </w:r>
      <w:proofErr w:type="gramEnd"/>
      <w:r w:rsidRPr="007F790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– отменить.         </w:t>
      </w:r>
    </w:p>
    <w:p w14:paraId="14E3BA21" w14:textId="77777777" w:rsidR="00AD51D1" w:rsidRPr="007F7906" w:rsidRDefault="00AD51D1" w:rsidP="00AD5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F79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6. </w:t>
      </w:r>
      <w:proofErr w:type="gramStart"/>
      <w:r w:rsidRPr="007F79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7F79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14:paraId="7F683882" w14:textId="77777777" w:rsidR="00AD51D1" w:rsidRPr="007F7906" w:rsidRDefault="00AD51D1" w:rsidP="00AD51D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F79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7. Настоящее Постановление вступает в силу с момента официального опубликования (обнародования) и распространяет свое действие с 01.01.2022г. </w:t>
      </w:r>
    </w:p>
    <w:p w14:paraId="5C4CE017" w14:textId="77777777" w:rsidR="00AD51D1" w:rsidRDefault="00AD51D1" w:rsidP="00AD51D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A7913A4" w14:textId="77777777" w:rsidR="007F7906" w:rsidRDefault="007F7906" w:rsidP="00AD51D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1F3357A" w14:textId="77777777" w:rsidR="007F7906" w:rsidRPr="00096BEB" w:rsidRDefault="007F7906" w:rsidP="00AD51D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C3DBEC8" w14:textId="02405A8E" w:rsidR="00AD51D1" w:rsidRPr="00096BEB" w:rsidRDefault="00AD51D1" w:rsidP="00AD51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B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AF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Гончаровского</w:t>
      </w:r>
      <w:r w:rsidRPr="00096B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A92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С.Г. Нургазие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</w:p>
    <w:p w14:paraId="30B978F9" w14:textId="77777777" w:rsidR="007F7906" w:rsidRDefault="00AD51D1" w:rsidP="00AD51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B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  </w:t>
      </w:r>
    </w:p>
    <w:p w14:paraId="2593D17B" w14:textId="77777777" w:rsidR="007F7906" w:rsidRDefault="007F7906" w:rsidP="00AD51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2D82E68" w14:textId="77777777" w:rsidR="007F7906" w:rsidRDefault="007F7906" w:rsidP="00AD51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7CCABC4" w14:textId="5662C105" w:rsidR="00AD51D1" w:rsidRPr="00096BEB" w:rsidRDefault="00AD51D1" w:rsidP="00AD51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B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</w:p>
    <w:p w14:paraId="41E63F04" w14:textId="49893B6C" w:rsidR="00AD51D1" w:rsidRPr="00096BEB" w:rsidRDefault="00AD51D1" w:rsidP="00AD51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096B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</w:t>
      </w:r>
      <w:proofErr w:type="spellEnd"/>
      <w:r w:rsidRPr="00096B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7F79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65</w:t>
      </w:r>
      <w:r w:rsidRPr="00096B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/2021</w:t>
      </w:r>
    </w:p>
    <w:p w14:paraId="2E9AE4F2" w14:textId="77777777" w:rsidR="00CB3779" w:rsidRPr="00422B76" w:rsidRDefault="00CB377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74DF25B" w14:textId="77777777" w:rsidR="005276C4" w:rsidRPr="00422B76" w:rsidRDefault="005276C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5749C0" w14:textId="77777777"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3B52989" w14:textId="77777777" w:rsidR="00500A1C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DE8F9DA" w14:textId="77777777" w:rsidR="006762B6" w:rsidRPr="00422B76" w:rsidRDefault="006762B6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073DFE" w14:textId="77777777"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8E20F37" w14:textId="77777777" w:rsidR="00500A1C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5087085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FD16114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E861009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82205F5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E6C9327" w14:textId="77777777" w:rsidR="001D70BF" w:rsidRDefault="001D70BF" w:rsidP="007F7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562F56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362CCDD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059ECDD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4E0A511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9293B4B" w14:textId="77777777" w:rsidR="001D70BF" w:rsidRPr="00422B76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36E97EE" w14:textId="77777777"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EAEB044" w14:textId="788E471E" w:rsidR="00AD51D1" w:rsidRPr="00502FDD" w:rsidRDefault="00AD51D1" w:rsidP="00AD51D1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502FDD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</w:t>
      </w:r>
    </w:p>
    <w:p w14:paraId="6EACFA2A" w14:textId="77777777" w:rsidR="00AD51D1" w:rsidRPr="00502FDD" w:rsidRDefault="00AD51D1" w:rsidP="00AD51D1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F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к постановлению </w:t>
      </w:r>
    </w:p>
    <w:p w14:paraId="7D0618D0" w14:textId="1B63529C" w:rsidR="00AD51D1" w:rsidRPr="00502FDD" w:rsidRDefault="00AD51D1" w:rsidP="00AD51D1">
      <w:pPr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Pr="00502F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Администрации </w:t>
      </w:r>
      <w:r w:rsidR="00AF593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Гончаровского</w:t>
      </w:r>
      <w:r w:rsidRPr="00502F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6DF2D1A1" w14:textId="77777777" w:rsidR="00AD51D1" w:rsidRPr="00502FDD" w:rsidRDefault="00AD51D1" w:rsidP="00AD51D1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F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сельского поселения</w:t>
      </w:r>
    </w:p>
    <w:p w14:paraId="17610740" w14:textId="609A2286" w:rsidR="00AD51D1" w:rsidRPr="00502FDD" w:rsidRDefault="00AD51D1" w:rsidP="00AD51D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F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от </w:t>
      </w:r>
      <w:r w:rsidR="007F7906">
        <w:rPr>
          <w:rFonts w:ascii="Times New Roman" w:eastAsia="Calibri" w:hAnsi="Times New Roman" w:cs="Times New Roman"/>
          <w:sz w:val="26"/>
          <w:szCs w:val="26"/>
          <w:lang w:eastAsia="ru-RU"/>
        </w:rPr>
        <w:t>18 октября 2021 №65</w:t>
      </w:r>
      <w:bookmarkStart w:id="0" w:name="_GoBack"/>
      <w:bookmarkEnd w:id="0"/>
    </w:p>
    <w:p w14:paraId="005FDC2C" w14:textId="77777777" w:rsidR="00AD51D1" w:rsidRPr="00BC7407" w:rsidRDefault="00AD51D1" w:rsidP="00AD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D8C09B" w14:textId="0EF49CE7" w:rsidR="00566563" w:rsidRDefault="00566563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38D8B3" w14:textId="77777777"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14:paraId="44DE47DC" w14:textId="76E938AE" w:rsidR="00EF708F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ВЗАИМОДЕЙСТВИЯ УПОЛНОМОЧЕННОГО ОРГАНА И МУНИЦИПАЛЬНЫХ ЗАКАЗЧИКОВ</w:t>
      </w:r>
      <w:r w:rsidR="00EF708F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F5938">
        <w:rPr>
          <w:rFonts w:ascii="Times New Roman" w:hAnsi="Times New Roman" w:cs="Times New Roman"/>
          <w:b/>
          <w:bCs/>
          <w:sz w:val="26"/>
          <w:szCs w:val="26"/>
        </w:rPr>
        <w:t>ГОНЧАРОВСКОГО</w:t>
      </w:r>
      <w:r w:rsidR="00EE5DA4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</w:t>
      </w:r>
      <w:r w:rsidR="006C1B62">
        <w:rPr>
          <w:rFonts w:ascii="Times New Roman" w:hAnsi="Times New Roman" w:cs="Times New Roman"/>
          <w:b/>
          <w:bCs/>
          <w:sz w:val="26"/>
          <w:szCs w:val="26"/>
        </w:rPr>
        <w:t xml:space="preserve">ПАЛЛАСОВСКОГО 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b/>
          <w:bCs/>
          <w:sz w:val="26"/>
          <w:szCs w:val="26"/>
        </w:rPr>
        <w:t>ПРИ ОПРЕДЕЛЕНИИ ПОСТАВЩИКА (ПОДРЯДЧИКА, ИСПОЛНИТЕЛЯ)</w:t>
      </w:r>
      <w:r w:rsidR="00EF708F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ДЛЯ ОБЕСПЕЧЕНИЯ МУНИЦИПАЛЬНЫХ НУЖД </w:t>
      </w:r>
      <w:r w:rsidR="00AF5938">
        <w:rPr>
          <w:rFonts w:ascii="Times New Roman" w:hAnsi="Times New Roman" w:cs="Times New Roman"/>
          <w:b/>
          <w:bCs/>
          <w:sz w:val="26"/>
          <w:szCs w:val="26"/>
        </w:rPr>
        <w:t>ГОНЧАРОВСКОГО</w:t>
      </w:r>
      <w:r w:rsidR="005276C4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6C1B62">
        <w:rPr>
          <w:rFonts w:ascii="Times New Roman" w:hAnsi="Times New Roman" w:cs="Times New Roman"/>
          <w:b/>
          <w:bCs/>
          <w:sz w:val="26"/>
          <w:szCs w:val="26"/>
        </w:rPr>
        <w:t>ПАЛЛАСОВСКОГО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</w:t>
      </w:r>
    </w:p>
    <w:p w14:paraId="1E778DED" w14:textId="77777777" w:rsidR="00E312AD" w:rsidRPr="00422B76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p w14:paraId="6B8C901E" w14:textId="77777777" w:rsidR="00CB3779" w:rsidRPr="00422B76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A81B2A2" w14:textId="0232953A"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соответствии с </w:t>
      </w:r>
      <w:hyperlink r:id="rId12" w:history="1">
        <w:r w:rsidRPr="00422B76">
          <w:rPr>
            <w:rFonts w:ascii="Times New Roman" w:hAnsi="Times New Roman" w:cs="Times New Roman"/>
            <w:sz w:val="26"/>
            <w:szCs w:val="26"/>
          </w:rPr>
          <w:t>п. 10 ст. 26</w:t>
        </w:r>
      </w:hyperlink>
      <w:r w:rsidRPr="00422B76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</w:t>
      </w:r>
      <w:r w:rsidR="00D86724" w:rsidRPr="00422B76">
        <w:rPr>
          <w:rFonts w:ascii="Times New Roman" w:hAnsi="Times New Roman" w:cs="Times New Roman"/>
          <w:sz w:val="26"/>
          <w:szCs w:val="26"/>
        </w:rPr>
        <w:t>№</w:t>
      </w:r>
      <w:r w:rsidRPr="00422B76">
        <w:rPr>
          <w:rFonts w:ascii="Times New Roman" w:hAnsi="Times New Roman" w:cs="Times New Roman"/>
          <w:sz w:val="26"/>
          <w:szCs w:val="26"/>
        </w:rPr>
        <w:t xml:space="preserve"> 4</w:t>
      </w:r>
      <w:r w:rsidR="00D86724" w:rsidRPr="00422B76">
        <w:rPr>
          <w:rFonts w:ascii="Times New Roman" w:hAnsi="Times New Roman" w:cs="Times New Roman"/>
          <w:sz w:val="26"/>
          <w:szCs w:val="26"/>
        </w:rPr>
        <w:t>4</w:t>
      </w:r>
      <w:r w:rsidRPr="00422B76">
        <w:rPr>
          <w:rFonts w:ascii="Times New Roman" w:hAnsi="Times New Roman" w:cs="Times New Roman"/>
          <w:sz w:val="26"/>
          <w:szCs w:val="26"/>
        </w:rPr>
        <w:t>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14:paraId="2CAE9B56" w14:textId="116E9437" w:rsidR="00E312AD" w:rsidRPr="003F5F47" w:rsidRDefault="00E312AD" w:rsidP="003F5F4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22B76">
        <w:rPr>
          <w:rFonts w:ascii="Times New Roman" w:hAnsi="Times New Roman" w:cs="Times New Roman"/>
          <w:sz w:val="26"/>
          <w:szCs w:val="26"/>
        </w:rPr>
        <w:t xml:space="preserve">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AF5938">
        <w:rPr>
          <w:rFonts w:ascii="Times New Roman" w:hAnsi="Times New Roman" w:cs="Times New Roman"/>
          <w:bCs/>
          <w:sz w:val="26"/>
          <w:szCs w:val="26"/>
        </w:rPr>
        <w:t>Гончаровского</w:t>
      </w:r>
      <w:r w:rsidR="003F5F47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F47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3F5F47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F47">
        <w:rPr>
          <w:rFonts w:ascii="Times New Roman" w:hAnsi="Times New Roman" w:cs="Times New Roman"/>
          <w:bCs/>
          <w:sz w:val="26"/>
          <w:szCs w:val="26"/>
        </w:rPr>
        <w:t>Палласовского</w:t>
      </w:r>
      <w:r w:rsidR="003F5F47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F47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Волгоградской области</w:t>
      </w:r>
      <w:r w:rsidR="003F5F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sz w:val="26"/>
          <w:szCs w:val="26"/>
        </w:rPr>
        <w:t xml:space="preserve">и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503E1A"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AF5938">
        <w:rPr>
          <w:rFonts w:ascii="Times New Roman" w:hAnsi="Times New Roman" w:cs="Times New Roman"/>
          <w:bCs/>
          <w:sz w:val="26"/>
          <w:szCs w:val="26"/>
        </w:rPr>
        <w:t>Гончаровского</w:t>
      </w:r>
      <w:r w:rsidR="003F5F47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F47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3F5F47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F47">
        <w:rPr>
          <w:rFonts w:ascii="Times New Roman" w:hAnsi="Times New Roman" w:cs="Times New Roman"/>
          <w:bCs/>
          <w:sz w:val="26"/>
          <w:szCs w:val="26"/>
        </w:rPr>
        <w:t>Палласовского</w:t>
      </w:r>
      <w:r w:rsidR="003F5F47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F47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Волгоградской области</w:t>
      </w:r>
      <w:r w:rsidR="003F5F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sz w:val="26"/>
          <w:szCs w:val="26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2B76">
        <w:rPr>
          <w:rFonts w:ascii="Times New Roman" w:hAnsi="Times New Roman" w:cs="Times New Roman"/>
          <w:sz w:val="26"/>
          <w:szCs w:val="26"/>
        </w:rPr>
        <w:t>заказчиков</w:t>
      </w:r>
      <w:r w:rsidR="003F5F47" w:rsidRPr="003F5F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F5938">
        <w:rPr>
          <w:rFonts w:ascii="Times New Roman" w:hAnsi="Times New Roman" w:cs="Times New Roman"/>
          <w:bCs/>
          <w:sz w:val="26"/>
          <w:szCs w:val="26"/>
        </w:rPr>
        <w:t>Гончаровского</w:t>
      </w:r>
      <w:r w:rsidR="003F5F47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F47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3F5F47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F47">
        <w:rPr>
          <w:rFonts w:ascii="Times New Roman" w:hAnsi="Times New Roman" w:cs="Times New Roman"/>
          <w:bCs/>
          <w:sz w:val="26"/>
          <w:szCs w:val="26"/>
        </w:rPr>
        <w:t>Палласовского</w:t>
      </w:r>
      <w:r w:rsidR="003F5F47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F47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</w:t>
      </w:r>
      <w:r w:rsidR="003F5F47">
        <w:rPr>
          <w:rFonts w:ascii="Times New Roman" w:hAnsi="Times New Roman" w:cs="Times New Roman"/>
          <w:color w:val="000000" w:themeColor="text1"/>
          <w:sz w:val="26"/>
          <w:szCs w:val="26"/>
        </w:rPr>
        <w:t>ого района Волгоградской области</w:t>
      </w:r>
      <w:r w:rsidRPr="00422B7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418A0BB5" w14:textId="0E821974" w:rsidR="005511AB" w:rsidRPr="00422B76" w:rsidRDefault="00E312AD" w:rsidP="001E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2DD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</w:t>
      </w:r>
      <w:r w:rsidR="006D180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системе,</w:t>
      </w:r>
      <w:r w:rsidR="00B72DD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уполномоченным органом при наличии информации о закупке в плане-графике муниципального заказчика.</w:t>
      </w:r>
    </w:p>
    <w:p w14:paraId="36F13033" w14:textId="55F0D3A0" w:rsidR="00D86724" w:rsidRPr="00D86724" w:rsidRDefault="00E312AD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Для определения поставщика заказчик направляет в уполномоченн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ый орган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заявку на определение поставщика (далее именуется – заявка на закупку), в состав которой входит, в том числе следующая информация:</w:t>
      </w:r>
    </w:p>
    <w:p w14:paraId="5DD2DFC1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способ определения поставщика;</w:t>
      </w:r>
    </w:p>
    <w:p w14:paraId="7DDED709" w14:textId="1F829F41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требования, предъявляемые к участникам закупки в соответствии с пунктом 1 части 1, частями 2 и 2.1 (при наличии таких требований) статьи 31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proofErr w:type="gramEnd"/>
    </w:p>
    <w:p w14:paraId="68EC71FF" w14:textId="3AA3453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требования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 в случае, если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законодательством Российской Федерации установлены требования к товару, работе или услуге;</w:t>
      </w:r>
    </w:p>
    <w:p w14:paraId="51DE3C0C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критерии оценки заявок на участие в открытом конкурсе в электронной форме, величины значимости этих критериев.</w:t>
      </w:r>
    </w:p>
    <w:p w14:paraId="55B26E3A" w14:textId="33CB4547" w:rsidR="00D86724" w:rsidRPr="00D86724" w:rsidRDefault="005E6F92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Заявка на закупку должна содержать следующие электронные документы:</w:t>
      </w:r>
    </w:p>
    <w:p w14:paraId="393B870E" w14:textId="46BF384B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описание объекта закупки в соответствии со статьей 33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3BB8F1B6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14:paraId="411DB3DA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3) требования к содержанию, составу заявки на участие в закупке в соответствии с Законом о контрактной системе и инструкция по ее заполнению;</w:t>
      </w:r>
    </w:p>
    <w:p w14:paraId="2B8978C8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4) порядок рассмотрения и оценки заявок на участие в открытом конкурсе в электронной форме в соответствии с Законом о контрактной системе;</w:t>
      </w:r>
    </w:p>
    <w:p w14:paraId="53EB482D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5) проект контракта.</w:t>
      </w:r>
    </w:p>
    <w:p w14:paraId="182D8CC3" w14:textId="70CC63A1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ый орган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после получения заявки на закупку:</w:t>
      </w:r>
    </w:p>
    <w:p w14:paraId="267DD1C2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1) рассматривает заявку на закупку на предмет соответствия требованиям, установленным порядком документооборота:</w:t>
      </w:r>
    </w:p>
    <w:p w14:paraId="43E4CCCD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запроса котировок в электронной форме – в течение семи рабочих дней со дня получения заявки на закупку;</w:t>
      </w:r>
    </w:p>
    <w:p w14:paraId="3B91BFB2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открытого конкурса в электронной форме и открытого аукциона в электронной форме – в течение пятнадцати рабочих дней со дня получения заявки на закупку;</w:t>
      </w:r>
    </w:p>
    <w:p w14:paraId="6173E6BB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2) по итогам рассмотрения совершает следующие действия:</w:t>
      </w:r>
    </w:p>
    <w:p w14:paraId="36677052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несоответствия требованиям, установленным порядком документооборота, готовит заключение о возврате заказчику заявки на закупку;</w:t>
      </w:r>
    </w:p>
    <w:p w14:paraId="394CD235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соответствия требованиям, установленным порядком документооборота, формирует, подписывает и размещает в единой информационной системе в сфере закупок (далее именуется – единая информационная система) извещение об осуществлении закупки на основании информации и электронных документов, представленных заказчиком в заявке на закупку.</w:t>
      </w:r>
    </w:p>
    <w:p w14:paraId="5328FB9E" w14:textId="26483762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</w:t>
      </w:r>
      <w:r w:rsidR="0067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моченный орган. При этом сроки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исчисляются с даты повторного получения уполномоченным органом заявки на закупку.</w:t>
      </w:r>
    </w:p>
    <w:p w14:paraId="5175652B" w14:textId="6ABF0EFC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8. Муниципальный з</w:t>
      </w: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аказчик несет ответственность за:</w:t>
      </w:r>
    </w:p>
    <w:p w14:paraId="1FB7005C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1) соответствие информации, содержащейся в заявке на закупку, информации, указанной в плане-графике закупок;</w:t>
      </w:r>
    </w:p>
    <w:p w14:paraId="4A9585D0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услуги;</w:t>
      </w:r>
    </w:p>
    <w:p w14:paraId="653B65D6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3) информацию, содержащуюся в заявке на закупку, в том числе за:</w:t>
      </w:r>
    </w:p>
    <w:p w14:paraId="32BEA473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выбор способа определения поставщика;</w:t>
      </w:r>
    </w:p>
    <w:p w14:paraId="56B7A438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описание объекта закупки;</w:t>
      </w:r>
    </w:p>
    <w:p w14:paraId="5E23ED61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требований, предъявляемых к участникам закупки в соответствии с пунктом 1 части 1, частями 2 и 2.1 (при наличии таких требований) статьи 31 Закона о контрактной системе, а также условий, запретов, ограничений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системе;</w:t>
      </w:r>
      <w:proofErr w:type="gramEnd"/>
    </w:p>
    <w:p w14:paraId="235697CE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требований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14:paraId="4C0A6D16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критериев оценки заявок на участие в открытом конкурсе в электронной форме, величин значимости этих критериев, порядка рассмотрения и оценки заявок на участие в открытом конкурсе в электронной форме;</w:t>
      </w:r>
    </w:p>
    <w:p w14:paraId="08970CEA" w14:textId="2641CC8E" w:rsidR="005E6F92" w:rsidRPr="00422B76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4) заключение и исполнение контракта.</w:t>
      </w:r>
    </w:p>
    <w:p w14:paraId="06204BAB" w14:textId="2B370B2E" w:rsidR="00DB0452" w:rsidRPr="00422B76" w:rsidRDefault="00373198" w:rsidP="0042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</w:t>
      </w:r>
      <w:r w:rsidR="00DB0452" w:rsidRPr="00422B76">
        <w:rPr>
          <w:rFonts w:ascii="Times New Roman" w:hAnsi="Times New Roman" w:cs="Times New Roman"/>
          <w:sz w:val="26"/>
          <w:szCs w:val="26"/>
        </w:rPr>
        <w:t>По результатам процедуры определения поставщика (подрядчика, исполнителя) путем проведе</w:t>
      </w:r>
      <w:r w:rsidR="00927E7D" w:rsidRPr="00422B76">
        <w:rPr>
          <w:rFonts w:ascii="Times New Roman" w:hAnsi="Times New Roman" w:cs="Times New Roman"/>
          <w:sz w:val="26"/>
          <w:szCs w:val="26"/>
        </w:rPr>
        <w:t>ния конкурса, или аукциона,</w:t>
      </w:r>
      <w:r w:rsidR="00382242" w:rsidRPr="00422B76">
        <w:rPr>
          <w:rFonts w:ascii="Times New Roman" w:hAnsi="Times New Roman" w:cs="Times New Roman"/>
          <w:sz w:val="26"/>
          <w:szCs w:val="26"/>
        </w:rPr>
        <w:t xml:space="preserve"> или запроса котировок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367194" w:rsidRPr="00422B76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3" w:history="1">
        <w:r w:rsidR="00DB0452" w:rsidRPr="00422B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B0452" w:rsidRPr="00422B76">
        <w:rPr>
          <w:rFonts w:ascii="Times New Roman" w:hAnsi="Times New Roman" w:cs="Times New Roman"/>
          <w:sz w:val="26"/>
          <w:szCs w:val="26"/>
        </w:rPr>
        <w:t xml:space="preserve"> о контрактной системе.</w:t>
      </w:r>
    </w:p>
    <w:p w14:paraId="20039EE3" w14:textId="77777777" w:rsidR="00973139" w:rsidRDefault="00973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A2814F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478D89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0DB8CF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779061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EA8F0A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7E3624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EFF62C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C3A976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48E58B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9AB886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A5BAE9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002209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267F3F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EC74C4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487E16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19E7A2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D8234A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CECE3C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CAB368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516DEE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F3126F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171766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1C0BDA" w14:textId="77777777" w:rsidR="00734C9F" w:rsidRDefault="00734C9F" w:rsidP="00A9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4C9F" w:rsidSect="008C6925">
      <w:pgSz w:w="11906" w:h="16838"/>
      <w:pgMar w:top="1440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85561" w14:textId="77777777" w:rsidR="002C7104" w:rsidRDefault="002C7104" w:rsidP="006256DA">
      <w:pPr>
        <w:spacing w:after="0" w:line="240" w:lineRule="auto"/>
      </w:pPr>
      <w:r>
        <w:separator/>
      </w:r>
    </w:p>
  </w:endnote>
  <w:endnote w:type="continuationSeparator" w:id="0">
    <w:p w14:paraId="504FA2E2" w14:textId="77777777" w:rsidR="002C7104" w:rsidRDefault="002C7104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4C8E5" w14:textId="77777777" w:rsidR="002C7104" w:rsidRDefault="002C7104" w:rsidP="006256DA">
      <w:pPr>
        <w:spacing w:after="0" w:line="240" w:lineRule="auto"/>
      </w:pPr>
      <w:r>
        <w:separator/>
      </w:r>
    </w:p>
  </w:footnote>
  <w:footnote w:type="continuationSeparator" w:id="0">
    <w:p w14:paraId="7F1BA753" w14:textId="77777777" w:rsidR="002C7104" w:rsidRDefault="002C7104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15C21"/>
    <w:multiLevelType w:val="hybridMultilevel"/>
    <w:tmpl w:val="9FF040B4"/>
    <w:lvl w:ilvl="0" w:tplc="C1489E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35510"/>
    <w:rsid w:val="00053EB1"/>
    <w:rsid w:val="000676BB"/>
    <w:rsid w:val="000951DE"/>
    <w:rsid w:val="000E21AC"/>
    <w:rsid w:val="001003FE"/>
    <w:rsid w:val="00106839"/>
    <w:rsid w:val="001102C3"/>
    <w:rsid w:val="00120C1A"/>
    <w:rsid w:val="001B5280"/>
    <w:rsid w:val="001D70BF"/>
    <w:rsid w:val="001E4DB3"/>
    <w:rsid w:val="00263B4A"/>
    <w:rsid w:val="00294DA6"/>
    <w:rsid w:val="002A489E"/>
    <w:rsid w:val="002C7104"/>
    <w:rsid w:val="003040A5"/>
    <w:rsid w:val="00367194"/>
    <w:rsid w:val="00373198"/>
    <w:rsid w:val="00382242"/>
    <w:rsid w:val="003D3138"/>
    <w:rsid w:val="003F5F47"/>
    <w:rsid w:val="00422B76"/>
    <w:rsid w:val="0044675E"/>
    <w:rsid w:val="004D5A5A"/>
    <w:rsid w:val="00500A1C"/>
    <w:rsid w:val="00503E1A"/>
    <w:rsid w:val="00511DBE"/>
    <w:rsid w:val="005276C4"/>
    <w:rsid w:val="0054065B"/>
    <w:rsid w:val="00541700"/>
    <w:rsid w:val="005511AB"/>
    <w:rsid w:val="00566563"/>
    <w:rsid w:val="005670B6"/>
    <w:rsid w:val="0058026E"/>
    <w:rsid w:val="005E6F92"/>
    <w:rsid w:val="006242FA"/>
    <w:rsid w:val="006256DA"/>
    <w:rsid w:val="00642425"/>
    <w:rsid w:val="00674888"/>
    <w:rsid w:val="006762B6"/>
    <w:rsid w:val="006A2D8C"/>
    <w:rsid w:val="006C1B62"/>
    <w:rsid w:val="006C241B"/>
    <w:rsid w:val="006C3B35"/>
    <w:rsid w:val="006D1803"/>
    <w:rsid w:val="00726513"/>
    <w:rsid w:val="00734C9F"/>
    <w:rsid w:val="00784664"/>
    <w:rsid w:val="00797581"/>
    <w:rsid w:val="007B1185"/>
    <w:rsid w:val="007C403D"/>
    <w:rsid w:val="007D1147"/>
    <w:rsid w:val="007F7906"/>
    <w:rsid w:val="008018D4"/>
    <w:rsid w:val="008560B4"/>
    <w:rsid w:val="00862C00"/>
    <w:rsid w:val="008A2FAD"/>
    <w:rsid w:val="008C4A8E"/>
    <w:rsid w:val="008C6925"/>
    <w:rsid w:val="008E039A"/>
    <w:rsid w:val="00902269"/>
    <w:rsid w:val="00906D97"/>
    <w:rsid w:val="00927E7D"/>
    <w:rsid w:val="00934328"/>
    <w:rsid w:val="009371DF"/>
    <w:rsid w:val="009605C8"/>
    <w:rsid w:val="00973139"/>
    <w:rsid w:val="00987777"/>
    <w:rsid w:val="009D2F96"/>
    <w:rsid w:val="009F2955"/>
    <w:rsid w:val="00A34653"/>
    <w:rsid w:val="00A76CA3"/>
    <w:rsid w:val="00A92D5C"/>
    <w:rsid w:val="00A95B3B"/>
    <w:rsid w:val="00AC6CEE"/>
    <w:rsid w:val="00AD51D1"/>
    <w:rsid w:val="00AE5193"/>
    <w:rsid w:val="00AF5938"/>
    <w:rsid w:val="00AF5F39"/>
    <w:rsid w:val="00B0182B"/>
    <w:rsid w:val="00B10E4D"/>
    <w:rsid w:val="00B35B5B"/>
    <w:rsid w:val="00B66B55"/>
    <w:rsid w:val="00B72DD2"/>
    <w:rsid w:val="00B77430"/>
    <w:rsid w:val="00B809AF"/>
    <w:rsid w:val="00B955F8"/>
    <w:rsid w:val="00BD1FEF"/>
    <w:rsid w:val="00C108D0"/>
    <w:rsid w:val="00C223D4"/>
    <w:rsid w:val="00C33433"/>
    <w:rsid w:val="00C917EB"/>
    <w:rsid w:val="00CB3779"/>
    <w:rsid w:val="00CB52F9"/>
    <w:rsid w:val="00CD5C13"/>
    <w:rsid w:val="00CF1EB2"/>
    <w:rsid w:val="00D65586"/>
    <w:rsid w:val="00D86724"/>
    <w:rsid w:val="00DB0452"/>
    <w:rsid w:val="00E23E9D"/>
    <w:rsid w:val="00E312AD"/>
    <w:rsid w:val="00E51C17"/>
    <w:rsid w:val="00E54628"/>
    <w:rsid w:val="00E93E74"/>
    <w:rsid w:val="00EE5DA4"/>
    <w:rsid w:val="00EF5738"/>
    <w:rsid w:val="00EF708F"/>
    <w:rsid w:val="00F87569"/>
    <w:rsid w:val="00FA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B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4ACD5A46BBA305DF8DD7574FF6F14408F51DB2633F3DF80768EBF59D8tD7A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6E2A36D54E9C54676BB10A65A2A5C84AEF5C0CDBA9D882A760F253DEA69CA47395046DED3B08FDB2u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15EC7D1E0BF8BDAD38A5464E1CF3DFAD29EE122F8D19B178B9608CD4642A23633E2172908C37200BDEFC5B6Br1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15EC7D1E0BF8BDAD38BB4B5870ACD5AB25B11D268B13E52CE966DB8B342C76237E2727D3C8382860rA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143A-20B9-49FF-9D7B-3BDD3F02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6</cp:revision>
  <cp:lastPrinted>2021-10-18T07:04:00Z</cp:lastPrinted>
  <dcterms:created xsi:type="dcterms:W3CDTF">2021-09-30T06:25:00Z</dcterms:created>
  <dcterms:modified xsi:type="dcterms:W3CDTF">2021-10-18T07:04:00Z</dcterms:modified>
</cp:coreProperties>
</file>