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7C" w:rsidRPr="00A1377C" w:rsidRDefault="00A1377C" w:rsidP="00A1377C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A1377C" w:rsidRPr="00A1377C" w:rsidRDefault="00A1377C" w:rsidP="00A1377C">
      <w:pPr>
        <w:jc w:val="center"/>
        <w:rPr>
          <w:rFonts w:eastAsia="Times New Roman"/>
          <w:b/>
          <w:sz w:val="26"/>
          <w:szCs w:val="26"/>
        </w:rPr>
      </w:pPr>
    </w:p>
    <w:p w:rsidR="00A1377C" w:rsidRPr="00A1377C" w:rsidRDefault="00A1377C" w:rsidP="00A1377C">
      <w:pPr>
        <w:ind w:firstLine="708"/>
        <w:jc w:val="center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>ВОЛГОГРАДСКАЯ ОБЛАСТЬ</w:t>
      </w:r>
    </w:p>
    <w:p w:rsidR="00A1377C" w:rsidRPr="00A1377C" w:rsidRDefault="00A1377C" w:rsidP="00A1377C">
      <w:pPr>
        <w:jc w:val="center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>ПАЛЛАСОВСКИЙ МУНИЦИПАЛЬНЫЙ РАЙОН</w:t>
      </w:r>
    </w:p>
    <w:p w:rsidR="00A1377C" w:rsidRPr="00A1377C" w:rsidRDefault="00A1377C" w:rsidP="00A1377C">
      <w:pPr>
        <w:pBdr>
          <w:bottom w:val="single" w:sz="12" w:space="1" w:color="auto"/>
        </w:pBdr>
        <w:jc w:val="center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>АДМИНИСТРАЦИЯ ГОНЧАРОВСКОГО СЕЛЬСКОГО ПОСЕЛЕНИЯ</w:t>
      </w:r>
    </w:p>
    <w:p w:rsidR="00A1377C" w:rsidRPr="00A1377C" w:rsidRDefault="00A1377C" w:rsidP="00A1377C">
      <w:pPr>
        <w:rPr>
          <w:rFonts w:eastAsia="Times New Roman"/>
          <w:sz w:val="26"/>
          <w:szCs w:val="26"/>
        </w:rPr>
      </w:pPr>
    </w:p>
    <w:p w:rsidR="00A1377C" w:rsidRPr="00A1377C" w:rsidRDefault="00A1377C" w:rsidP="00A1377C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A1377C">
        <w:rPr>
          <w:rFonts w:eastAsia="Times New Roman"/>
          <w:b/>
          <w:sz w:val="26"/>
          <w:szCs w:val="26"/>
        </w:rPr>
        <w:t>П</w:t>
      </w:r>
      <w:proofErr w:type="gramEnd"/>
      <w:r w:rsidRPr="00A1377C">
        <w:rPr>
          <w:rFonts w:eastAsia="Times New Roman"/>
          <w:b/>
          <w:sz w:val="26"/>
          <w:szCs w:val="26"/>
        </w:rPr>
        <w:t xml:space="preserve"> О С Т А Н О В Л Е Н И Е</w:t>
      </w:r>
    </w:p>
    <w:p w:rsidR="00A1377C" w:rsidRPr="00A1377C" w:rsidRDefault="00A1377C" w:rsidP="00A1377C">
      <w:pPr>
        <w:jc w:val="center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>п. Золотари</w:t>
      </w:r>
    </w:p>
    <w:p w:rsidR="00A1377C" w:rsidRPr="00A1377C" w:rsidRDefault="00A1377C" w:rsidP="00A1377C">
      <w:pPr>
        <w:jc w:val="center"/>
        <w:rPr>
          <w:rFonts w:eastAsia="Times New Roman"/>
          <w:sz w:val="26"/>
          <w:szCs w:val="26"/>
        </w:rPr>
      </w:pPr>
    </w:p>
    <w:p w:rsidR="00A1377C" w:rsidRPr="00A1377C" w:rsidRDefault="00A1377C" w:rsidP="00A1377C">
      <w:pPr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  «18» октября 2019 года                                                                                </w:t>
      </w:r>
      <w:r w:rsidRPr="00A1377C">
        <w:rPr>
          <w:rFonts w:eastAsia="Times New Roman"/>
          <w:b/>
          <w:sz w:val="26"/>
          <w:szCs w:val="26"/>
        </w:rPr>
        <w:t xml:space="preserve">№ 59                                                              </w:t>
      </w:r>
    </w:p>
    <w:p w:rsidR="00A1377C" w:rsidRPr="00A1377C" w:rsidRDefault="00A1377C" w:rsidP="00A1377C">
      <w:pPr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A1377C" w:rsidRPr="00A1377C" w:rsidTr="00D637FF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1377C" w:rsidRPr="00A1377C" w:rsidRDefault="00A1377C" w:rsidP="00A1377C">
            <w:pPr>
              <w:rPr>
                <w:rFonts w:eastAsia="Times New Roman"/>
                <w:b/>
                <w:sz w:val="26"/>
                <w:szCs w:val="26"/>
              </w:rPr>
            </w:pPr>
            <w:r w:rsidRPr="00A1377C">
              <w:rPr>
                <w:rFonts w:eastAsia="Times New Roman"/>
                <w:b/>
                <w:sz w:val="26"/>
                <w:szCs w:val="26"/>
              </w:rPr>
              <w:t>О внесении изменений и дополнений в Постановление Администрации Гончаровского сельского поселения от 09 января 2018г. № 1/3 «Об утверждении Положения об оплате труда работников по техническому обеспечению деятельности администрации Гончаровского сельского поселения»</w:t>
            </w:r>
          </w:p>
        </w:tc>
      </w:tr>
    </w:tbl>
    <w:p w:rsidR="00A1377C" w:rsidRPr="00A1377C" w:rsidRDefault="00A1377C" w:rsidP="00A1377C">
      <w:pPr>
        <w:rPr>
          <w:rFonts w:eastAsia="Times New Roman"/>
          <w:sz w:val="26"/>
          <w:szCs w:val="26"/>
        </w:rPr>
      </w:pPr>
    </w:p>
    <w:p w:rsidR="00A1377C" w:rsidRPr="00A1377C" w:rsidRDefault="00A1377C" w:rsidP="00A1377C">
      <w:pPr>
        <w:ind w:firstLine="540"/>
        <w:jc w:val="both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A1377C" w:rsidRPr="00A1377C" w:rsidRDefault="00A1377C" w:rsidP="00A1377C">
      <w:pPr>
        <w:ind w:firstLine="540"/>
        <w:jc w:val="center"/>
        <w:rPr>
          <w:rFonts w:eastAsia="Times New Roman"/>
          <w:b/>
          <w:sz w:val="26"/>
          <w:szCs w:val="26"/>
        </w:rPr>
      </w:pPr>
    </w:p>
    <w:p w:rsidR="00A1377C" w:rsidRPr="00A1377C" w:rsidRDefault="00A1377C" w:rsidP="00A1377C">
      <w:pPr>
        <w:ind w:firstLine="540"/>
        <w:jc w:val="center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>ПОСТАНОВЛЯЕТ:</w:t>
      </w:r>
    </w:p>
    <w:p w:rsidR="00A1377C" w:rsidRPr="00A1377C" w:rsidRDefault="00A1377C" w:rsidP="00A1377C">
      <w:pPr>
        <w:ind w:firstLine="540"/>
        <w:jc w:val="center"/>
        <w:rPr>
          <w:rFonts w:eastAsia="Times New Roman"/>
          <w:b/>
          <w:sz w:val="26"/>
          <w:szCs w:val="26"/>
        </w:rPr>
      </w:pPr>
    </w:p>
    <w:p w:rsidR="00A1377C" w:rsidRPr="00A1377C" w:rsidRDefault="00A1377C" w:rsidP="00A1377C">
      <w:pPr>
        <w:jc w:val="both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           1. Внести изменения и дополнения в Постановление Администрации Гончаровского сельского поселения от 09 января 2018г. № 1/3 «Об утверждении Положения об оплате труда работников по техническому обеспечению деятельности администрации Гончаровского сельского поселения» - (далее - постановление). </w:t>
      </w:r>
    </w:p>
    <w:p w:rsidR="00A1377C" w:rsidRPr="00A1377C" w:rsidRDefault="00A1377C" w:rsidP="00A1377C">
      <w:pPr>
        <w:shd w:val="clear" w:color="auto" w:fill="FFFFFF"/>
        <w:jc w:val="both"/>
        <w:rPr>
          <w:rFonts w:eastAsia="Times New Roman"/>
          <w:sz w:val="26"/>
          <w:szCs w:val="26"/>
        </w:rPr>
      </w:pPr>
      <w:bookmarkStart w:id="0" w:name="sub_110107"/>
    </w:p>
    <w:p w:rsidR="00A1377C" w:rsidRPr="00A1377C" w:rsidRDefault="00A1377C" w:rsidP="00A1377C">
      <w:pPr>
        <w:jc w:val="both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 xml:space="preserve">             1.1. Подпункт 2.1. пункта 2 Приложения № 1 Постановления изложить в следующей редакции:</w:t>
      </w:r>
    </w:p>
    <w:p w:rsidR="00A1377C" w:rsidRPr="00A1377C" w:rsidRDefault="00A1377C" w:rsidP="00A1377C">
      <w:pPr>
        <w:ind w:firstLine="720"/>
        <w:jc w:val="both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2.1. Базовые (минимальные) размеры окладов (ставки) работников, осуществляющих профессиональную деятельность по общеотраслевым профессиям рабочих, устанавливаются на основе отнесения занимаемых ими должностей рабочих к профессиональным квалификационным группам, утвержденным приказом Министерства здравоохранения  и социального развития Российской Федерации от 29.05.2008 № 248-н «Об утверждении профессиональных квалификационных групп общеотраслевых профессий рабочих», в следующих размерах:           </w:t>
      </w:r>
    </w:p>
    <w:p w:rsidR="00A1377C" w:rsidRPr="00A1377C" w:rsidRDefault="00A1377C" w:rsidP="00A1377C">
      <w:pPr>
        <w:jc w:val="both"/>
        <w:rPr>
          <w:rFonts w:ascii="Arial" w:eastAsia="Times New Roman" w:hAnsi="Arial" w:cs="Arial"/>
          <w:sz w:val="26"/>
          <w:szCs w:val="26"/>
        </w:rPr>
      </w:pPr>
    </w:p>
    <w:p w:rsidR="00A1377C" w:rsidRPr="00A1377C" w:rsidRDefault="00A1377C" w:rsidP="00A1377C">
      <w:pPr>
        <w:jc w:val="both"/>
        <w:rPr>
          <w:rFonts w:ascii="Arial" w:eastAsia="Times New Roman" w:hAnsi="Arial" w:cs="Arial"/>
          <w:sz w:val="26"/>
          <w:szCs w:val="26"/>
        </w:rPr>
      </w:pPr>
    </w:p>
    <w:p w:rsidR="00A1377C" w:rsidRPr="00A1377C" w:rsidRDefault="00A1377C" w:rsidP="00A1377C">
      <w:pPr>
        <w:jc w:val="both"/>
        <w:rPr>
          <w:rFonts w:ascii="Arial" w:eastAsia="Times New Roman" w:hAnsi="Arial" w:cs="Arial"/>
          <w:sz w:val="26"/>
          <w:szCs w:val="26"/>
        </w:rPr>
      </w:pPr>
    </w:p>
    <w:p w:rsidR="00A1377C" w:rsidRPr="00A1377C" w:rsidRDefault="00A1377C" w:rsidP="00A1377C">
      <w:pPr>
        <w:jc w:val="both"/>
        <w:rPr>
          <w:rFonts w:ascii="Arial" w:eastAsia="Times New Roman" w:hAnsi="Arial" w:cs="Arial"/>
          <w:sz w:val="26"/>
          <w:szCs w:val="26"/>
        </w:rPr>
      </w:pPr>
    </w:p>
    <w:p w:rsidR="00A1377C" w:rsidRPr="00A1377C" w:rsidRDefault="00A1377C" w:rsidP="00A1377C">
      <w:pPr>
        <w:widowControl w:val="0"/>
        <w:autoSpaceDE w:val="0"/>
        <w:autoSpaceDN w:val="0"/>
        <w:adjustRightInd w:val="0"/>
        <w:spacing w:before="108" w:after="108"/>
        <w:ind w:hanging="709"/>
        <w:jc w:val="center"/>
        <w:outlineLvl w:val="0"/>
        <w:rPr>
          <w:rFonts w:eastAsia="Times New Roman"/>
          <w:b/>
          <w:bCs/>
          <w:sz w:val="26"/>
          <w:szCs w:val="26"/>
        </w:rPr>
      </w:pPr>
      <w:r w:rsidRPr="00A1377C">
        <w:rPr>
          <w:rFonts w:eastAsia="Times New Roman"/>
          <w:b/>
          <w:bCs/>
          <w:sz w:val="26"/>
          <w:szCs w:val="26"/>
        </w:rPr>
        <w:t>Базовые (минимальные) размеры окладов  по профессиональным квалификационным группам работников  по техническому обеспечению деятельности  администрации Гончаровского сельского поселения Палласовского муниципального района</w:t>
      </w:r>
    </w:p>
    <w:p w:rsidR="00A1377C" w:rsidRPr="00A1377C" w:rsidRDefault="00A1377C" w:rsidP="00A1377C">
      <w:pPr>
        <w:ind w:firstLine="720"/>
        <w:jc w:val="both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521"/>
        <w:gridCol w:w="1701"/>
      </w:tblGrid>
      <w:tr w:rsidR="00A1377C" w:rsidRPr="00A1377C" w:rsidTr="00D637FF">
        <w:trPr>
          <w:trHeight w:val="1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A1377C">
              <w:rPr>
                <w:rFonts w:eastAsia="Times New Roman"/>
                <w:sz w:val="26"/>
                <w:szCs w:val="26"/>
              </w:rPr>
              <w:t xml:space="preserve">N </w:t>
            </w:r>
            <w:proofErr w:type="gramStart"/>
            <w:r w:rsidRPr="00A1377C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A1377C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A1377C">
              <w:rPr>
                <w:rFonts w:eastAsia="Times New Roman"/>
                <w:sz w:val="26"/>
                <w:szCs w:val="26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A1377C">
              <w:rPr>
                <w:rFonts w:eastAsia="Times New Roman"/>
                <w:sz w:val="26"/>
                <w:szCs w:val="26"/>
              </w:rPr>
              <w:t>Базовый (минимальный) размер оклада (рублей)</w:t>
            </w:r>
          </w:p>
        </w:tc>
      </w:tr>
      <w:tr w:rsidR="00A1377C" w:rsidRPr="00A1377C" w:rsidTr="00D63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ind w:left="-250" w:firstLine="250"/>
              <w:rPr>
                <w:rFonts w:eastAsia="Times New Roman"/>
                <w:sz w:val="26"/>
                <w:szCs w:val="26"/>
              </w:rPr>
            </w:pPr>
            <w:r w:rsidRPr="00A1377C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A1377C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A1377C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A1377C" w:rsidRPr="00A1377C" w:rsidTr="00D63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A1377C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A1377C">
              <w:rPr>
                <w:rFonts w:eastAsia="Times New Roman"/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377C" w:rsidRPr="00A1377C" w:rsidTr="00D637F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A1377C">
              <w:rPr>
                <w:rFonts w:eastAsia="Times New Roman"/>
                <w:sz w:val="26"/>
                <w:szCs w:val="26"/>
              </w:rPr>
              <w:t>1 квалификационный уровень:</w:t>
            </w:r>
          </w:p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ind w:right="2018"/>
              <w:rPr>
                <w:rFonts w:eastAsia="Times New Roman"/>
                <w:sz w:val="26"/>
                <w:szCs w:val="26"/>
              </w:rPr>
            </w:pPr>
            <w:r w:rsidRPr="00A1377C">
              <w:rPr>
                <w:rFonts w:eastAsia="Times New Roman"/>
                <w:sz w:val="26"/>
                <w:szCs w:val="26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 уборщик служебных помещений, </w:t>
            </w:r>
          </w:p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highlight w:val="yellow"/>
              </w:rPr>
            </w:pPr>
          </w:p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highlight w:val="yellow"/>
              </w:rPr>
            </w:pPr>
            <w:r w:rsidRPr="00A1377C">
              <w:rPr>
                <w:rFonts w:eastAsia="Times New Roman"/>
                <w:sz w:val="26"/>
                <w:szCs w:val="26"/>
                <w:highlight w:val="yellow"/>
              </w:rPr>
              <w:t>3037,21</w:t>
            </w:r>
          </w:p>
          <w:p w:rsidR="00A1377C" w:rsidRPr="00A1377C" w:rsidRDefault="00A1377C" w:rsidP="00A1377C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A1377C" w:rsidRPr="00A1377C" w:rsidTr="00D637F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7C" w:rsidRPr="00A1377C" w:rsidRDefault="00A1377C" w:rsidP="00A1377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  <w:tr w:rsidR="00A1377C" w:rsidRPr="00A1377C" w:rsidTr="00D63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A1377C"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A1377C">
              <w:rPr>
                <w:rFonts w:eastAsia="Times New Roman"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377C" w:rsidRPr="00A1377C" w:rsidTr="00D63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A1377C">
              <w:rPr>
                <w:rFonts w:eastAsia="Times New Roman"/>
                <w:sz w:val="26"/>
                <w:szCs w:val="26"/>
              </w:rPr>
              <w:t>1 квалификационный уровень:</w:t>
            </w:r>
          </w:p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A1377C">
              <w:rPr>
                <w:rFonts w:eastAsia="Times New Roman"/>
                <w:sz w:val="26"/>
                <w:szCs w:val="26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highlight w:val="yellow"/>
              </w:rPr>
            </w:pPr>
          </w:p>
          <w:p w:rsidR="00A1377C" w:rsidRPr="00A1377C" w:rsidRDefault="00A1377C" w:rsidP="00A13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highlight w:val="yellow"/>
              </w:rPr>
            </w:pPr>
            <w:r w:rsidRPr="00A1377C">
              <w:rPr>
                <w:rFonts w:eastAsia="Times New Roman"/>
                <w:sz w:val="26"/>
                <w:szCs w:val="26"/>
                <w:highlight w:val="yellow"/>
              </w:rPr>
              <w:t>3362,63</w:t>
            </w:r>
          </w:p>
        </w:tc>
      </w:tr>
    </w:tbl>
    <w:p w:rsidR="00A1377C" w:rsidRPr="00A1377C" w:rsidRDefault="00A1377C" w:rsidP="00A1377C">
      <w:pPr>
        <w:rPr>
          <w:rFonts w:eastAsia="Times New Roman"/>
          <w:b/>
          <w:sz w:val="26"/>
          <w:szCs w:val="26"/>
        </w:rPr>
      </w:pPr>
    </w:p>
    <w:p w:rsidR="00A1377C" w:rsidRPr="00A1377C" w:rsidRDefault="00A1377C" w:rsidP="00A1377C">
      <w:pPr>
        <w:rPr>
          <w:rFonts w:eastAsia="Times New Roman"/>
          <w:b/>
          <w:sz w:val="26"/>
          <w:szCs w:val="26"/>
        </w:rPr>
      </w:pPr>
    </w:p>
    <w:p w:rsidR="00A1377C" w:rsidRPr="00A1377C" w:rsidRDefault="00A1377C" w:rsidP="00A1377C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      2. </w:t>
      </w:r>
      <w:proofErr w:type="gramStart"/>
      <w:r w:rsidRPr="00A1377C">
        <w:rPr>
          <w:rFonts w:eastAsia="Times New Roman"/>
          <w:sz w:val="26"/>
          <w:szCs w:val="26"/>
        </w:rPr>
        <w:t>Контроль за</w:t>
      </w:r>
      <w:proofErr w:type="gramEnd"/>
      <w:r w:rsidRPr="00A1377C">
        <w:rPr>
          <w:rFonts w:eastAsia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1377C" w:rsidRPr="00A1377C" w:rsidRDefault="00A1377C" w:rsidP="00A1377C">
      <w:pPr>
        <w:tabs>
          <w:tab w:val="num" w:pos="0"/>
        </w:tabs>
        <w:ind w:firstLine="360"/>
        <w:jc w:val="both"/>
        <w:rPr>
          <w:rFonts w:eastAsia="Times New Roman"/>
          <w:color w:val="000000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3. </w:t>
      </w:r>
      <w:bookmarkEnd w:id="0"/>
      <w:r w:rsidRPr="00A1377C">
        <w:rPr>
          <w:rFonts w:eastAsia="Times New Roman"/>
          <w:sz w:val="26"/>
          <w:szCs w:val="26"/>
        </w:rPr>
        <w:t xml:space="preserve">Настоящее Постановление вступает в силу с момента официального опубликования (обнародования) и распространяет свое действие на отношения, возникшие с 01 октября 2019 года. </w:t>
      </w:r>
    </w:p>
    <w:p w:rsidR="00A1377C" w:rsidRPr="00A1377C" w:rsidRDefault="00A1377C" w:rsidP="00A1377C">
      <w:pPr>
        <w:tabs>
          <w:tab w:val="num" w:pos="0"/>
        </w:tabs>
        <w:ind w:firstLine="360"/>
        <w:rPr>
          <w:rFonts w:eastAsia="Times New Roman"/>
          <w:sz w:val="26"/>
          <w:szCs w:val="26"/>
        </w:rPr>
      </w:pPr>
    </w:p>
    <w:p w:rsidR="00A1377C" w:rsidRPr="00A1377C" w:rsidRDefault="00A1377C" w:rsidP="00A1377C">
      <w:pPr>
        <w:jc w:val="both"/>
        <w:rPr>
          <w:rFonts w:eastAsia="Times New Roman"/>
          <w:b/>
          <w:sz w:val="26"/>
          <w:szCs w:val="26"/>
        </w:rPr>
      </w:pPr>
    </w:p>
    <w:p w:rsidR="00A1377C" w:rsidRPr="00A1377C" w:rsidRDefault="00A1377C" w:rsidP="00A1377C">
      <w:pPr>
        <w:jc w:val="both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 xml:space="preserve">Глава Гончаровского                                                                    С.Г. </w:t>
      </w:r>
      <w:proofErr w:type="spellStart"/>
      <w:r w:rsidRPr="00A1377C">
        <w:rPr>
          <w:rFonts w:eastAsia="Times New Roman"/>
          <w:b/>
          <w:sz w:val="26"/>
          <w:szCs w:val="26"/>
        </w:rPr>
        <w:t>Нургазиев</w:t>
      </w:r>
      <w:proofErr w:type="spellEnd"/>
      <w:r w:rsidRPr="00A1377C">
        <w:rPr>
          <w:rFonts w:eastAsia="Times New Roman"/>
          <w:b/>
          <w:sz w:val="26"/>
          <w:szCs w:val="26"/>
        </w:rPr>
        <w:t xml:space="preserve"> </w:t>
      </w:r>
    </w:p>
    <w:p w:rsidR="00A1377C" w:rsidRPr="00A1377C" w:rsidRDefault="00A1377C" w:rsidP="00A1377C">
      <w:pPr>
        <w:jc w:val="both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 xml:space="preserve">сельского поселения                                                      </w:t>
      </w:r>
    </w:p>
    <w:p w:rsidR="00A1377C" w:rsidRPr="00A1377C" w:rsidRDefault="00A1377C" w:rsidP="00A1377C">
      <w:pPr>
        <w:rPr>
          <w:rFonts w:eastAsia="Times New Roman"/>
          <w:sz w:val="26"/>
          <w:szCs w:val="26"/>
        </w:rPr>
      </w:pPr>
      <w:proofErr w:type="spellStart"/>
      <w:r w:rsidRPr="00A1377C">
        <w:rPr>
          <w:rFonts w:eastAsia="Times New Roman"/>
          <w:sz w:val="26"/>
          <w:szCs w:val="26"/>
        </w:rPr>
        <w:t>Рег</w:t>
      </w:r>
      <w:proofErr w:type="spellEnd"/>
      <w:r w:rsidRPr="00A1377C">
        <w:rPr>
          <w:rFonts w:eastAsia="Times New Roman"/>
          <w:sz w:val="26"/>
          <w:szCs w:val="26"/>
        </w:rPr>
        <w:t>: № 59/2019</w:t>
      </w:r>
    </w:p>
    <w:p w:rsidR="00C65FD6" w:rsidRDefault="00C65FD6">
      <w:bookmarkStart w:id="1" w:name="_GoBack"/>
      <w:bookmarkEnd w:id="1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32"/>
    <w:rsid w:val="000F0313"/>
    <w:rsid w:val="001C62D4"/>
    <w:rsid w:val="00A1377C"/>
    <w:rsid w:val="00C65FD6"/>
    <w:rsid w:val="00E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2019-10-21T11:07:00Z</dcterms:created>
  <dcterms:modified xsi:type="dcterms:W3CDTF">2019-10-21T11:07:00Z</dcterms:modified>
</cp:coreProperties>
</file>