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8C" w:rsidRPr="00356801" w:rsidRDefault="00A70C8C" w:rsidP="00A70C8C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lang w:eastAsia="zh-CN" w:bidi="hi-IN"/>
        </w:rPr>
      </w:pPr>
      <w:r w:rsidRPr="00356801">
        <w:rPr>
          <w:rFonts w:ascii="Arial" w:hAnsi="Arial" w:cs="Arial"/>
          <w:noProof/>
        </w:rPr>
        <w:drawing>
          <wp:inline distT="0" distB="0" distL="0" distR="0" wp14:anchorId="5905CEC1" wp14:editId="4ED9AB2A">
            <wp:extent cx="551815" cy="6381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8C" w:rsidRPr="00356801" w:rsidRDefault="00A70C8C" w:rsidP="00A70C8C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lang w:eastAsia="zh-CN" w:bidi="hi-IN"/>
        </w:rPr>
      </w:pPr>
      <w:r w:rsidRPr="00356801">
        <w:rPr>
          <w:rFonts w:ascii="Arial" w:eastAsia="Lucida Sans Unicode" w:hAnsi="Arial" w:cs="Arial"/>
          <w:b/>
          <w:kern w:val="2"/>
          <w:lang w:eastAsia="zh-CN" w:bidi="hi-IN"/>
        </w:rPr>
        <w:t xml:space="preserve">ВОЛГОГРАДСКАЯ ОБЛАСТЬ </w:t>
      </w:r>
    </w:p>
    <w:p w:rsidR="00A70C8C" w:rsidRPr="00356801" w:rsidRDefault="00A70C8C" w:rsidP="00A70C8C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lang w:eastAsia="zh-CN" w:bidi="hi-IN"/>
        </w:rPr>
      </w:pPr>
      <w:r w:rsidRPr="00356801">
        <w:rPr>
          <w:rFonts w:ascii="Arial" w:eastAsia="Lucida Sans Unicode" w:hAnsi="Arial" w:cs="Arial"/>
          <w:b/>
          <w:kern w:val="2"/>
          <w:lang w:eastAsia="zh-CN" w:bidi="hi-IN"/>
        </w:rPr>
        <w:t>ПАЛЛАСОВСКИЙ МУНИЦИПАЛЬНЫЙ РАЙОН</w:t>
      </w:r>
    </w:p>
    <w:p w:rsidR="00A70C8C" w:rsidRPr="00356801" w:rsidRDefault="00A70C8C" w:rsidP="00A70C8C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eastAsia="Lucida Sans Unicode" w:hAnsi="Arial" w:cs="Arial"/>
          <w:b/>
          <w:kern w:val="2"/>
          <w:lang w:eastAsia="zh-CN" w:bidi="hi-IN"/>
        </w:rPr>
      </w:pPr>
      <w:r w:rsidRPr="00356801">
        <w:rPr>
          <w:rFonts w:ascii="Arial" w:eastAsia="Lucida Sans Unicode" w:hAnsi="Arial" w:cs="Arial"/>
          <w:b/>
          <w:kern w:val="2"/>
          <w:lang w:eastAsia="zh-CN" w:bidi="hi-IN"/>
        </w:rPr>
        <w:t>АДМИНИСТРАЦИЯ  ГОНЧАРОВСКОГО СЕЛЬСКОГО ПОСЕЛЕНИЯ</w:t>
      </w:r>
    </w:p>
    <w:p w:rsidR="00A70C8C" w:rsidRPr="00356801" w:rsidRDefault="00A70C8C" w:rsidP="00A70C8C">
      <w:pPr>
        <w:ind w:right="255"/>
        <w:jc w:val="center"/>
        <w:rPr>
          <w:rFonts w:ascii="Arial" w:hAnsi="Arial" w:cs="Arial"/>
        </w:rPr>
      </w:pPr>
    </w:p>
    <w:p w:rsidR="00A70C8C" w:rsidRPr="00356801" w:rsidRDefault="00A70C8C" w:rsidP="00A70C8C">
      <w:pPr>
        <w:ind w:right="255"/>
        <w:jc w:val="center"/>
        <w:outlineLvl w:val="0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>ПОСТАНОВЛЕНИЕ</w:t>
      </w:r>
    </w:p>
    <w:p w:rsidR="00A70C8C" w:rsidRPr="00356801" w:rsidRDefault="00A70C8C" w:rsidP="00A70C8C">
      <w:pPr>
        <w:ind w:right="255"/>
        <w:jc w:val="center"/>
        <w:outlineLvl w:val="0"/>
        <w:rPr>
          <w:rFonts w:ascii="Arial" w:hAnsi="Arial" w:cs="Arial"/>
          <w:b/>
        </w:rPr>
      </w:pPr>
    </w:p>
    <w:p w:rsidR="00A70C8C" w:rsidRPr="00356801" w:rsidRDefault="00A70C8C" w:rsidP="00A70C8C">
      <w:pPr>
        <w:ind w:right="255"/>
        <w:jc w:val="center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>п. Золотари</w:t>
      </w:r>
    </w:p>
    <w:p w:rsidR="00A70C8C" w:rsidRPr="00356801" w:rsidRDefault="00A70C8C" w:rsidP="00A70C8C">
      <w:pPr>
        <w:ind w:right="255"/>
        <w:jc w:val="center"/>
        <w:rPr>
          <w:rFonts w:ascii="Arial" w:hAnsi="Arial" w:cs="Arial"/>
          <w:b/>
        </w:rPr>
      </w:pPr>
    </w:p>
    <w:p w:rsidR="00A70C8C" w:rsidRPr="00356801" w:rsidRDefault="00A70C8C" w:rsidP="00A70C8C">
      <w:pPr>
        <w:tabs>
          <w:tab w:val="left" w:pos="4500"/>
        </w:tabs>
        <w:ind w:right="255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 от   «19</w:t>
      </w:r>
      <w:r w:rsidR="00A660FF">
        <w:rPr>
          <w:rFonts w:ascii="Arial" w:hAnsi="Arial" w:cs="Arial"/>
          <w:u w:val="single"/>
        </w:rPr>
        <w:t xml:space="preserve">»  сентября </w:t>
      </w:r>
      <w:bookmarkStart w:id="0" w:name="_GoBack"/>
      <w:bookmarkEnd w:id="0"/>
      <w:r w:rsidRPr="00356801">
        <w:rPr>
          <w:rFonts w:ascii="Arial" w:hAnsi="Arial" w:cs="Arial"/>
          <w:u w:val="single"/>
        </w:rPr>
        <w:t xml:space="preserve"> 2019 г</w:t>
      </w:r>
      <w:r w:rsidRPr="00356801">
        <w:rPr>
          <w:rFonts w:ascii="Arial" w:hAnsi="Arial" w:cs="Arial"/>
        </w:rPr>
        <w:t xml:space="preserve">.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35680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52</w:t>
      </w:r>
    </w:p>
    <w:p w:rsidR="00A70C8C" w:rsidRPr="00356801" w:rsidRDefault="00A70C8C" w:rsidP="00A70C8C">
      <w:pPr>
        <w:tabs>
          <w:tab w:val="left" w:pos="4500"/>
        </w:tabs>
        <w:ind w:right="255"/>
        <w:rPr>
          <w:rFonts w:ascii="Arial" w:hAnsi="Arial" w:cs="Arial"/>
        </w:rPr>
      </w:pPr>
    </w:p>
    <w:p w:rsidR="00A70C8C" w:rsidRPr="00356801" w:rsidRDefault="00A70C8C" w:rsidP="00A70C8C">
      <w:pPr>
        <w:tabs>
          <w:tab w:val="left" w:pos="4500"/>
        </w:tabs>
        <w:ind w:right="255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ab/>
        <w:t xml:space="preserve">                       </w:t>
      </w:r>
    </w:p>
    <w:p w:rsidR="00A70C8C" w:rsidRPr="00356801" w:rsidRDefault="00A70C8C" w:rsidP="00A70C8C">
      <w:pPr>
        <w:ind w:right="255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 xml:space="preserve">«О присвоении адресов нежилым зданиям»        </w:t>
      </w:r>
    </w:p>
    <w:p w:rsidR="00A70C8C" w:rsidRPr="00356801" w:rsidRDefault="00A70C8C" w:rsidP="00A70C8C">
      <w:pPr>
        <w:ind w:right="255"/>
        <w:rPr>
          <w:rFonts w:ascii="Arial" w:hAnsi="Arial" w:cs="Arial"/>
          <w:b/>
        </w:rPr>
      </w:pPr>
    </w:p>
    <w:p w:rsidR="00A70C8C" w:rsidRPr="00356801" w:rsidRDefault="00A70C8C" w:rsidP="00A70C8C">
      <w:pPr>
        <w:ind w:right="255"/>
        <w:jc w:val="both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   В связи с упорядочением нумерации на территории Гончаровского сельского поселения, в соответствии со ст. 14 Федерального закона №131-ФЗ от 06 октября 2003 года «Об общих принципах организации местного самоуправления в Российской Федерации», руководствуясь Уставом Гончаровского сельского поселения, администрация Гончаровского сельского поселения</w:t>
      </w:r>
    </w:p>
    <w:p w:rsidR="00A70C8C" w:rsidRPr="00356801" w:rsidRDefault="00A70C8C" w:rsidP="00A70C8C">
      <w:pPr>
        <w:ind w:right="255"/>
        <w:jc w:val="both"/>
        <w:rPr>
          <w:rFonts w:ascii="Arial" w:hAnsi="Arial" w:cs="Arial"/>
        </w:rPr>
      </w:pPr>
    </w:p>
    <w:p w:rsidR="00A70C8C" w:rsidRPr="00356801" w:rsidRDefault="00A70C8C" w:rsidP="00A70C8C">
      <w:pPr>
        <w:ind w:left="720" w:right="255"/>
        <w:jc w:val="center"/>
        <w:outlineLvl w:val="0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>ПОСТАНОВЛЯЕТ:</w:t>
      </w:r>
    </w:p>
    <w:p w:rsidR="00A70C8C" w:rsidRDefault="00A70C8C" w:rsidP="00A70C8C">
      <w:pPr>
        <w:ind w:right="255"/>
        <w:jc w:val="both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              Нежилому зданию присвоить следующий адрес</w:t>
      </w:r>
    </w:p>
    <w:p w:rsidR="00A70C8C" w:rsidRPr="00356801" w:rsidRDefault="00A70C8C" w:rsidP="00A70C8C">
      <w:pPr>
        <w:ind w:right="255"/>
        <w:jc w:val="both"/>
        <w:rPr>
          <w:rFonts w:ascii="Arial" w:hAnsi="Arial" w:cs="Arial"/>
        </w:rPr>
      </w:pPr>
    </w:p>
    <w:p w:rsidR="00A70C8C" w:rsidRPr="00356801" w:rsidRDefault="00A70C8C" w:rsidP="00A70C8C">
      <w:pPr>
        <w:pStyle w:val="a3"/>
        <w:numPr>
          <w:ilvl w:val="0"/>
          <w:numId w:val="1"/>
        </w:numPr>
        <w:ind w:right="255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Объекту недвижимости с кадастровым</w:t>
      </w:r>
      <w:r w:rsidRPr="00356801">
        <w:rPr>
          <w:rFonts w:ascii="Arial" w:hAnsi="Arial" w:cs="Arial"/>
        </w:rPr>
        <w:t xml:space="preserve"> номером 34:23:100001:1215 </w:t>
      </w:r>
      <w:r>
        <w:rPr>
          <w:rFonts w:ascii="Arial" w:hAnsi="Arial" w:cs="Arial"/>
        </w:rPr>
        <w:t xml:space="preserve"> расположенному по адресу</w:t>
      </w:r>
      <w:r w:rsidRPr="00356801">
        <w:rPr>
          <w:rFonts w:ascii="Arial" w:hAnsi="Arial" w:cs="Arial"/>
        </w:rPr>
        <w:t xml:space="preserve"> </w:t>
      </w:r>
      <w:proofErr w:type="gramStart"/>
      <w:r w:rsidRPr="00356801">
        <w:rPr>
          <w:rFonts w:ascii="Arial" w:hAnsi="Arial" w:cs="Arial"/>
        </w:rPr>
        <w:t>Волгоградская</w:t>
      </w:r>
      <w:proofErr w:type="gramEnd"/>
      <w:r w:rsidRPr="00356801">
        <w:rPr>
          <w:rFonts w:ascii="Arial" w:hAnsi="Arial" w:cs="Arial"/>
        </w:rPr>
        <w:t xml:space="preserve"> обл., Палласовский р-</w:t>
      </w:r>
      <w:r>
        <w:rPr>
          <w:rFonts w:ascii="Arial" w:hAnsi="Arial" w:cs="Arial"/>
        </w:rPr>
        <w:t xml:space="preserve">он, п. Золотари, ул. Герцена, 6 строение 6 с наименованием </w:t>
      </w:r>
      <w:proofErr w:type="spellStart"/>
      <w:r>
        <w:rPr>
          <w:rFonts w:ascii="Arial" w:hAnsi="Arial" w:cs="Arial"/>
        </w:rPr>
        <w:t>автогараж</w:t>
      </w:r>
      <w:proofErr w:type="spellEnd"/>
      <w:r>
        <w:rPr>
          <w:rFonts w:ascii="Arial" w:hAnsi="Arial" w:cs="Arial"/>
        </w:rPr>
        <w:t xml:space="preserve"> № 1 присвоить номер </w:t>
      </w:r>
      <w:proofErr w:type="spellStart"/>
      <w:r>
        <w:rPr>
          <w:rFonts w:ascii="Arial" w:hAnsi="Arial" w:cs="Arial"/>
        </w:rPr>
        <w:t>автогараж</w:t>
      </w:r>
      <w:proofErr w:type="spellEnd"/>
      <w:r>
        <w:rPr>
          <w:rFonts w:ascii="Arial" w:hAnsi="Arial" w:cs="Arial"/>
        </w:rPr>
        <w:t xml:space="preserve"> номер два.</w:t>
      </w:r>
    </w:p>
    <w:p w:rsidR="00A70C8C" w:rsidRPr="00356801" w:rsidRDefault="00A70C8C" w:rsidP="00A70C8C">
      <w:pPr>
        <w:pStyle w:val="a3"/>
        <w:numPr>
          <w:ilvl w:val="0"/>
          <w:numId w:val="1"/>
        </w:numPr>
        <w:ind w:right="255"/>
        <w:jc w:val="both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  </w:t>
      </w:r>
      <w:proofErr w:type="gramStart"/>
      <w:r w:rsidRPr="00356801">
        <w:rPr>
          <w:rFonts w:ascii="Arial" w:hAnsi="Arial" w:cs="Arial"/>
        </w:rPr>
        <w:t>Контроль за</w:t>
      </w:r>
      <w:proofErr w:type="gramEnd"/>
      <w:r w:rsidRPr="0035680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A70C8C" w:rsidRPr="00356801" w:rsidRDefault="00A70C8C" w:rsidP="00A70C8C">
      <w:pPr>
        <w:ind w:right="-1"/>
        <w:jc w:val="both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  3. Настоящее Постановление вступает в силу со дня официального опубликования (обнародования).     </w:t>
      </w:r>
    </w:p>
    <w:p w:rsidR="00A70C8C" w:rsidRPr="00356801" w:rsidRDefault="00A70C8C" w:rsidP="00A70C8C">
      <w:pPr>
        <w:ind w:right="-1"/>
        <w:jc w:val="both"/>
        <w:rPr>
          <w:rFonts w:ascii="Arial" w:hAnsi="Arial" w:cs="Arial"/>
          <w:b/>
        </w:rPr>
      </w:pPr>
      <w:r w:rsidRPr="00356801">
        <w:rPr>
          <w:rFonts w:ascii="Arial" w:hAnsi="Arial" w:cs="Arial"/>
        </w:rPr>
        <w:t xml:space="preserve">             </w:t>
      </w:r>
      <w:r w:rsidRPr="00356801">
        <w:rPr>
          <w:rFonts w:ascii="Arial" w:hAnsi="Arial" w:cs="Arial"/>
          <w:b/>
        </w:rPr>
        <w:t xml:space="preserve">                         </w:t>
      </w:r>
    </w:p>
    <w:p w:rsidR="00A70C8C" w:rsidRPr="00356801" w:rsidRDefault="00A70C8C" w:rsidP="00A70C8C">
      <w:pPr>
        <w:ind w:right="-1"/>
        <w:jc w:val="both"/>
        <w:rPr>
          <w:rFonts w:ascii="Arial" w:hAnsi="Arial" w:cs="Arial"/>
          <w:b/>
        </w:rPr>
      </w:pPr>
    </w:p>
    <w:p w:rsidR="00A70C8C" w:rsidRPr="00356801" w:rsidRDefault="00A70C8C" w:rsidP="00A70C8C">
      <w:pPr>
        <w:ind w:right="-1"/>
        <w:jc w:val="both"/>
        <w:rPr>
          <w:rFonts w:ascii="Arial" w:hAnsi="Arial" w:cs="Arial"/>
        </w:rPr>
      </w:pPr>
      <w:r w:rsidRPr="00356801">
        <w:rPr>
          <w:rFonts w:ascii="Arial" w:hAnsi="Arial" w:cs="Arial"/>
          <w:b/>
        </w:rPr>
        <w:t xml:space="preserve">                                                     </w:t>
      </w:r>
    </w:p>
    <w:p w:rsidR="00A70C8C" w:rsidRPr="00356801" w:rsidRDefault="00A70C8C" w:rsidP="00A70C8C">
      <w:pPr>
        <w:tabs>
          <w:tab w:val="left" w:pos="7380"/>
        </w:tabs>
        <w:ind w:right="255"/>
        <w:outlineLvl w:val="0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 xml:space="preserve">Глава Гончаровского </w:t>
      </w:r>
    </w:p>
    <w:p w:rsidR="00A70C8C" w:rsidRPr="00356801" w:rsidRDefault="00A70C8C" w:rsidP="00A70C8C">
      <w:pPr>
        <w:tabs>
          <w:tab w:val="left" w:pos="7380"/>
        </w:tabs>
        <w:ind w:right="255"/>
        <w:outlineLvl w:val="0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 xml:space="preserve">сельского поселения:     ________________________           </w:t>
      </w:r>
      <w:r>
        <w:rPr>
          <w:rFonts w:ascii="Arial" w:hAnsi="Arial" w:cs="Arial"/>
          <w:b/>
        </w:rPr>
        <w:t xml:space="preserve">С.Г. </w:t>
      </w:r>
      <w:proofErr w:type="spellStart"/>
      <w:r>
        <w:rPr>
          <w:rFonts w:ascii="Arial" w:hAnsi="Arial" w:cs="Arial"/>
          <w:b/>
        </w:rPr>
        <w:t>Нургазиев</w:t>
      </w:r>
      <w:proofErr w:type="spellEnd"/>
    </w:p>
    <w:p w:rsidR="00A70C8C" w:rsidRPr="00356801" w:rsidRDefault="00A70C8C" w:rsidP="00A70C8C">
      <w:pPr>
        <w:tabs>
          <w:tab w:val="left" w:pos="7380"/>
        </w:tabs>
        <w:ind w:right="255"/>
        <w:outlineLvl w:val="0"/>
        <w:rPr>
          <w:rFonts w:ascii="Arial" w:hAnsi="Arial" w:cs="Arial"/>
          <w:b/>
        </w:rPr>
      </w:pPr>
    </w:p>
    <w:p w:rsidR="00A70C8C" w:rsidRPr="00356801" w:rsidRDefault="00A70C8C" w:rsidP="00A70C8C">
      <w:pPr>
        <w:tabs>
          <w:tab w:val="left" w:pos="1740"/>
        </w:tabs>
        <w:ind w:right="255"/>
        <w:rPr>
          <w:rFonts w:ascii="Arial" w:hAnsi="Arial" w:cs="Arial"/>
        </w:rPr>
      </w:pPr>
    </w:p>
    <w:p w:rsidR="00A70C8C" w:rsidRPr="00356801" w:rsidRDefault="00A70C8C" w:rsidP="00A70C8C">
      <w:pPr>
        <w:tabs>
          <w:tab w:val="left" w:pos="1740"/>
        </w:tabs>
        <w:ind w:right="255"/>
        <w:rPr>
          <w:rFonts w:ascii="Arial" w:hAnsi="Arial" w:cs="Arial"/>
        </w:rPr>
      </w:pPr>
    </w:p>
    <w:p w:rsidR="00A70C8C" w:rsidRPr="00356801" w:rsidRDefault="00A70C8C" w:rsidP="00A70C8C">
      <w:pPr>
        <w:tabs>
          <w:tab w:val="left" w:pos="1740"/>
        </w:tabs>
        <w:ind w:right="255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Рег.№ </w:t>
      </w:r>
      <w:r>
        <w:rPr>
          <w:rFonts w:ascii="Arial" w:hAnsi="Arial" w:cs="Arial"/>
        </w:rPr>
        <w:t>52</w:t>
      </w:r>
      <w:r w:rsidRPr="00356801">
        <w:rPr>
          <w:rFonts w:ascii="Arial" w:hAnsi="Arial" w:cs="Arial"/>
          <w:u w:val="single"/>
        </w:rPr>
        <w:t xml:space="preserve"> /2019г</w:t>
      </w:r>
      <w:r w:rsidRPr="00356801">
        <w:rPr>
          <w:rFonts w:ascii="Arial" w:hAnsi="Arial" w:cs="Arial"/>
        </w:rPr>
        <w:t>.</w:t>
      </w:r>
      <w:r w:rsidRPr="00356801">
        <w:rPr>
          <w:rFonts w:ascii="Arial" w:hAnsi="Arial" w:cs="Arial"/>
        </w:rPr>
        <w:tab/>
      </w:r>
    </w:p>
    <w:p w:rsidR="00A70C8C" w:rsidRPr="00356801" w:rsidRDefault="00A70C8C" w:rsidP="00A70C8C">
      <w:pPr>
        <w:rPr>
          <w:rFonts w:ascii="Arial" w:hAnsi="Arial" w:cs="Arial"/>
        </w:rPr>
      </w:pPr>
    </w:p>
    <w:p w:rsidR="00A70C8C" w:rsidRPr="00356801" w:rsidRDefault="00A70C8C" w:rsidP="00A70C8C">
      <w:pPr>
        <w:rPr>
          <w:rFonts w:ascii="Arial" w:hAnsi="Arial" w:cs="Arial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A5E"/>
    <w:multiLevelType w:val="hybridMultilevel"/>
    <w:tmpl w:val="87CCFF20"/>
    <w:lvl w:ilvl="0" w:tplc="FCFE66A0">
      <w:start w:val="1"/>
      <w:numFmt w:val="decimal"/>
      <w:lvlText w:val="%1."/>
      <w:lvlJc w:val="left"/>
      <w:pPr>
        <w:ind w:left="48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35"/>
    <w:rsid w:val="000F0313"/>
    <w:rsid w:val="001C62D4"/>
    <w:rsid w:val="00531035"/>
    <w:rsid w:val="00A660FF"/>
    <w:rsid w:val="00A70C8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2019-09-20T05:22:00Z</cp:lastPrinted>
  <dcterms:created xsi:type="dcterms:W3CDTF">2019-09-19T05:52:00Z</dcterms:created>
  <dcterms:modified xsi:type="dcterms:W3CDTF">2019-09-20T05:23:00Z</dcterms:modified>
</cp:coreProperties>
</file>