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ED" w:rsidRDefault="001E5CED" w:rsidP="00390C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4646" w:rsidRDefault="00390C27" w:rsidP="00390C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6DF752" wp14:editId="4B5BCCFB">
            <wp:extent cx="323850" cy="4095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3EB" w:rsidRDefault="00F673EB" w:rsidP="00993B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3B5C" w:rsidRDefault="00993B5C" w:rsidP="00993B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ВОЛГОГРАДСКАЯ ОБЛАСТЬ</w:t>
      </w:r>
    </w:p>
    <w:p w:rsidR="00993B5C" w:rsidRDefault="00993B5C" w:rsidP="00993B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ПАЛЛАСОВКИЙ МУНИЦИПАЛЬНЫЙ РАЙОН</w:t>
      </w:r>
    </w:p>
    <w:p w:rsidR="00993B5C" w:rsidRDefault="00993B5C" w:rsidP="00993B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ГОНЧАРОВСКОГО СЕЛЬСКОГО ПОСЕЛЕНИЯ</w:t>
      </w:r>
    </w:p>
    <w:p w:rsidR="00993B5C" w:rsidRDefault="00993B5C" w:rsidP="00993B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B5C" w:rsidRDefault="00993B5C" w:rsidP="00993B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93B5C" w:rsidRDefault="00993B5C" w:rsidP="00993B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B5C" w:rsidRDefault="00F2489A" w:rsidP="00993B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DA0E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760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09 января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2018</w:t>
      </w:r>
      <w:r w:rsidR="00DA0E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93B5C">
        <w:rPr>
          <w:rFonts w:ascii="Times New Roman" w:eastAsia="Times New Roman" w:hAnsi="Times New Roman"/>
          <w:b/>
          <w:sz w:val="24"/>
          <w:szCs w:val="24"/>
          <w:lang w:eastAsia="ru-RU"/>
        </w:rPr>
        <w:t>года</w:t>
      </w:r>
      <w:r w:rsidR="00993B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п. Золотари                                           </w:t>
      </w:r>
      <w:r w:rsidR="00DA0E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2760E4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993B5C" w:rsidRDefault="00993B5C" w:rsidP="00993B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и дополнений в</w:t>
      </w:r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 администрации</w:t>
      </w:r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Гончаровского сельского поселения</w:t>
      </w:r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№29 от 29 мая 2015 года     </w:t>
      </w:r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 утверждении Административного регламента</w:t>
      </w:r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предоставления муниципальной услуги «Выдача</w:t>
      </w:r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разрешения на использование земель  или</w:t>
      </w:r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земельных участков, находящихся в </w:t>
      </w:r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собственности, без предоставления</w:t>
      </w:r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земельных участков и установлению сервитута» </w:t>
      </w:r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(в редакции Постановлений № 91 от 14 декабря 2015 года,</w:t>
      </w:r>
    </w:p>
    <w:p w:rsidR="00993B5C" w:rsidRDefault="00154646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№7</w:t>
      </w:r>
      <w:r w:rsidR="00993B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993B5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января 2017г., №_ 19</w:t>
      </w:r>
      <w:r w:rsidR="00993B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17» февраля </w:t>
      </w:r>
      <w:r w:rsidR="00993B5C">
        <w:rPr>
          <w:rFonts w:ascii="Times New Roman" w:eastAsia="Times New Roman" w:hAnsi="Times New Roman"/>
          <w:b/>
          <w:sz w:val="24"/>
          <w:szCs w:val="24"/>
          <w:lang w:eastAsia="ru-RU"/>
        </w:rPr>
        <w:t>2017г.</w:t>
      </w:r>
      <w:r w:rsidR="00DA0E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№37 от 03 мая 2017г.</w:t>
      </w:r>
      <w:r w:rsidR="00641E73">
        <w:rPr>
          <w:rFonts w:ascii="Times New Roman" w:eastAsia="Times New Roman" w:hAnsi="Times New Roman"/>
          <w:b/>
          <w:sz w:val="24"/>
          <w:szCs w:val="24"/>
          <w:lang w:eastAsia="ru-RU"/>
        </w:rPr>
        <w:t>, №57 от 24.10.2018г</w:t>
      </w:r>
      <w:r w:rsidR="00993B5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993B5C" w:rsidRDefault="00993B5C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3B31" w:rsidRDefault="00A63B31" w:rsidP="00993B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3B31" w:rsidRDefault="00A63B31" w:rsidP="00A63B3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целью приведения законодательства Гончаровского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Гончаровского  сельского поселения</w:t>
      </w:r>
    </w:p>
    <w:p w:rsidR="00A63B31" w:rsidRDefault="00A63B31" w:rsidP="00A63B31">
      <w:pPr>
        <w:spacing w:after="0" w:line="240" w:lineRule="auto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3B31" w:rsidRDefault="00A63B31" w:rsidP="00A63B3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ПОСТАНОВЛЯЕТ:</w:t>
      </w:r>
    </w:p>
    <w:p w:rsidR="00A63B31" w:rsidRDefault="00A63B31" w:rsidP="00A63B3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73EB" w:rsidRDefault="00A63B31" w:rsidP="00F673E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1.Внести изменения и дополнения в Постановление Администрации Гончаровского сельского поселения </w:t>
      </w:r>
      <w:r w:rsidR="00F673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№29 от 29 мая 2015 года«Об утверждении Административного регламента предоставления муниципальной услуги «Выдача разрешения на использование земель  или земельных участков, находящихся в муниципальной собственности, без предоставления земельных участков и установлению сервитута» </w:t>
      </w:r>
    </w:p>
    <w:p w:rsidR="00A63B31" w:rsidRDefault="00F673EB" w:rsidP="00A63B31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(в редакции Постановлений № 91 от 14 декабря 2015 года,№7 от «10» января 2017г., №_ 19 от «17» февраля 2017г. №37 от 03 мая 2017г.</w:t>
      </w:r>
      <w:r w:rsidR="00641E73">
        <w:rPr>
          <w:rFonts w:ascii="Times New Roman" w:eastAsia="Times New Roman" w:hAnsi="Times New Roman"/>
          <w:b/>
          <w:sz w:val="24"/>
          <w:szCs w:val="24"/>
          <w:lang w:eastAsia="ru-RU"/>
        </w:rPr>
        <w:t>, №57 от 24.10.2018г.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)- </w:t>
      </w:r>
      <w:r w:rsidR="00A63B31">
        <w:rPr>
          <w:rFonts w:ascii="Times New Roman" w:eastAsia="Times New Roman" w:hAnsi="Times New Roman"/>
        </w:rPr>
        <w:t xml:space="preserve">(далее- Постановление) </w:t>
      </w:r>
    </w:p>
    <w:p w:rsidR="00641E73" w:rsidRDefault="00641E73" w:rsidP="00641E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1.1 Раздел 4 Регламента изложить в следующей редакции:</w:t>
      </w:r>
    </w:p>
    <w:p w:rsidR="00641E73" w:rsidRDefault="00641E73" w:rsidP="0064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Формы контроля за исполнением административного регламента</w:t>
      </w:r>
    </w:p>
    <w:p w:rsidR="00641E73" w:rsidRDefault="00641E73" w:rsidP="0064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4.1. Контроль за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641E73" w:rsidRDefault="00641E73" w:rsidP="0064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4.2. Проверка полноты и качества предоставления муниципальной услуги осуществляется путем проведения:</w:t>
      </w:r>
    </w:p>
    <w:p w:rsidR="00641E73" w:rsidRDefault="00641E73" w:rsidP="0064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641E73" w:rsidRDefault="00641E73" w:rsidP="0064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641E73" w:rsidRDefault="00641E73" w:rsidP="0064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641E73" w:rsidRDefault="00641E73" w:rsidP="0064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641E73" w:rsidRDefault="00641E73" w:rsidP="0064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641E73" w:rsidRDefault="00641E73" w:rsidP="0064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Администрацию.»</w:t>
      </w:r>
    </w:p>
    <w:p w:rsidR="00641E73" w:rsidRDefault="00641E73" w:rsidP="0064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641E73" w:rsidRDefault="00641E73" w:rsidP="00641E73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3. Настоящее Постановление вступает в силу с момента официального опубликования (обнародования). </w:t>
      </w:r>
    </w:p>
    <w:p w:rsidR="00641E73" w:rsidRDefault="00641E73" w:rsidP="00641E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1E73" w:rsidRDefault="00641E73" w:rsidP="00641E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1E73" w:rsidRDefault="00641E73" w:rsidP="00641E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Гончаровского                                                                                         К.У. Нуркатов</w:t>
      </w:r>
    </w:p>
    <w:p w:rsidR="00641E73" w:rsidRDefault="00641E73" w:rsidP="00641E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поселения:                                                     </w:t>
      </w:r>
    </w:p>
    <w:p w:rsidR="00641E73" w:rsidRDefault="002760E4" w:rsidP="00641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Рег. № 3/2019</w:t>
      </w:r>
      <w:bookmarkStart w:id="0" w:name="_GoBack"/>
      <w:bookmarkEnd w:id="0"/>
      <w:r w:rsidR="00641E73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641E73" w:rsidRDefault="00641E73" w:rsidP="00641E73"/>
    <w:p w:rsidR="00641E73" w:rsidRDefault="00641E73" w:rsidP="00A63B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64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61"/>
    <w:rsid w:val="000F0313"/>
    <w:rsid w:val="00154646"/>
    <w:rsid w:val="001C62D4"/>
    <w:rsid w:val="001E5CED"/>
    <w:rsid w:val="00257772"/>
    <w:rsid w:val="002760E4"/>
    <w:rsid w:val="00390C27"/>
    <w:rsid w:val="00641E73"/>
    <w:rsid w:val="00924A8F"/>
    <w:rsid w:val="00993B5C"/>
    <w:rsid w:val="00A63B31"/>
    <w:rsid w:val="00C65FD6"/>
    <w:rsid w:val="00DA0E8C"/>
    <w:rsid w:val="00E91D61"/>
    <w:rsid w:val="00F2489A"/>
    <w:rsid w:val="00F6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64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63B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64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63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2017-04-03T04:22:00Z</dcterms:created>
  <dcterms:modified xsi:type="dcterms:W3CDTF">2019-01-09T11:39:00Z</dcterms:modified>
</cp:coreProperties>
</file>