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5" w:rsidRDefault="00F72035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035" w:rsidRDefault="007B3C78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7B89C8" wp14:editId="6B619997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35" w:rsidRDefault="00F72035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035" w:rsidRDefault="00F72035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035" w:rsidRPr="002468B6" w:rsidRDefault="00F72035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F72035" w:rsidRPr="002468B6" w:rsidRDefault="00F72035" w:rsidP="00F720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F72035" w:rsidRPr="002468B6" w:rsidRDefault="00F72035" w:rsidP="00F72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035" w:rsidRDefault="00F72035" w:rsidP="00F72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72035" w:rsidRPr="002468B6" w:rsidRDefault="00F72035" w:rsidP="00F72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035" w:rsidRPr="002468B6" w:rsidRDefault="00F72035" w:rsidP="00F72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 сентября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35</w:t>
      </w:r>
    </w:p>
    <w:p w:rsidR="00F72035" w:rsidRPr="002468B6" w:rsidRDefault="00F72035" w:rsidP="00F72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035" w:rsidRPr="002468B6" w:rsidRDefault="00F72035" w:rsidP="00F720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72035" w:rsidRPr="00D12361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63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09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октября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7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F72035" w:rsidRPr="00D12361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F72035" w:rsidRPr="00137BE0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Принятие решения о проведен</w:t>
      </w:r>
      <w:proofErr w:type="gramStart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ии ау</w:t>
      </w:r>
      <w:proofErr w:type="gramEnd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кциона на право</w:t>
      </w:r>
    </w:p>
    <w:p w:rsidR="00F72035" w:rsidRPr="00137BE0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заключения договора аренды земельных участков,</w:t>
      </w:r>
    </w:p>
    <w:p w:rsidR="00F72035" w:rsidRPr="00137BE0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F72035" w:rsidRPr="002468B6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72035" w:rsidRPr="00D12361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я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26 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27 июля  2018г.)</w:t>
      </w:r>
    </w:p>
    <w:p w:rsidR="00F72035" w:rsidRPr="002468B6" w:rsidRDefault="00F72035" w:rsidP="00F72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72035" w:rsidRDefault="00F72035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F72035" w:rsidRPr="002468B6" w:rsidRDefault="00F72035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2035" w:rsidRPr="00D12361" w:rsidRDefault="00F72035" w:rsidP="00F7203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№ 63</w:t>
      </w:r>
      <w:r w:rsidRPr="00137BE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от 09 октября 2017 года </w:t>
      </w:r>
      <w:r w:rsidRPr="00137BE0">
        <w:rPr>
          <w:rFonts w:ascii="Times New Roman" w:hAnsi="Times New Roman"/>
          <w:sz w:val="24"/>
          <w:szCs w:val="24"/>
          <w:lang w:eastAsia="ru-RU"/>
        </w:rPr>
        <w:t>«Об утверждении Администр</w:t>
      </w:r>
      <w:r>
        <w:rPr>
          <w:rFonts w:ascii="Times New Roman" w:hAnsi="Times New Roman"/>
          <w:sz w:val="24"/>
          <w:szCs w:val="24"/>
          <w:lang w:eastAsia="ru-RU"/>
        </w:rPr>
        <w:t xml:space="preserve">ативного регламента </w:t>
      </w:r>
      <w:r w:rsidRPr="00137BE0">
        <w:rPr>
          <w:rFonts w:ascii="Times New Roman" w:hAnsi="Times New Roman"/>
          <w:sz w:val="24"/>
          <w:szCs w:val="24"/>
          <w:lang w:eastAsia="ru-RU"/>
        </w:rPr>
        <w:t>пред</w:t>
      </w:r>
      <w:r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Pr="00137BE0">
        <w:rPr>
          <w:rFonts w:ascii="Times New Roman" w:hAnsi="Times New Roman"/>
          <w:sz w:val="24"/>
          <w:szCs w:val="24"/>
          <w:lang w:eastAsia="ru-RU"/>
        </w:rPr>
        <w:t>«Принятие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проведении аукциона на право </w:t>
      </w:r>
      <w:r w:rsidRPr="00137BE0">
        <w:rPr>
          <w:rFonts w:ascii="Times New Roman" w:hAnsi="Times New Roman"/>
          <w:sz w:val="24"/>
          <w:szCs w:val="24"/>
          <w:lang w:eastAsia="ru-RU"/>
        </w:rPr>
        <w:t>заключения дого</w:t>
      </w:r>
      <w:r>
        <w:rPr>
          <w:rFonts w:ascii="Times New Roman" w:hAnsi="Times New Roman"/>
          <w:sz w:val="24"/>
          <w:szCs w:val="24"/>
          <w:lang w:eastAsia="ru-RU"/>
        </w:rPr>
        <w:t xml:space="preserve">вора аренды земельных участков, </w:t>
      </w:r>
      <w:r w:rsidRPr="00137BE0">
        <w:rPr>
          <w:rFonts w:ascii="Times New Roman" w:hAnsi="Times New Roman"/>
          <w:sz w:val="24"/>
          <w:szCs w:val="24"/>
          <w:lang w:eastAsia="ru-RU"/>
        </w:rPr>
        <w:t>находящихс</w:t>
      </w:r>
      <w:r>
        <w:rPr>
          <w:rFonts w:ascii="Times New Roman" w:hAnsi="Times New Roman"/>
          <w:sz w:val="24"/>
          <w:szCs w:val="24"/>
          <w:lang w:eastAsia="ru-RU"/>
        </w:rPr>
        <w:t xml:space="preserve">я в муниципальной собственности Гончаровского сельского поселения» </w:t>
      </w:r>
      <w:r w:rsidRPr="00137BE0">
        <w:rPr>
          <w:rFonts w:ascii="Times New Roman" w:hAnsi="Times New Roman"/>
          <w:sz w:val="24"/>
          <w:szCs w:val="24"/>
          <w:lang w:eastAsia="ru-RU"/>
        </w:rPr>
        <w:t xml:space="preserve">(в редакции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Постановления № 26 от  27 июля </w:t>
      </w:r>
      <w:r w:rsidRPr="00137BE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2018г.</w:t>
      </w:r>
      <w:r w:rsidRPr="00137BE0">
        <w:rPr>
          <w:rFonts w:ascii="Times New Roman" w:hAnsi="Times New Roman"/>
          <w:sz w:val="24"/>
          <w:szCs w:val="24"/>
          <w:lang w:eastAsia="ru-RU"/>
        </w:rPr>
        <w:t>)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F72035" w:rsidRDefault="00F72035" w:rsidP="00F72035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hAnsi="Times New Roman"/>
          <w:b/>
          <w:sz w:val="24"/>
          <w:szCs w:val="24"/>
          <w:lang w:eastAsia="ru-RU"/>
        </w:rPr>
        <w:t>Абзац 4 пункта 3.5.7 Регламента дополнить подпунктами 12), 13), 14) следующего содержания:</w:t>
      </w:r>
      <w:proofErr w:type="gramEnd"/>
    </w:p>
    <w:p w:rsidR="00F72035" w:rsidRPr="004E6B31" w:rsidRDefault="00F72035" w:rsidP="00F72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</w:t>
      </w:r>
      <w:r w:rsidRPr="004E6B31">
        <w:rPr>
          <w:rFonts w:ascii="Times New Roman" w:hAnsi="Times New Roman"/>
          <w:sz w:val="24"/>
          <w:szCs w:val="24"/>
          <w:lang w:eastAsia="ru-RU"/>
        </w:rPr>
        <w:t>12)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F72035" w:rsidRPr="004E6B31" w:rsidRDefault="00F72035" w:rsidP="00F72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4E6B31">
        <w:rPr>
          <w:rFonts w:ascii="Times New Roman" w:hAnsi="Times New Roman"/>
          <w:sz w:val="24"/>
          <w:szCs w:val="24"/>
          <w:lang w:eastAsia="ru-RU"/>
        </w:rPr>
        <w:t>13)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</w:t>
      </w:r>
      <w:proofErr w:type="gramEnd"/>
      <w:r w:rsidRPr="004E6B31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муниципального района утвержденной проектной документации </w:t>
      </w:r>
      <w:proofErr w:type="gramStart"/>
      <w:r w:rsidRPr="004E6B31">
        <w:rPr>
          <w:rFonts w:ascii="Times New Roman" w:hAnsi="Times New Roman"/>
          <w:sz w:val="24"/>
          <w:szCs w:val="24"/>
          <w:lang w:eastAsia="ru-RU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4E6B31">
        <w:rPr>
          <w:rFonts w:ascii="Times New Roman" w:hAnsi="Times New Roman"/>
          <w:sz w:val="24"/>
          <w:szCs w:val="24"/>
          <w:lang w:eastAsia="ru-RU"/>
        </w:rPr>
        <w:t>, не превышающий двенадцати месяцев;</w:t>
      </w:r>
    </w:p>
    <w:p w:rsidR="00F72035" w:rsidRDefault="00F72035" w:rsidP="00F72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4E6B31">
        <w:rPr>
          <w:rFonts w:ascii="Times New Roman" w:hAnsi="Times New Roman"/>
          <w:sz w:val="24"/>
          <w:szCs w:val="24"/>
          <w:lang w:eastAsia="ru-RU"/>
        </w:rPr>
        <w:t>14)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  <w:proofErr w:type="gramStart"/>
      <w:r w:rsidRPr="004E6B3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F72035" w:rsidRPr="002468B6" w:rsidRDefault="00F72035" w:rsidP="00F72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F72035" w:rsidRDefault="00F72035" w:rsidP="00F720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72035" w:rsidRDefault="00F72035" w:rsidP="00F720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B3C78" w:rsidRDefault="007B3C78" w:rsidP="00F720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B3C78" w:rsidRPr="002468B6" w:rsidRDefault="007B3C78" w:rsidP="00F720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72035" w:rsidRPr="002468B6" w:rsidRDefault="00F72035" w:rsidP="00F720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72035" w:rsidRDefault="00F72035" w:rsidP="00F720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F72035" w:rsidRPr="002468B6" w:rsidRDefault="00F72035" w:rsidP="00F720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F72035" w:rsidRPr="002468B6" w:rsidRDefault="00F72035" w:rsidP="00F72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7F"/>
    <w:rsid w:val="000F0313"/>
    <w:rsid w:val="001C62D4"/>
    <w:rsid w:val="007B3C78"/>
    <w:rsid w:val="007C5E7F"/>
    <w:rsid w:val="00C65FD6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03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03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2018-09-05T05:25:00Z</dcterms:created>
  <dcterms:modified xsi:type="dcterms:W3CDTF">2018-09-05T05:27:00Z</dcterms:modified>
</cp:coreProperties>
</file>