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23" w:rsidRDefault="00421088" w:rsidP="001E4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705658" wp14:editId="49AD4449">
            <wp:extent cx="551815" cy="8972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4823" w:rsidRDefault="00CD4823" w:rsidP="001E4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EF" w:rsidRDefault="001E43EF" w:rsidP="001E4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1E43EF" w:rsidRDefault="001E43EF" w:rsidP="001E4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ПАЛЛАСОВСКИЙ МУНИЦИПАЛЬНЫЙ РАЙОН </w:t>
      </w:r>
    </w:p>
    <w:p w:rsidR="001E43EF" w:rsidRDefault="001E43EF" w:rsidP="001E43EF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ГОНЧАРОВСКОГО СЕЛЬСКОГО ПОСЕЛЕНИЯ</w:t>
      </w:r>
    </w:p>
    <w:p w:rsidR="001E43EF" w:rsidRDefault="001E43EF" w:rsidP="001E43E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E43EF" w:rsidRDefault="00CD4823" w:rsidP="001E43E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21 ноября </w:t>
      </w:r>
      <w:r w:rsidR="001E43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2017 года                    п. Золотари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№ 69</w:t>
      </w:r>
    </w:p>
    <w:p w:rsidR="001E43EF" w:rsidRDefault="001E43EF" w:rsidP="001E43EF">
      <w:pPr>
        <w:pStyle w:val="a4"/>
        <w:rPr>
          <w:rFonts w:ascii="Arial" w:hAnsi="Arial" w:cs="Arial"/>
          <w:b/>
          <w:sz w:val="32"/>
          <w:szCs w:val="32"/>
        </w:rPr>
      </w:pPr>
    </w:p>
    <w:p w:rsidR="001E43EF" w:rsidRDefault="001E43EF" w:rsidP="001E43E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правил </w:t>
      </w:r>
    </w:p>
    <w:p w:rsidR="001E43EF" w:rsidRDefault="001E43EF" w:rsidP="001E43E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содержания мест погребения </w:t>
      </w:r>
    </w:p>
    <w:p w:rsidR="001E43EF" w:rsidRDefault="001E43EF" w:rsidP="001E43E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порядка деятельности </w:t>
      </w:r>
      <w:proofErr w:type="gramStart"/>
      <w:r>
        <w:rPr>
          <w:b/>
          <w:sz w:val="24"/>
          <w:szCs w:val="24"/>
        </w:rPr>
        <w:t>общественных</w:t>
      </w:r>
      <w:proofErr w:type="gramEnd"/>
    </w:p>
    <w:p w:rsidR="001E43EF" w:rsidRDefault="001E43EF" w:rsidP="001E43E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кладбищ на территории Гончаровского сельского поселения»</w:t>
      </w:r>
    </w:p>
    <w:p w:rsidR="001E43EF" w:rsidRDefault="001E43EF" w:rsidP="001E43EF">
      <w:pPr>
        <w:rPr>
          <w:rFonts w:ascii="Times New Roman" w:hAnsi="Times New Roman"/>
          <w:sz w:val="28"/>
          <w:szCs w:val="28"/>
        </w:rPr>
      </w:pPr>
    </w:p>
    <w:p w:rsidR="001E43EF" w:rsidRDefault="001E43EF" w:rsidP="001E4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основании Федерального закона Российской Федерации от 06.10.2003 N 131-ФЗ «Об общих принципах организации местного самоуправления Российской Федерации», Федерального закона Российской Федерации от 12.01.1996 № 8-ФЗ «О погребении и похоронном деле», руководствуясь Уставом Гончаровского сельского поселения, администрация Гончаровского сельского поселения</w:t>
      </w:r>
    </w:p>
    <w:p w:rsidR="001E43EF" w:rsidRDefault="001E43EF" w:rsidP="001E43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1.Утвердить Правила содержания мест погребения на территории  Гончаровского сельского поселения (приложение №1 к постановлению).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2.Утвердить Порядок деятельности  общественных кладбищ на территории Гончаровского сельского поселения (приложение № 2 к постановлению).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4.Настоящее постановление вступает в силу со дня официального опубликования (обнародования).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43EF" w:rsidRDefault="001E43EF" w:rsidP="001E43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E43EF" w:rsidRDefault="001E43EF" w:rsidP="001E43E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 Гончаровского</w:t>
      </w:r>
    </w:p>
    <w:p w:rsidR="001E43EF" w:rsidRDefault="001E43EF" w:rsidP="001E43E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ab/>
        <w:t xml:space="preserve">                                                 К.У. Нуркатов.</w:t>
      </w:r>
    </w:p>
    <w:p w:rsidR="001E43EF" w:rsidRDefault="001E43EF" w:rsidP="001E43EF">
      <w:pPr>
        <w:pStyle w:val="a4"/>
        <w:rPr>
          <w:b/>
          <w:sz w:val="24"/>
          <w:szCs w:val="24"/>
        </w:rPr>
      </w:pPr>
    </w:p>
    <w:p w:rsidR="001E43EF" w:rsidRDefault="00CD4823" w:rsidP="001E43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Рег. №69</w:t>
      </w:r>
      <w:r w:rsidR="001E43EF">
        <w:rPr>
          <w:rFonts w:ascii="Times New Roman" w:hAnsi="Times New Roman"/>
          <w:sz w:val="24"/>
          <w:szCs w:val="24"/>
        </w:rPr>
        <w:t>/2017г.</w:t>
      </w:r>
    </w:p>
    <w:p w:rsidR="001E43EF" w:rsidRDefault="001E43EF" w:rsidP="001E43EF">
      <w:pPr>
        <w:rPr>
          <w:rFonts w:ascii="Times New Roman" w:hAnsi="Times New Roman"/>
          <w:sz w:val="24"/>
          <w:szCs w:val="24"/>
        </w:rPr>
      </w:pPr>
    </w:p>
    <w:p w:rsidR="001E43EF" w:rsidRDefault="001E43EF" w:rsidP="001E43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43EF" w:rsidRDefault="001E43EF" w:rsidP="001E43EF">
      <w:pPr>
        <w:rPr>
          <w:rFonts w:ascii="Times New Roman" w:hAnsi="Times New Roman"/>
          <w:sz w:val="24"/>
          <w:szCs w:val="24"/>
        </w:rPr>
      </w:pPr>
    </w:p>
    <w:p w:rsidR="001E43EF" w:rsidRDefault="001E43EF" w:rsidP="001E43EF">
      <w:pPr>
        <w:rPr>
          <w:rFonts w:ascii="Times New Roman" w:hAnsi="Times New Roman"/>
          <w:sz w:val="24"/>
          <w:szCs w:val="24"/>
        </w:rPr>
      </w:pPr>
    </w:p>
    <w:p w:rsidR="001E43EF" w:rsidRDefault="001E43EF" w:rsidP="001E43EF">
      <w:pPr>
        <w:rPr>
          <w:rFonts w:ascii="Times New Roman" w:hAnsi="Times New Roman"/>
          <w:sz w:val="24"/>
          <w:szCs w:val="24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к постановлению </w:t>
      </w: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Гончаровского сельского поселения</w:t>
      </w:r>
    </w:p>
    <w:p w:rsidR="001E43EF" w:rsidRDefault="00CD4823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21.11.2017 № 69</w:t>
      </w:r>
    </w:p>
    <w:p w:rsidR="001E43EF" w:rsidRDefault="001E43EF" w:rsidP="001E43EF">
      <w:pPr>
        <w:pStyle w:val="a4"/>
        <w:rPr>
          <w:sz w:val="24"/>
          <w:szCs w:val="24"/>
        </w:rPr>
      </w:pPr>
    </w:p>
    <w:p w:rsidR="001E43EF" w:rsidRDefault="001E43EF" w:rsidP="001E43E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</w:t>
      </w:r>
    </w:p>
    <w:p w:rsidR="001E43EF" w:rsidRDefault="001E43EF" w:rsidP="001E43E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содержания мест погребения</w:t>
      </w:r>
    </w:p>
    <w:p w:rsidR="001E43EF" w:rsidRDefault="001E43EF" w:rsidP="001E43E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Гончаровского сельского поселения</w:t>
      </w:r>
    </w:p>
    <w:p w:rsidR="001E43EF" w:rsidRDefault="001E43EF" w:rsidP="001E43EF">
      <w:pPr>
        <w:pStyle w:val="a4"/>
        <w:jc w:val="center"/>
        <w:rPr>
          <w:b/>
          <w:sz w:val="24"/>
          <w:szCs w:val="24"/>
        </w:rPr>
      </w:pP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Настоящие Правила содержания мест погребения (далее - Правила) разработаны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образовании, соблюдения санитарных и экологических требований к содержанию кладбищ.</w:t>
      </w:r>
      <w:proofErr w:type="gramEnd"/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Требования к размещению участков и территорий кладбищ.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 Территория кладбища независимо от способа захоронения подразделяется на функциональные зоны: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входную;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ритуальную;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захоронений;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защитную (зеленую) зону по периметру кладбища.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</w:t>
      </w:r>
      <w:r>
        <w:rPr>
          <w:rFonts w:ascii="Times New Roman" w:hAnsi="Times New Roman"/>
          <w:color w:val="000000"/>
          <w:sz w:val="24"/>
          <w:szCs w:val="24"/>
        </w:rPr>
        <w:t>захоронения умерших, личность которых не установлена.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На кладбищах предусмотрено место почетных захоронений – участок, имеющий удобные подходы и хороший обзор. Участки для почетных захоронений отводятся постановлением администрации сельского поселения.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Оборудование и озеленение мест захоронения.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2.1. На кладбищах следует предусматривать: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б) стенд для размещения объявлений, правил посещения кладбищ, прав и обязанностей граждан.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2.2. Озеленение и благоустройство мест погребения должно производиться с действующими нормами и правилами.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Содержание мест погребения.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3.1. Содержание мест погребения (кладбищ) Гончаровского сельского поселения  возлагается на  администрацию Гончаровского сельского поселения.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3.2.  Администрация  обязана обеспечить: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соблюдение установленной нормы отвода земельного участка для захоронения;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содержание в исправном состоянии  ограды, дорог, площадок кладбищ и их ремонт;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озеленение, уход за зелеными насаждениями на территории кладбища и их обновление;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систематическую уборку территории кладбищ и своевременный вывоз мусора;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соблюдение правил пожарной безопасности;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соблюдение санитарных норм и правил;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обустройство контейнерных площадок для сбора мусора;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Контроль и ответственность за нарушение правил содержания мест погребения.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настоящих Правил осуществляет администрация  Гончаровского сельского поселения;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№2 к постановлению </w:t>
      </w:r>
    </w:p>
    <w:p w:rsidR="001E43EF" w:rsidRDefault="001E43EF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Гончаровского сельского поселения</w:t>
      </w:r>
    </w:p>
    <w:p w:rsidR="001E43EF" w:rsidRDefault="00CD4823" w:rsidP="001E43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21.11. 2017 №69</w:t>
      </w:r>
    </w:p>
    <w:p w:rsidR="001E43EF" w:rsidRDefault="001E43EF" w:rsidP="001E43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43EF" w:rsidRDefault="001E43EF" w:rsidP="001E4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1E43EF" w:rsidRDefault="001E43EF" w:rsidP="001E4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деятельности   общественных  кладбищ на территории Гончаровского сельского поселения</w:t>
      </w:r>
    </w:p>
    <w:p w:rsidR="001E43EF" w:rsidRDefault="001E43EF" w:rsidP="001E43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Общие положения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1.1. Порядок деятельности  общественных  кладбищ Гончаровского сельского поселения  (далее - Порядок) разработан в соответствии с Федеральным законом от 12.01.1996 №8-ФЗ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1.2.Погребение должно осуществляться в специально отведенных и оборудованных с этой целью местах.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Действующие кладбища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2.1. На территории Гончаровского сельского поселения располагается </w:t>
      </w:r>
      <w:r>
        <w:rPr>
          <w:rFonts w:ascii="Times New Roman" w:hAnsi="Times New Roman"/>
          <w:color w:val="FF0000"/>
          <w:sz w:val="24"/>
          <w:szCs w:val="24"/>
        </w:rPr>
        <w:t>6 (шесть) общественных   кладбища: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1) Христианское кладбище    –  </w:t>
      </w:r>
      <w:smartTag w:uri="urn:schemas-microsoft-com:office:smarttags" w:element="metricconverter">
        <w:smartTagPr>
          <w:attr w:name="ProductID" w:val="150 метров"/>
        </w:smartTagPr>
        <w:r>
          <w:rPr>
            <w:rFonts w:ascii="Times New Roman" w:hAnsi="Times New Roman"/>
            <w:color w:val="FF0000"/>
            <w:sz w:val="24"/>
            <w:szCs w:val="24"/>
          </w:rPr>
          <w:t>150 метров</w:t>
        </w:r>
      </w:smartTag>
      <w:r>
        <w:rPr>
          <w:rFonts w:ascii="Times New Roman" w:hAnsi="Times New Roman"/>
          <w:color w:val="FF0000"/>
          <w:sz w:val="24"/>
          <w:szCs w:val="24"/>
        </w:rPr>
        <w:t xml:space="preserve">  на юг  от поселка Золотари 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2)  Мусульманское кладбище -  </w:t>
      </w:r>
      <w:smartTag w:uri="urn:schemas-microsoft-com:office:smarttags" w:element="metricconverter">
        <w:smartTagPr>
          <w:attr w:name="ProductID" w:val="250 метров"/>
        </w:smartTagPr>
        <w:r>
          <w:rPr>
            <w:rFonts w:ascii="Times New Roman" w:hAnsi="Times New Roman"/>
            <w:color w:val="FF0000"/>
            <w:sz w:val="24"/>
            <w:szCs w:val="24"/>
          </w:rPr>
          <w:t>250 метров</w:t>
        </w:r>
      </w:smartTag>
      <w:r>
        <w:rPr>
          <w:rFonts w:ascii="Times New Roman" w:hAnsi="Times New Roman"/>
          <w:color w:val="FF0000"/>
          <w:sz w:val="24"/>
          <w:szCs w:val="24"/>
        </w:rPr>
        <w:t xml:space="preserve">  на юго-восток от поселка  Золотари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3) Мусульманское кладбище- </w:t>
      </w:r>
      <w:smartTag w:uri="urn:schemas-microsoft-com:office:smarttags" w:element="metricconverter">
        <w:smartTagPr>
          <w:attr w:name="ProductID" w:val="1,5 км"/>
        </w:smartTagPr>
        <w:r>
          <w:rPr>
            <w:rFonts w:ascii="Times New Roman" w:hAnsi="Times New Roman"/>
            <w:color w:val="FF0000"/>
            <w:sz w:val="24"/>
            <w:szCs w:val="24"/>
          </w:rPr>
          <w:t>1,5 км</w:t>
        </w:r>
      </w:smartTag>
      <w:r>
        <w:rPr>
          <w:rFonts w:ascii="Times New Roman" w:hAnsi="Times New Roman"/>
          <w:color w:val="FF0000"/>
          <w:sz w:val="24"/>
          <w:szCs w:val="24"/>
        </w:rPr>
        <w:t xml:space="preserve">  на юго-восток  от хутора Гончары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4) Христианское кладбищ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е-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rFonts w:ascii="Times New Roman" w:hAnsi="Times New Roman"/>
            <w:color w:val="FF0000"/>
            <w:sz w:val="24"/>
            <w:szCs w:val="24"/>
          </w:rPr>
          <w:t>100 метрах</w:t>
        </w:r>
      </w:smartTag>
      <w:r>
        <w:rPr>
          <w:rFonts w:ascii="Times New Roman" w:hAnsi="Times New Roman"/>
          <w:color w:val="FF0000"/>
          <w:sz w:val="24"/>
          <w:szCs w:val="24"/>
        </w:rPr>
        <w:t xml:space="preserve">  на север от хутора Гончары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5) Христианское кладбище – в </w:t>
      </w:r>
      <w:smartTag w:uri="urn:schemas-microsoft-com:office:smarttags" w:element="metricconverter">
        <w:smartTagPr>
          <w:attr w:name="ProductID" w:val="100 метрах"/>
        </w:smartTagPr>
        <w:r>
          <w:rPr>
            <w:rFonts w:ascii="Times New Roman" w:hAnsi="Times New Roman"/>
            <w:color w:val="FF0000"/>
            <w:sz w:val="24"/>
            <w:szCs w:val="24"/>
          </w:rPr>
          <w:t>100 метрах</w:t>
        </w:r>
      </w:smartTag>
      <w:r>
        <w:rPr>
          <w:rFonts w:ascii="Times New Roman" w:hAnsi="Times New Roman"/>
          <w:color w:val="FF0000"/>
          <w:sz w:val="24"/>
          <w:szCs w:val="24"/>
        </w:rPr>
        <w:t xml:space="preserve">  на север  от  хутора Кобзев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6) Мусульманское кладбище- </w:t>
      </w:r>
      <w:smartTag w:uri="urn:schemas-microsoft-com:office:smarttags" w:element="metricconverter">
        <w:smartTagPr>
          <w:attr w:name="ProductID" w:val="200 метров"/>
        </w:smartTagPr>
        <w:r>
          <w:rPr>
            <w:rFonts w:ascii="Times New Roman" w:hAnsi="Times New Roman"/>
            <w:color w:val="FF0000"/>
            <w:sz w:val="24"/>
            <w:szCs w:val="24"/>
          </w:rPr>
          <w:t>200 метров</w:t>
        </w:r>
      </w:smartTag>
      <w:r>
        <w:rPr>
          <w:rFonts w:ascii="Times New Roman" w:hAnsi="Times New Roman"/>
          <w:color w:val="FF0000"/>
          <w:sz w:val="24"/>
          <w:szCs w:val="24"/>
        </w:rPr>
        <w:t xml:space="preserve">  на 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юго- восток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от хутора Чернышев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Порядок  погребения </w:t>
      </w:r>
      <w:proofErr w:type="gramStart"/>
      <w:r>
        <w:rPr>
          <w:rFonts w:ascii="Times New Roman" w:hAnsi="Times New Roman"/>
          <w:sz w:val="24"/>
          <w:szCs w:val="24"/>
        </w:rPr>
        <w:t>умерших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3.1.Погребение умерших производится в соответствии с действующими санитарными нормами и Правилами содержания мест погребения.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3.2.Погребение умерших производится на основании свидетельства о смерти, выданного органами ЗАГСА, (или в случае чрезвычайной ситуации по разрешению медицинских органов).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3.3. На всех общественных кладбищах участки под погребение  выделяются в порядке очередности, установленной планировкой кладбища. План-схема устанавливается при въезде на территорию кладбищ. Порядок в рядах могил необходимо соблюдать согласно чертежу планировки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3.4.Захоронения на кладбище производятся ежедневно с 12-00 ч. до 17-00 ч.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3.5.Для посещений общественные кладбища должны быть открыты ежедневно.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3.6.Каждое захоронение регистрируется администрацией поселения в книге регистрации погребений (</w:t>
      </w:r>
      <w:r>
        <w:rPr>
          <w:rFonts w:ascii="Times New Roman" w:hAnsi="Times New Roman"/>
          <w:color w:val="0070C0"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3.7. Погребение умершего рядом с ранее умершим родственником возможно при наличии на указанном месте свободного участка земли.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иных случаях место под погребение  отводится работником администрации согласно плану захоронений.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3.8.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3.9. Не допускается погребение в одном гробу, капсуле или урне останков или праха нескольких умерших.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3.10.На общественных кладбищах погребение может осуществляться с учетом </w:t>
      </w:r>
      <w:proofErr w:type="spellStart"/>
      <w:r>
        <w:rPr>
          <w:rFonts w:ascii="Times New Roman" w:hAnsi="Times New Roman"/>
          <w:sz w:val="24"/>
          <w:szCs w:val="24"/>
        </w:rPr>
        <w:t>вероисповедальных</w:t>
      </w:r>
      <w:proofErr w:type="spellEnd"/>
      <w:r>
        <w:rPr>
          <w:rFonts w:ascii="Times New Roman" w:hAnsi="Times New Roman"/>
          <w:sz w:val="24"/>
          <w:szCs w:val="24"/>
        </w:rPr>
        <w:t>, воинских и иных обычаев и традиций.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3.11.Погребение лиц, личность которых не установлена, осуществляется </w:t>
      </w:r>
      <w:r>
        <w:rPr>
          <w:rFonts w:ascii="Times New Roman" w:hAnsi="Times New Roman"/>
          <w:color w:val="000000"/>
          <w:sz w:val="24"/>
          <w:szCs w:val="24"/>
        </w:rPr>
        <w:t>специализированной службой по вопросам похоронного дела</w:t>
      </w:r>
      <w:r>
        <w:rPr>
          <w:rFonts w:ascii="Times New Roman" w:hAnsi="Times New Roman"/>
          <w:sz w:val="24"/>
          <w:szCs w:val="24"/>
        </w:rPr>
        <w:t xml:space="preserve"> на  основании договора, заключенного между администрацией  Гончаровского сельского поселения и </w:t>
      </w:r>
      <w:r>
        <w:rPr>
          <w:rFonts w:ascii="Times New Roman" w:hAnsi="Times New Roman"/>
          <w:color w:val="000000"/>
          <w:sz w:val="24"/>
          <w:szCs w:val="24"/>
        </w:rPr>
        <w:t>специализированной службой</w:t>
      </w:r>
      <w:r>
        <w:rPr>
          <w:rFonts w:ascii="Times New Roman" w:hAnsi="Times New Roman"/>
          <w:sz w:val="24"/>
          <w:szCs w:val="24"/>
        </w:rPr>
        <w:t xml:space="preserve">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патологоанатомических исследований судебно-медицинской экспертизы. 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3.12.Погребение умершего, личность которого установлена, но не востребована в силу каких-либо причин, осуществляется </w:t>
      </w:r>
      <w:r>
        <w:rPr>
          <w:rFonts w:ascii="Times New Roman" w:hAnsi="Times New Roman"/>
          <w:color w:val="000000"/>
          <w:sz w:val="24"/>
          <w:szCs w:val="24"/>
        </w:rPr>
        <w:t>специализированной службой по вопросам похоронного дела</w:t>
      </w:r>
      <w:r>
        <w:rPr>
          <w:rFonts w:ascii="Times New Roman" w:hAnsi="Times New Roman"/>
          <w:sz w:val="24"/>
          <w:szCs w:val="24"/>
        </w:rPr>
        <w:t xml:space="preserve"> на  основании договора, заключенного между администрацией Гончаровского сельского поселения и </w:t>
      </w:r>
      <w:r>
        <w:rPr>
          <w:rFonts w:ascii="Times New Roman" w:hAnsi="Times New Roman"/>
          <w:color w:val="000000"/>
          <w:sz w:val="24"/>
          <w:szCs w:val="24"/>
        </w:rPr>
        <w:t>специализированной службой по вопросам похоронного дела</w:t>
      </w:r>
      <w:r>
        <w:rPr>
          <w:rFonts w:ascii="Times New Roman" w:hAnsi="Times New Roman"/>
          <w:sz w:val="24"/>
          <w:szCs w:val="24"/>
        </w:rPr>
        <w:t>,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3.13.Перезахоронение останков умерших производится в соответствии с действующим законодательством.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4.Требования по захоронению умерших, устройству могил и надмогильных сооружений.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4.1.Погребение </w:t>
      </w:r>
      <w:proofErr w:type="gramStart"/>
      <w:r>
        <w:rPr>
          <w:rFonts w:ascii="Times New Roman" w:hAnsi="Times New Roman"/>
          <w:sz w:val="24"/>
          <w:szCs w:val="24"/>
        </w:rPr>
        <w:t>умерших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производится в соответствии с действующими санитарными нормами и правилами.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4.2.Не допускается устройство погребений в разрывах между могилами, на обочинах дорог.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4.3.Норма отвода земельного участка для захоронения гроба с телом умершего составляет площадь 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(2,5 х 2), предоставление участка производится бесплатно.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4.4.Расстояние между могилами должно быть по д</w:t>
      </w:r>
      <w:r w:rsidR="000C0512">
        <w:rPr>
          <w:rFonts w:ascii="Times New Roman" w:hAnsi="Times New Roman"/>
          <w:sz w:val="24"/>
          <w:szCs w:val="24"/>
        </w:rPr>
        <w:t>линным</w:t>
      </w:r>
      <w:r>
        <w:rPr>
          <w:rFonts w:ascii="Times New Roman" w:hAnsi="Times New Roman"/>
          <w:sz w:val="24"/>
          <w:szCs w:val="24"/>
        </w:rPr>
        <w:t xml:space="preserve"> сторонам не менее 1 м., по коротким не менее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/>
            <w:sz w:val="24"/>
            <w:szCs w:val="24"/>
          </w:rPr>
          <w:t>0,5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4.5.Длина могилы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4"/>
            <w:szCs w:val="24"/>
          </w:rPr>
          <w:t>2 м</w:t>
        </w:r>
      </w:smartTag>
      <w:r>
        <w:rPr>
          <w:rFonts w:ascii="Times New Roman" w:hAnsi="Times New Roman"/>
          <w:sz w:val="24"/>
          <w:szCs w:val="24"/>
        </w:rPr>
        <w:t xml:space="preserve"> (в зависимости от длины гроба), ширина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, глубина могилы для захоронения должна составлять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4"/>
            <w:szCs w:val="24"/>
          </w:rPr>
          <w:t>1,5 м</w:t>
        </w:r>
      </w:smartTag>
      <w:r>
        <w:rPr>
          <w:rFonts w:ascii="Times New Roman" w:hAnsi="Times New Roman"/>
          <w:sz w:val="24"/>
          <w:szCs w:val="24"/>
        </w:rPr>
        <w:t xml:space="preserve"> от поверхности земли до крышки гроба, в зависимости от условий грунта. Над каждой могилой должна быть земельная насыпь высотой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/>
            <w:sz w:val="24"/>
            <w:szCs w:val="24"/>
          </w:rPr>
          <w:t>0,5 м</w:t>
        </w:r>
      </w:smartTag>
      <w:r>
        <w:rPr>
          <w:rFonts w:ascii="Times New Roman" w:hAnsi="Times New Roman"/>
          <w:sz w:val="24"/>
          <w:szCs w:val="24"/>
        </w:rPr>
        <w:t xml:space="preserve"> от поверхности земли или надмогильная плита, насыпь должна выступать за края могилы для защиты ее от поверхностных вод.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4.6.На всех кладбищах разрешается захоронение урны с прахом в землю в существующие родственные могилы.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4.7.При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Информация о памятнике или памятном знаке заносится в книгу </w:t>
      </w:r>
      <w:r>
        <w:rPr>
          <w:rFonts w:ascii="Times New Roman" w:hAnsi="Times New Roman"/>
          <w:color w:val="000000"/>
          <w:sz w:val="24"/>
          <w:szCs w:val="24"/>
        </w:rPr>
        <w:t>регистрации надмогильных сооружений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70C0"/>
          <w:sz w:val="24"/>
          <w:szCs w:val="24"/>
        </w:rPr>
        <w:t>приложение №2</w:t>
      </w:r>
      <w:r>
        <w:rPr>
          <w:rFonts w:ascii="Times New Roman" w:hAnsi="Times New Roman"/>
          <w:sz w:val="24"/>
          <w:szCs w:val="24"/>
        </w:rPr>
        <w:t>)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4.8.Надмогильные сооружения являются собственностью граждан.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4.9.Размеры надмогильных сооружений не должны превышать размеры отведенного участка могилы.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4.10.При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5.Обязанности администрации  Гончаровского сельского поселения.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Администрация Гончаровского сельского поселения  обязана содержать кладбище в надлежащем порядке и обеспечить: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своевременную подготовку могил, захоронение умерших, урн с прахом или праха после кремации;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соблюдение установленной нормы отвода каждого земельного участка для захоронения и правил подготовки могил;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содержание в исправном состоянии  территории кладбища, ее ограды, дорог, площадок и их ремонт;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-уход за зелеными насаждениями вдоль дорог на всей территории кладбища;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систематическую уборку всей территории кладбища и своевременный вывоз мусора;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учет захоронений;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соблюдение правил пожарной безопасности.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 Правила посещения кладбищ, права и обязанности граждан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6.1. На территории кладбища посетители должны соблюдать общественный порядок и тишину.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6.2. Посетители кладбища имеют право: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производить уборку своего участка и посещение кладбища в отведенные для этого часы;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сажать цветы на могильном участке.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6.3. Посетители кладбища обязаны: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при обустройстве места погребения (оградка, памятник, другие сооружения) не выходить за границы отведенного участка;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соблюдать установленный порядок захоронения;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содержать захоронения в надлежащем порядке;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выносить мусор только в отведенные для этого места.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6.4. На территории кладбища посетителям запрещается: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устанавливать, переделывать и снимать памятники, мемориальные доски и другие надгробные сооружения без разрешения  администрации сельского поселения;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портить памятники, оборудованные кладбища, засорять территорию;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ломать зеленые насаждения, рвать цветы, собирать венки;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производить выгул собак, пасти домашний скот, ловить птиц;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разводить костры;</w:t>
      </w:r>
    </w:p>
    <w:p w:rsidR="001E43EF" w:rsidRDefault="001E43EF" w:rsidP="001E43EF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- кататься на автотранспорте;</w:t>
      </w:r>
    </w:p>
    <w:p w:rsidR="001E43EF" w:rsidRDefault="001E43EF" w:rsidP="001E43E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- производить раскопку грунта;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находиться на территории кладбища после его закрытия;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заниматься коммерческой деятельностью;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оставлять старые демонтированные надмогильные сооружения в не установленных для этого местах.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Ответственность за нарушение правил посещения кладбища: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</w:t>
      </w:r>
    </w:p>
    <w:p w:rsidR="001E43EF" w:rsidRDefault="001E43EF" w:rsidP="001E43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CD4823" w:rsidRDefault="00CD4823" w:rsidP="001E43EF">
      <w:pPr>
        <w:pStyle w:val="a4"/>
        <w:jc w:val="right"/>
        <w:rPr>
          <w:sz w:val="24"/>
          <w:szCs w:val="24"/>
        </w:rPr>
      </w:pPr>
    </w:p>
    <w:p w:rsidR="001E43EF" w:rsidRDefault="001E43EF" w:rsidP="001E43E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  <w:proofErr w:type="gramStart"/>
      <w:r>
        <w:rPr>
          <w:sz w:val="24"/>
          <w:szCs w:val="24"/>
        </w:rPr>
        <w:t>к</w:t>
      </w:r>
      <w:proofErr w:type="gramEnd"/>
    </w:p>
    <w:p w:rsidR="001E43EF" w:rsidRDefault="001E43EF" w:rsidP="001E43E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Порядку деятельности  </w:t>
      </w:r>
    </w:p>
    <w:p w:rsidR="001E43EF" w:rsidRDefault="001E43EF" w:rsidP="001E43E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общественных кладбищ  </w:t>
      </w:r>
      <w:proofErr w:type="gramStart"/>
      <w:r>
        <w:rPr>
          <w:sz w:val="24"/>
          <w:szCs w:val="24"/>
        </w:rPr>
        <w:t>на</w:t>
      </w:r>
      <w:proofErr w:type="gramEnd"/>
    </w:p>
    <w:p w:rsidR="001E43EF" w:rsidRDefault="001E43EF" w:rsidP="001E43E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территории  Гончаровского </w:t>
      </w:r>
    </w:p>
    <w:p w:rsidR="001E43EF" w:rsidRDefault="001E43EF" w:rsidP="001E43E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1E43EF" w:rsidRDefault="001E43EF" w:rsidP="001E43EF">
      <w:pPr>
        <w:pStyle w:val="a4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</w:t>
      </w:r>
    </w:p>
    <w:p w:rsidR="001E43EF" w:rsidRDefault="001E43EF" w:rsidP="001E4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Книга</w:t>
      </w:r>
    </w:p>
    <w:p w:rsidR="001E43EF" w:rsidRDefault="001E43EF" w:rsidP="001E4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Регистрации  погребений на  общественных кладбищах Гончаровского сельского поселения</w:t>
      </w:r>
    </w:p>
    <w:p w:rsidR="001E43EF" w:rsidRDefault="001E43EF" w:rsidP="001E43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кладбища_____________________________________________</w:t>
      </w:r>
    </w:p>
    <w:p w:rsidR="001E43EF" w:rsidRDefault="001E43EF" w:rsidP="001E43E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Начата</w:t>
      </w:r>
      <w:proofErr w:type="gramEnd"/>
      <w:r>
        <w:rPr>
          <w:rFonts w:ascii="Times New Roman" w:hAnsi="Times New Roman"/>
          <w:sz w:val="24"/>
          <w:szCs w:val="24"/>
        </w:rPr>
        <w:t xml:space="preserve"> «__»____________20___ г.</w:t>
      </w:r>
    </w:p>
    <w:p w:rsidR="001E43EF" w:rsidRDefault="001E43EF" w:rsidP="001E43E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Окончена</w:t>
      </w:r>
      <w:proofErr w:type="gramEnd"/>
      <w:r>
        <w:rPr>
          <w:rFonts w:ascii="Times New Roman" w:hAnsi="Times New Roman"/>
          <w:sz w:val="24"/>
          <w:szCs w:val="24"/>
        </w:rPr>
        <w:t xml:space="preserve"> «__»__________20___ 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160"/>
        <w:gridCol w:w="957"/>
        <w:gridCol w:w="952"/>
        <w:gridCol w:w="744"/>
        <w:gridCol w:w="791"/>
        <w:gridCol w:w="1285"/>
        <w:gridCol w:w="744"/>
        <w:gridCol w:w="1162"/>
        <w:gridCol w:w="1153"/>
      </w:tblGrid>
      <w:tr w:rsidR="001E43EF" w:rsidTr="001E43E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захоронения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смерти</w:t>
            </w:r>
          </w:p>
        </w:tc>
        <w:tc>
          <w:tcPr>
            <w:tcW w:w="4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EF" w:rsidRDefault="001E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захоронение</w:t>
            </w:r>
          </w:p>
        </w:tc>
      </w:tr>
      <w:tr w:rsidR="001E43EF" w:rsidTr="001E43E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участка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ранее захороненных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смерти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агс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1E43EF" w:rsidTr="001E43E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3EF" w:rsidTr="001E43E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3EF" w:rsidTr="001E43E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3EF" w:rsidTr="001E43E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3EF" w:rsidTr="001E43E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3EF" w:rsidTr="001E43E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F" w:rsidRDefault="001E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3EF" w:rsidRDefault="001E43EF" w:rsidP="001E43EF">
      <w:pPr>
        <w:rPr>
          <w:rFonts w:ascii="Times New Roman" w:hAnsi="Times New Roman"/>
          <w:sz w:val="24"/>
          <w:szCs w:val="24"/>
        </w:rPr>
      </w:pPr>
    </w:p>
    <w:p w:rsidR="001E43EF" w:rsidRDefault="001E43EF" w:rsidP="001E43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записи и подпись лица, ответственного за регистрацию погребений</w:t>
      </w:r>
      <w:r>
        <w:rPr>
          <w:rFonts w:ascii="Times New Roman" w:hAnsi="Times New Roman"/>
          <w:sz w:val="24"/>
          <w:szCs w:val="24"/>
        </w:rPr>
        <w:tab/>
      </w:r>
    </w:p>
    <w:p w:rsidR="001E43EF" w:rsidRDefault="001E43EF" w:rsidP="001E43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оказывающая ритуальные услуги</w:t>
      </w:r>
      <w:r>
        <w:rPr>
          <w:rFonts w:ascii="Times New Roman" w:hAnsi="Times New Roman"/>
          <w:sz w:val="24"/>
          <w:szCs w:val="24"/>
        </w:rPr>
        <w:tab/>
      </w:r>
    </w:p>
    <w:p w:rsidR="001E43EF" w:rsidRDefault="001E43EF" w:rsidP="001E43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лице, осуществляющем погребение Адрес, контактный телефон</w:t>
      </w:r>
    </w:p>
    <w:p w:rsidR="001E43EF" w:rsidRDefault="001E43EF" w:rsidP="001E43EF">
      <w:pPr>
        <w:spacing w:after="0"/>
        <w:rPr>
          <w:rFonts w:ascii="Times New Roman" w:hAnsi="Times New Roman"/>
        </w:rPr>
      </w:pPr>
    </w:p>
    <w:p w:rsidR="001E43EF" w:rsidRDefault="001E43EF" w:rsidP="001E43EF">
      <w:pPr>
        <w:pStyle w:val="a4"/>
        <w:jc w:val="right"/>
        <w:rPr>
          <w:sz w:val="24"/>
          <w:szCs w:val="24"/>
        </w:rPr>
      </w:pPr>
    </w:p>
    <w:p w:rsidR="001E43EF" w:rsidRDefault="001E43EF" w:rsidP="001E43EF">
      <w:pPr>
        <w:pStyle w:val="a4"/>
        <w:jc w:val="right"/>
        <w:rPr>
          <w:sz w:val="24"/>
          <w:szCs w:val="24"/>
        </w:rPr>
      </w:pPr>
    </w:p>
    <w:p w:rsidR="001E43EF" w:rsidRDefault="001E43EF" w:rsidP="001E43EF">
      <w:pPr>
        <w:pStyle w:val="a4"/>
        <w:jc w:val="right"/>
        <w:rPr>
          <w:sz w:val="24"/>
          <w:szCs w:val="24"/>
        </w:rPr>
      </w:pPr>
    </w:p>
    <w:p w:rsidR="001E43EF" w:rsidRDefault="001E43EF" w:rsidP="001E43EF">
      <w:pPr>
        <w:pStyle w:val="a4"/>
        <w:jc w:val="right"/>
        <w:rPr>
          <w:sz w:val="24"/>
          <w:szCs w:val="24"/>
        </w:rPr>
      </w:pPr>
    </w:p>
    <w:p w:rsidR="001E43EF" w:rsidRDefault="001E43EF" w:rsidP="001E43EF">
      <w:pPr>
        <w:pStyle w:val="a4"/>
        <w:jc w:val="right"/>
        <w:rPr>
          <w:sz w:val="24"/>
          <w:szCs w:val="24"/>
        </w:rPr>
      </w:pPr>
    </w:p>
    <w:p w:rsidR="001E43EF" w:rsidRDefault="001E43EF" w:rsidP="001E43EF">
      <w:pPr>
        <w:pStyle w:val="a4"/>
        <w:jc w:val="right"/>
        <w:rPr>
          <w:sz w:val="24"/>
          <w:szCs w:val="24"/>
        </w:rPr>
      </w:pPr>
    </w:p>
    <w:p w:rsidR="001E43EF" w:rsidRDefault="001E43EF" w:rsidP="001E43EF">
      <w:pPr>
        <w:pStyle w:val="a4"/>
        <w:jc w:val="right"/>
        <w:rPr>
          <w:sz w:val="24"/>
          <w:szCs w:val="24"/>
        </w:rPr>
      </w:pPr>
    </w:p>
    <w:p w:rsidR="001E43EF" w:rsidRDefault="001E43EF" w:rsidP="001E43EF">
      <w:pPr>
        <w:pStyle w:val="a4"/>
        <w:jc w:val="right"/>
        <w:rPr>
          <w:sz w:val="24"/>
          <w:szCs w:val="24"/>
        </w:rPr>
      </w:pPr>
    </w:p>
    <w:p w:rsidR="001E43EF" w:rsidRDefault="001E43EF" w:rsidP="001E43EF">
      <w:pPr>
        <w:pStyle w:val="a4"/>
        <w:jc w:val="right"/>
        <w:rPr>
          <w:sz w:val="24"/>
          <w:szCs w:val="24"/>
        </w:rPr>
      </w:pPr>
    </w:p>
    <w:p w:rsidR="001E43EF" w:rsidRDefault="001E43EF" w:rsidP="001E43EF">
      <w:pPr>
        <w:pStyle w:val="a4"/>
        <w:jc w:val="right"/>
        <w:rPr>
          <w:sz w:val="24"/>
          <w:szCs w:val="24"/>
        </w:rPr>
      </w:pPr>
    </w:p>
    <w:p w:rsidR="001E43EF" w:rsidRDefault="001E43EF" w:rsidP="001E43EF">
      <w:pPr>
        <w:pStyle w:val="a4"/>
        <w:jc w:val="right"/>
        <w:rPr>
          <w:sz w:val="24"/>
          <w:szCs w:val="24"/>
        </w:rPr>
      </w:pPr>
    </w:p>
    <w:p w:rsidR="001E43EF" w:rsidRDefault="001E43EF" w:rsidP="001E43EF">
      <w:pPr>
        <w:pStyle w:val="a4"/>
        <w:jc w:val="right"/>
        <w:rPr>
          <w:sz w:val="24"/>
          <w:szCs w:val="24"/>
        </w:rPr>
      </w:pPr>
    </w:p>
    <w:p w:rsidR="001E43EF" w:rsidRDefault="001E43EF" w:rsidP="001E43EF">
      <w:pPr>
        <w:pStyle w:val="a4"/>
        <w:jc w:val="right"/>
        <w:rPr>
          <w:sz w:val="24"/>
          <w:szCs w:val="24"/>
        </w:rPr>
      </w:pPr>
    </w:p>
    <w:p w:rsidR="001E43EF" w:rsidRDefault="001E43EF" w:rsidP="001E43EF">
      <w:pPr>
        <w:pStyle w:val="a4"/>
        <w:jc w:val="right"/>
        <w:rPr>
          <w:sz w:val="24"/>
          <w:szCs w:val="24"/>
        </w:rPr>
      </w:pPr>
    </w:p>
    <w:p w:rsidR="001E43EF" w:rsidRDefault="001E43EF" w:rsidP="001E43EF">
      <w:pPr>
        <w:pStyle w:val="a4"/>
        <w:jc w:val="right"/>
        <w:rPr>
          <w:sz w:val="24"/>
          <w:szCs w:val="24"/>
        </w:rPr>
      </w:pPr>
    </w:p>
    <w:p w:rsidR="001E43EF" w:rsidRDefault="001E43EF" w:rsidP="001E43EF">
      <w:pPr>
        <w:pStyle w:val="a4"/>
        <w:jc w:val="right"/>
        <w:rPr>
          <w:sz w:val="24"/>
          <w:szCs w:val="24"/>
        </w:rPr>
      </w:pPr>
    </w:p>
    <w:p w:rsidR="001E43EF" w:rsidRDefault="001E43EF" w:rsidP="001E43E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 </w:t>
      </w:r>
      <w:proofErr w:type="gramStart"/>
      <w:r>
        <w:rPr>
          <w:sz w:val="24"/>
          <w:szCs w:val="24"/>
        </w:rPr>
        <w:t>к</w:t>
      </w:r>
      <w:proofErr w:type="gramEnd"/>
    </w:p>
    <w:p w:rsidR="001E43EF" w:rsidRDefault="001E43EF" w:rsidP="001E43E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Порядку деятельности  общественных кладбищ </w:t>
      </w:r>
      <w:proofErr w:type="gramStart"/>
      <w:r>
        <w:rPr>
          <w:sz w:val="24"/>
          <w:szCs w:val="24"/>
        </w:rPr>
        <w:t>на</w:t>
      </w:r>
      <w:proofErr w:type="gramEnd"/>
    </w:p>
    <w:p w:rsidR="001E43EF" w:rsidRDefault="001E43EF" w:rsidP="001E43E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территории Гончаровского сельского поселения</w:t>
      </w:r>
    </w:p>
    <w:p w:rsidR="001E43EF" w:rsidRDefault="001E43EF" w:rsidP="001E43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43EF" w:rsidRDefault="001E43EF" w:rsidP="001E43E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Книга регистрации</w:t>
      </w:r>
    </w:p>
    <w:p w:rsidR="001E43EF" w:rsidRDefault="001E43EF" w:rsidP="001E43E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надмогильных сооружений на общественных  кладбищах  Гончаровского сельского поселения</w:t>
      </w:r>
    </w:p>
    <w:p w:rsidR="001E43EF" w:rsidRDefault="001E43EF" w:rsidP="001E43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43EF" w:rsidRDefault="001E43EF" w:rsidP="001E43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кладбища_______________________________________________________</w:t>
      </w:r>
    </w:p>
    <w:p w:rsidR="001E43EF" w:rsidRDefault="001E43EF" w:rsidP="001E43E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Начата</w:t>
      </w:r>
      <w:proofErr w:type="gramEnd"/>
      <w:r>
        <w:rPr>
          <w:rFonts w:ascii="Times New Roman" w:hAnsi="Times New Roman"/>
          <w:sz w:val="24"/>
          <w:szCs w:val="24"/>
        </w:rPr>
        <w:t xml:space="preserve"> «__»____________20___ г.</w:t>
      </w:r>
    </w:p>
    <w:p w:rsidR="001E43EF" w:rsidRDefault="001E43EF" w:rsidP="001E43E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Окончена</w:t>
      </w:r>
      <w:proofErr w:type="gramEnd"/>
      <w:r>
        <w:rPr>
          <w:rFonts w:ascii="Times New Roman" w:hAnsi="Times New Roman"/>
          <w:sz w:val="24"/>
          <w:szCs w:val="24"/>
        </w:rPr>
        <w:t xml:space="preserve"> «__»__________20___ г.</w:t>
      </w:r>
    </w:p>
    <w:p w:rsidR="001E43EF" w:rsidRDefault="001E43EF" w:rsidP="001E43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/п_______________________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1E43EF" w:rsidRDefault="001E43EF" w:rsidP="001E43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/>
          <w:sz w:val="24"/>
          <w:szCs w:val="24"/>
        </w:rPr>
        <w:t>умершего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1E43EF" w:rsidRDefault="001E43EF" w:rsidP="001E43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смерти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</w:t>
      </w:r>
    </w:p>
    <w:p w:rsidR="001E43EF" w:rsidRDefault="001E43EF" w:rsidP="001E43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 о смерти__________________________________________________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1E43EF" w:rsidRDefault="001E43EF" w:rsidP="001E43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погребения_______________________________________________________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1E43EF" w:rsidRDefault="001E43EF" w:rsidP="001E43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установления надгробия___________________________________________________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1E43EF" w:rsidRDefault="001E43EF" w:rsidP="001E43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земельного участка для захоронения_______________________________________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1E43EF" w:rsidRDefault="001E43EF" w:rsidP="001E43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</w:t>
      </w:r>
    </w:p>
    <w:p w:rsidR="001E43EF" w:rsidRDefault="001E43EF" w:rsidP="001E43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надгробия___________________________________________________________________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1E43EF" w:rsidRDefault="001E43EF" w:rsidP="001E43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записи и подпись должностного лица, осуществившего регистрацию_________________________________________________________________</w:t>
      </w:r>
    </w:p>
    <w:p w:rsidR="001E43EF" w:rsidRDefault="001E43EF" w:rsidP="001E43E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1E43EF" w:rsidRDefault="001E43EF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3EF" w:rsidRDefault="001E43EF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4823" w:rsidRDefault="00CD4823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4823" w:rsidRDefault="00CD4823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4823" w:rsidRDefault="00CD4823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4823" w:rsidRDefault="00CD4823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4823" w:rsidRDefault="00CD4823" w:rsidP="001E43EF">
      <w:pPr>
        <w:spacing w:after="0" w:line="240" w:lineRule="auto"/>
        <w:ind w:left="566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CD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82"/>
    <w:rsid w:val="000C0512"/>
    <w:rsid w:val="000F0313"/>
    <w:rsid w:val="001C62D4"/>
    <w:rsid w:val="001E43EF"/>
    <w:rsid w:val="00421088"/>
    <w:rsid w:val="009B4282"/>
    <w:rsid w:val="00C65FD6"/>
    <w:rsid w:val="00C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43EF"/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43EF"/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2017-10-31T13:14:00Z</cp:lastPrinted>
  <dcterms:created xsi:type="dcterms:W3CDTF">2017-10-31T13:11:00Z</dcterms:created>
  <dcterms:modified xsi:type="dcterms:W3CDTF">2017-11-21T11:57:00Z</dcterms:modified>
</cp:coreProperties>
</file>