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71" w:rsidRDefault="00DF1771" w:rsidP="00DF1771">
      <w:pPr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71" w:rsidRDefault="00DF1771" w:rsidP="00DF177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cs="Times New Roman"/>
        </w:rPr>
        <w:t xml:space="preserve">         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DF1771" w:rsidRDefault="00DF1771" w:rsidP="00DF177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DF1771" w:rsidRDefault="00DF1771" w:rsidP="00DF1771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АДМИНИСТРАЦИЯ  ГОНЧАРОВСКОГО СЕЛЬСКОГО ПОСЕЛЕНИЯ</w:t>
      </w:r>
    </w:p>
    <w:p w:rsidR="00DF1771" w:rsidRDefault="00DF1771" w:rsidP="00DF177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F1771" w:rsidRDefault="00DF1771" w:rsidP="00DF177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:rsidR="00DF1771" w:rsidRDefault="00DF1771" w:rsidP="00DF177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от  «06 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color w:val="000000"/>
            <w:sz w:val="24"/>
            <w:szCs w:val="24"/>
            <w:lang w:eastAsia="ar-SA"/>
          </w:rPr>
          <w:t>2017 г</w:t>
        </w:r>
      </w:smartTag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                  п. Золотари                                          № 58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F1771" w:rsidRDefault="00DF1771" w:rsidP="00DF177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F1771" w:rsidRDefault="00DF1771" w:rsidP="00DF177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 формированием пяти земельных участков путём выдела в счет долей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признанных не востребованными с кадастровым номером 34:23:000000:310,расположенный по адресу: Волгоградская область, Палласовский район, земли бывшего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КСП им. Куйбышевское» категория земель: земли сельскохозяйственного назначения - для сельскохозяйственного использования, общей площадью 9180000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.» </w:t>
      </w:r>
    </w:p>
    <w:p w:rsidR="00DF1771" w:rsidRDefault="00DF1771" w:rsidP="00DF177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DF1771" w:rsidRDefault="00DF1771" w:rsidP="00DF17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со ст. 11 Земельного кодекса Российской Федерации, на основании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свидетельства о государственной регистрации права от 14.07.2016г. № 34-34/009-34/052/010/2016-940/1 выданного Управлением Федеральной службы государственной регистрации, кадастра и картографии по Волгоградской области (Управление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 Волгоградской области), Выписок из единого государственного реестра прав на недвижимое имущество и сделок с ним, удостоверяющих проведенную  Государственную регистрацию прав</w:t>
      </w:r>
      <w:proofErr w:type="gramEnd"/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от 22.07.2016г. №34-34/009-34/052/015/2016-15/1, №34-34/009-34/052/015/2016-16/1</w:t>
      </w:r>
      <w:r>
        <w:rPr>
          <w:rFonts w:ascii="Times New Roman" w:hAnsi="Times New Roman" w:cs="Times New Roman"/>
          <w:kern w:val="2"/>
          <w:sz w:val="24"/>
          <w:szCs w:val="24"/>
        </w:rPr>
        <w:t>, руководствуясь Уставом Гончаровского сельского поселения, Администрация Гончаровского сельского поселения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before="1" w:after="0" w:line="316" w:lineRule="exact"/>
        <w:ind w:right="59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before="1" w:after="0" w:line="316" w:lineRule="exact"/>
        <w:ind w:right="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right="5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Сформировать пять земельных участков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счет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27 земельных долей общей долевой собственности, категория земель: земли сельскохозяйственного назначения - для сельскохозяйственного использования, общей площадью-9180000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  расположенных по адресу: Россия, Волгоградская обл., Палласовский район, территория Гончаровского сельского поселения: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Земельный участок №1- 2600000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асположенный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по адресу: территория Гончаровского сельского поселения, примерно-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1 км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 на север от х. Ершов.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Земельный участок №2 –1240000кв.м.</w:t>
      </w:r>
      <w:r w:rsidRPr="009F1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расположенный по адресу: территория Гончаровского сельского поселения, примерно- 1км на юго-восток от х. Чернышев.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Земельный участок№3 –1300000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F1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расположенный по адресу: территория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Гончаровского сельского поселения, примерно- </w:t>
      </w:r>
      <w:smartTag w:uri="urn:schemas-microsoft-com:office:smarttags" w:element="metricconverter">
        <w:smartTagPr>
          <w:attr w:name="ProductID" w:val="6 км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6 км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 на запад от х.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Сапунков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9F1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44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Земельный участок №4 -2100000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22A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расположенный по адресу: территория Гончаровского сельского поселения, примерно- </w:t>
      </w:r>
      <w:smartTag w:uri="urn:schemas-microsoft-com:office:smarttags" w:element="metricconverter">
        <w:smartTagPr>
          <w:attr w:name="ProductID" w:val="7,5 км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7,5 км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 на северо-запад от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обзев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9F1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F1771" w:rsidRDefault="00DF1771" w:rsidP="00DF1771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Земельный участок №5 -1940000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22A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расположенный по адресу: территория Гончаровского сельского поселения, примерно-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 w:cs="Times New Roman"/>
            <w:spacing w:val="-1"/>
            <w:sz w:val="24"/>
            <w:szCs w:val="24"/>
          </w:rPr>
          <w:t>5 км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 на восток от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обзев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DF1771" w:rsidRDefault="00DF1771" w:rsidP="00DF1771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9F1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Ведущему специалисту по вопросам землепользования и благоустройству  администрации Гончаровского сельского поселения обеспечить: 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межеванию земельных участков;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постановку земельных участков на государственный кадастровый учет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Волгоградской области.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 вступает в силу с момента официального опубликования (обнародования). 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DF1771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К.У.Нуркатов</w:t>
      </w:r>
      <w:proofErr w:type="spellEnd"/>
    </w:p>
    <w:p w:rsidR="00DF1771" w:rsidRDefault="00DF1771" w:rsidP="00DF1771">
      <w:pPr>
        <w:rPr>
          <w:rFonts w:cs="Times New Roman"/>
        </w:rPr>
      </w:pPr>
    </w:p>
    <w:p w:rsidR="00DF1771" w:rsidRDefault="00DF1771" w:rsidP="00DF1771">
      <w:pPr>
        <w:rPr>
          <w:rFonts w:cs="Times New Roman"/>
        </w:rPr>
      </w:pPr>
    </w:p>
    <w:p w:rsidR="00DF1771" w:rsidRDefault="00DF1771" w:rsidP="00DF1771">
      <w:pPr>
        <w:rPr>
          <w:rFonts w:cs="Times New Roman"/>
        </w:rPr>
      </w:pPr>
      <w:r>
        <w:rPr>
          <w:rFonts w:cs="Times New Roman"/>
        </w:rPr>
        <w:t>РЕГ№58/2017г.</w:t>
      </w:r>
    </w:p>
    <w:p w:rsidR="00C65FD6" w:rsidRDefault="00C65FD6">
      <w:bookmarkStart w:id="0" w:name="_GoBack"/>
      <w:bookmarkEnd w:id="0"/>
    </w:p>
    <w:sectPr w:rsidR="00C65FD6" w:rsidSect="00DE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BF"/>
    <w:rsid w:val="000F0313"/>
    <w:rsid w:val="001C62D4"/>
    <w:rsid w:val="002E39BF"/>
    <w:rsid w:val="00C65FD6"/>
    <w:rsid w:val="00D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71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71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2017-09-08T12:02:00Z</dcterms:created>
  <dcterms:modified xsi:type="dcterms:W3CDTF">2017-09-08T12:02:00Z</dcterms:modified>
</cp:coreProperties>
</file>