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C" w:rsidRDefault="00987205" w:rsidP="00281A0C">
      <w:pPr>
        <w:autoSpaceDN w:val="0"/>
        <w:jc w:val="center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7A696AFD" wp14:editId="393A5CF1">
            <wp:extent cx="552450" cy="638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0C" w:rsidRDefault="00281A0C" w:rsidP="00281A0C">
      <w:pPr>
        <w:autoSpaceDN w:val="0"/>
        <w:jc w:val="center"/>
        <w:rPr>
          <w:rFonts w:eastAsia="Times New Roman"/>
          <w:b/>
        </w:rPr>
      </w:pPr>
    </w:p>
    <w:p w:rsidR="00281A0C" w:rsidRPr="00281A0C" w:rsidRDefault="00281A0C" w:rsidP="00281A0C">
      <w:pPr>
        <w:autoSpaceDN w:val="0"/>
        <w:jc w:val="center"/>
        <w:rPr>
          <w:rFonts w:eastAsia="Times New Roman"/>
          <w:b/>
        </w:rPr>
      </w:pPr>
      <w:r w:rsidRPr="00281A0C">
        <w:rPr>
          <w:rFonts w:eastAsia="Times New Roman"/>
          <w:b/>
        </w:rPr>
        <w:t>ВОЛГОГРАДСКАЯ ОБЛАСТЬ</w:t>
      </w:r>
    </w:p>
    <w:p w:rsidR="00281A0C" w:rsidRPr="00281A0C" w:rsidRDefault="00281A0C" w:rsidP="00281A0C">
      <w:pPr>
        <w:autoSpaceDN w:val="0"/>
        <w:jc w:val="center"/>
        <w:rPr>
          <w:rFonts w:eastAsia="Times New Roman"/>
          <w:b/>
        </w:rPr>
      </w:pPr>
      <w:r w:rsidRPr="00281A0C">
        <w:rPr>
          <w:rFonts w:eastAsia="Times New Roman"/>
          <w:b/>
        </w:rPr>
        <w:t>ПАЛЛАСОВСКИЙ МУНИЦИПАЛЬНЫЙ РАЙОН</w:t>
      </w:r>
    </w:p>
    <w:p w:rsidR="00281A0C" w:rsidRPr="00281A0C" w:rsidRDefault="00281A0C" w:rsidP="00281A0C">
      <w:pPr>
        <w:pBdr>
          <w:bottom w:val="single" w:sz="12" w:space="1" w:color="auto"/>
        </w:pBdr>
        <w:autoSpaceDN w:val="0"/>
        <w:jc w:val="center"/>
        <w:rPr>
          <w:rFonts w:eastAsia="Times New Roman"/>
          <w:b/>
        </w:rPr>
      </w:pPr>
      <w:r w:rsidRPr="00281A0C">
        <w:rPr>
          <w:rFonts w:eastAsia="Times New Roman"/>
          <w:b/>
        </w:rPr>
        <w:t>АДМИНИСТРАЦИЯ ГОНЧАРОВСКОГО СЕЛЬСКОГО ПОСЕЛЕНИЯ</w:t>
      </w:r>
    </w:p>
    <w:p w:rsidR="00281A0C" w:rsidRPr="00281A0C" w:rsidRDefault="00281A0C" w:rsidP="00281A0C">
      <w:pPr>
        <w:autoSpaceDN w:val="0"/>
        <w:rPr>
          <w:rFonts w:eastAsia="Times New Roman"/>
          <w:b/>
        </w:rPr>
      </w:pPr>
    </w:p>
    <w:p w:rsidR="00281A0C" w:rsidRPr="00281A0C" w:rsidRDefault="00281A0C" w:rsidP="00281A0C">
      <w:pPr>
        <w:autoSpaceDN w:val="0"/>
        <w:jc w:val="center"/>
        <w:rPr>
          <w:rFonts w:eastAsia="Times New Roman"/>
          <w:b/>
        </w:rPr>
      </w:pPr>
      <w:r w:rsidRPr="00281A0C">
        <w:rPr>
          <w:rFonts w:eastAsia="Times New Roman"/>
          <w:b/>
        </w:rPr>
        <w:t xml:space="preserve">     </w:t>
      </w:r>
      <w:proofErr w:type="gramStart"/>
      <w:r w:rsidRPr="00281A0C">
        <w:rPr>
          <w:rFonts w:eastAsia="Times New Roman"/>
          <w:b/>
        </w:rPr>
        <w:t>П</w:t>
      </w:r>
      <w:proofErr w:type="gramEnd"/>
      <w:r w:rsidRPr="00281A0C">
        <w:rPr>
          <w:rFonts w:eastAsia="Times New Roman"/>
          <w:b/>
        </w:rPr>
        <w:t xml:space="preserve"> О С Т А Н О В Л Е Н И Е</w:t>
      </w:r>
    </w:p>
    <w:p w:rsidR="00281A0C" w:rsidRPr="00281A0C" w:rsidRDefault="00281A0C" w:rsidP="00281A0C">
      <w:pPr>
        <w:autoSpaceDN w:val="0"/>
        <w:jc w:val="center"/>
        <w:rPr>
          <w:rFonts w:eastAsia="Times New Roman"/>
          <w:b/>
        </w:rPr>
      </w:pPr>
    </w:p>
    <w:p w:rsidR="00281A0C" w:rsidRPr="00281A0C" w:rsidRDefault="0030436A" w:rsidP="00281A0C">
      <w:pPr>
        <w:autoSpaceDN w:val="0"/>
        <w:jc w:val="both"/>
        <w:rPr>
          <w:rFonts w:eastAsia="Times New Roman"/>
        </w:rPr>
      </w:pPr>
      <w:r>
        <w:rPr>
          <w:rFonts w:eastAsia="Times New Roman"/>
        </w:rPr>
        <w:t xml:space="preserve">  «24» мая </w:t>
      </w:r>
      <w:r w:rsidR="00281A0C" w:rsidRPr="00281A0C">
        <w:rPr>
          <w:rFonts w:eastAsia="Times New Roman"/>
        </w:rPr>
        <w:t xml:space="preserve">2017 г.                                 </w:t>
      </w:r>
      <w:proofErr w:type="spellStart"/>
      <w:r w:rsidR="00281A0C" w:rsidRPr="00281A0C">
        <w:rPr>
          <w:rFonts w:eastAsia="Times New Roman"/>
        </w:rPr>
        <w:t>п</w:t>
      </w:r>
      <w:proofErr w:type="gramStart"/>
      <w:r w:rsidR="00281A0C" w:rsidRPr="00281A0C">
        <w:rPr>
          <w:rFonts w:eastAsia="Times New Roman"/>
        </w:rPr>
        <w:t>.З</w:t>
      </w:r>
      <w:proofErr w:type="gramEnd"/>
      <w:r w:rsidR="00281A0C" w:rsidRPr="00281A0C">
        <w:rPr>
          <w:rFonts w:eastAsia="Times New Roman"/>
        </w:rPr>
        <w:t>олотари</w:t>
      </w:r>
      <w:proofErr w:type="spellEnd"/>
      <w:r w:rsidR="00281A0C" w:rsidRPr="00281A0C">
        <w:rPr>
          <w:rFonts w:eastAsia="Times New Roman"/>
        </w:rPr>
        <w:t xml:space="preserve">                        </w:t>
      </w:r>
      <w:r w:rsidR="00987205">
        <w:rPr>
          <w:rFonts w:eastAsia="Times New Roman"/>
        </w:rPr>
        <w:t xml:space="preserve">                       № 41</w:t>
      </w:r>
      <w:r w:rsidR="00281A0C" w:rsidRPr="00281A0C">
        <w:rPr>
          <w:rFonts w:eastAsia="Times New Roman"/>
        </w:rPr>
        <w:t xml:space="preserve">                                                                                </w:t>
      </w:r>
    </w:p>
    <w:p w:rsidR="00281A0C" w:rsidRPr="00281A0C" w:rsidRDefault="00281A0C" w:rsidP="00281A0C">
      <w:pPr>
        <w:tabs>
          <w:tab w:val="left" w:pos="1710"/>
        </w:tabs>
        <w:autoSpaceDN w:val="0"/>
        <w:rPr>
          <w:rFonts w:eastAsia="Times New Roman"/>
          <w:sz w:val="28"/>
          <w:szCs w:val="28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outlineLvl w:val="0"/>
        <w:rPr>
          <w:rFonts w:eastAsia="Times New Roman"/>
          <w:b/>
          <w:bCs/>
          <w:color w:val="000000"/>
          <w:sz w:val="26"/>
          <w:szCs w:val="26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281A0C">
        <w:rPr>
          <w:rFonts w:eastAsia="Times New Roman"/>
          <w:b/>
          <w:bCs/>
          <w:color w:val="000000"/>
        </w:rPr>
        <w:t>«Об утверждении Порядка проведения оценки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281A0C">
        <w:rPr>
          <w:rFonts w:eastAsia="Times New Roman"/>
          <w:b/>
          <w:bCs/>
          <w:color w:val="000000"/>
        </w:rPr>
        <w:t>технического состояния автомобильных дорог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281A0C">
        <w:rPr>
          <w:rFonts w:eastAsia="Times New Roman"/>
          <w:b/>
          <w:bCs/>
          <w:color w:val="000000"/>
        </w:rPr>
        <w:t xml:space="preserve">общего пользования местного значения, </w:t>
      </w:r>
      <w:proofErr w:type="gramStart"/>
      <w:r w:rsidRPr="00281A0C">
        <w:rPr>
          <w:rFonts w:eastAsia="Times New Roman"/>
          <w:b/>
          <w:bCs/>
          <w:color w:val="000000"/>
        </w:rPr>
        <w:t>расположенных</w:t>
      </w:r>
      <w:proofErr w:type="gramEnd"/>
    </w:p>
    <w:p w:rsidR="00281A0C" w:rsidRPr="00281A0C" w:rsidRDefault="00281A0C" w:rsidP="00281A0C">
      <w:pPr>
        <w:widowControl w:val="0"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281A0C">
        <w:rPr>
          <w:rFonts w:eastAsia="Times New Roman"/>
          <w:b/>
          <w:bCs/>
          <w:color w:val="000000"/>
        </w:rPr>
        <w:t xml:space="preserve">на территории Гончаровского сельского поселения 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281A0C">
        <w:rPr>
          <w:rFonts w:eastAsia="Times New Roman"/>
          <w:b/>
          <w:bCs/>
          <w:color w:val="000000"/>
        </w:rPr>
        <w:t>Палласовского муниципального района Волгоградской области»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proofErr w:type="gramStart"/>
      <w:r w:rsidRPr="00281A0C">
        <w:rPr>
          <w:rFonts w:eastAsia="Times New Roman"/>
        </w:rPr>
        <w:t xml:space="preserve">В соответствии с пунктом 5 статьи 14 Федерального закона от 06.10.2003 № 131-ФЗ «Об общих принципах организации местного самоуправления в Российской Федерации», </w:t>
      </w:r>
      <w:r w:rsidRPr="00281A0C">
        <w:rPr>
          <w:rFonts w:eastAsia="Times New Roman"/>
          <w:color w:val="000000"/>
        </w:rPr>
        <w:t xml:space="preserve">со статьей 13 </w:t>
      </w:r>
      <w:r w:rsidRPr="00281A0C">
        <w:rPr>
          <w:rFonts w:eastAsia="Times New Roman"/>
          <w:color w:val="000000" w:themeColor="text1"/>
        </w:rPr>
        <w:t>Федерального закона от 08.11.2007 № 257-ФЗ</w:t>
      </w:r>
      <w:r w:rsidRPr="00281A0C">
        <w:rPr>
          <w:rFonts w:eastAsia="Times New Roman"/>
          <w:color w:val="000000"/>
        </w:rPr>
        <w:t xml:space="preserve"> «Об автомобильных дорогах</w:t>
      </w:r>
      <w:r w:rsidRPr="00281A0C">
        <w:rPr>
          <w:rFonts w:eastAsia="Times New Roman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со </w:t>
      </w:r>
      <w:r w:rsidRPr="00281A0C">
        <w:rPr>
          <w:rFonts w:eastAsia="Times New Roman"/>
          <w:color w:val="000000" w:themeColor="text1"/>
        </w:rPr>
        <w:t>статьей 21 Федерального закона от 10.12.1995 № 196-ФЗ</w:t>
      </w:r>
      <w:r w:rsidRPr="00281A0C">
        <w:rPr>
          <w:rFonts w:eastAsia="Times New Roman"/>
        </w:rPr>
        <w:t xml:space="preserve"> «О безопасности дорожного</w:t>
      </w:r>
      <w:proofErr w:type="gramEnd"/>
      <w:r w:rsidRPr="00281A0C">
        <w:rPr>
          <w:rFonts w:eastAsia="Times New Roman"/>
        </w:rPr>
        <w:t xml:space="preserve"> движения», руководствуясь Уставом Гончаровского сельского поселения, Администрация Гончаровского сельского поселения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>ПОСТАНОВЛЯЕТ: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 xml:space="preserve">1. Утвердить Порядок </w:t>
      </w:r>
      <w:proofErr w:type="gramStart"/>
      <w:r w:rsidRPr="00281A0C">
        <w:rPr>
          <w:rFonts w:eastAsia="Times New Roman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281A0C">
        <w:rPr>
          <w:rFonts w:eastAsia="Times New Roman"/>
        </w:rPr>
        <w:t xml:space="preserve"> значения, расположенных на территории Гончаровского сельского поселения Палласовского муниципального района Волгоградской области (приложение к Постановлению).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2. </w:t>
      </w:r>
      <w:proofErr w:type="gramStart"/>
      <w:r w:rsidRPr="00281A0C">
        <w:rPr>
          <w:rFonts w:eastAsia="Times New Roman"/>
        </w:rPr>
        <w:t>Контроль за</w:t>
      </w:r>
      <w:proofErr w:type="gramEnd"/>
      <w:r w:rsidRPr="00281A0C">
        <w:rPr>
          <w:rFonts w:eastAsia="Times New Roman"/>
        </w:rPr>
        <w:t xml:space="preserve"> исполнением настоящего Постановления оставляю за собой.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3. Настоящее Постановление вступает в силу с момента официального опубликования (обнародования).</w:t>
      </w: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Times New Roman"/>
          <w:b/>
          <w:bCs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>Глава Гончаровского</w:t>
      </w: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both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 xml:space="preserve">сельского поселения                                                                    </w:t>
      </w:r>
      <w:proofErr w:type="spellStart"/>
      <w:r w:rsidRPr="00281A0C">
        <w:rPr>
          <w:rFonts w:eastAsia="Times New Roman"/>
          <w:b/>
          <w:bCs/>
        </w:rPr>
        <w:t>К.У.Нуркатов</w:t>
      </w:r>
      <w:proofErr w:type="spellEnd"/>
      <w:r w:rsidRPr="00281A0C">
        <w:rPr>
          <w:rFonts w:eastAsia="Times New Roman"/>
          <w:b/>
          <w:bCs/>
        </w:rPr>
        <w:t>.</w:t>
      </w: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color w:val="000080"/>
        </w:rPr>
      </w:pPr>
    </w:p>
    <w:p w:rsidR="00281A0C" w:rsidRPr="00281A0C" w:rsidRDefault="0030436A" w:rsidP="00281A0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Рег. № 41 </w:t>
      </w:r>
      <w:r w:rsidR="00281A0C" w:rsidRPr="00281A0C">
        <w:rPr>
          <w:rFonts w:eastAsia="Times New Roman"/>
        </w:rPr>
        <w:t>/2017</w:t>
      </w: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Default="00281A0C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987205" w:rsidRDefault="00987205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987205" w:rsidRDefault="00987205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987205" w:rsidRDefault="00987205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987205" w:rsidRPr="00281A0C" w:rsidRDefault="00987205" w:rsidP="00281A0C">
      <w:pPr>
        <w:widowControl w:val="0"/>
        <w:shd w:val="clear" w:color="auto" w:fill="FFFFFF"/>
        <w:autoSpaceDE w:val="0"/>
        <w:autoSpaceDN w:val="0"/>
        <w:adjustRightInd w:val="0"/>
        <w:ind w:firstLine="397"/>
        <w:jc w:val="right"/>
        <w:rPr>
          <w:rFonts w:eastAsia="Times New Roman"/>
          <w:b/>
          <w:bCs/>
          <w:sz w:val="20"/>
          <w:szCs w:val="20"/>
        </w:rPr>
      </w:pPr>
    </w:p>
    <w:p w:rsidR="00281A0C" w:rsidRPr="00281A0C" w:rsidRDefault="00281A0C" w:rsidP="00281A0C">
      <w:pPr>
        <w:autoSpaceDN w:val="0"/>
        <w:jc w:val="right"/>
        <w:rPr>
          <w:rFonts w:eastAsia="Times New Roman"/>
        </w:rPr>
      </w:pPr>
      <w:r w:rsidRPr="00281A0C">
        <w:rPr>
          <w:rFonts w:eastAsia="Times New Roman"/>
        </w:rPr>
        <w:lastRenderedPageBreak/>
        <w:t xml:space="preserve">Приложение </w:t>
      </w:r>
    </w:p>
    <w:p w:rsidR="00281A0C" w:rsidRPr="00281A0C" w:rsidRDefault="00281A0C" w:rsidP="00281A0C">
      <w:pPr>
        <w:autoSpaceDN w:val="0"/>
        <w:jc w:val="right"/>
        <w:rPr>
          <w:rFonts w:eastAsia="Times New Roman"/>
        </w:rPr>
      </w:pPr>
      <w:r w:rsidRPr="00281A0C">
        <w:rPr>
          <w:rFonts w:eastAsia="Times New Roman"/>
        </w:rPr>
        <w:t xml:space="preserve">    к постановлению администрации</w:t>
      </w:r>
    </w:p>
    <w:p w:rsidR="00281A0C" w:rsidRPr="00281A0C" w:rsidRDefault="00281A0C" w:rsidP="00281A0C">
      <w:pPr>
        <w:autoSpaceDN w:val="0"/>
        <w:jc w:val="right"/>
        <w:rPr>
          <w:rFonts w:eastAsia="Times New Roman"/>
        </w:rPr>
      </w:pPr>
      <w:r w:rsidRPr="00281A0C">
        <w:rPr>
          <w:rFonts w:eastAsia="Times New Roman"/>
        </w:rPr>
        <w:t xml:space="preserve">Гончаровского </w:t>
      </w:r>
    </w:p>
    <w:p w:rsidR="00281A0C" w:rsidRPr="00281A0C" w:rsidRDefault="00281A0C" w:rsidP="00281A0C">
      <w:pPr>
        <w:autoSpaceDN w:val="0"/>
        <w:jc w:val="right"/>
        <w:rPr>
          <w:rFonts w:eastAsia="Times New Roman"/>
        </w:rPr>
      </w:pPr>
      <w:r w:rsidRPr="00281A0C">
        <w:rPr>
          <w:rFonts w:eastAsia="Times New Roman"/>
        </w:rPr>
        <w:t>сельского поселения</w:t>
      </w:r>
    </w:p>
    <w:p w:rsidR="00281A0C" w:rsidRPr="00281A0C" w:rsidRDefault="00281A0C" w:rsidP="00281A0C">
      <w:pPr>
        <w:autoSpaceDN w:val="0"/>
        <w:jc w:val="right"/>
        <w:rPr>
          <w:rFonts w:eastAsia="Times New Roman"/>
        </w:rPr>
      </w:pPr>
      <w:r w:rsidRPr="00281A0C">
        <w:rPr>
          <w:rFonts w:eastAsia="Times New Roman"/>
        </w:rPr>
        <w:t xml:space="preserve">                                             </w:t>
      </w:r>
      <w:r w:rsidR="0030436A">
        <w:rPr>
          <w:rFonts w:eastAsia="Times New Roman"/>
        </w:rPr>
        <w:t xml:space="preserve">    от «24» мая </w:t>
      </w:r>
      <w:bookmarkStart w:id="0" w:name="_GoBack"/>
      <w:bookmarkEnd w:id="0"/>
      <w:r w:rsidR="00987205">
        <w:rPr>
          <w:rFonts w:eastAsia="Times New Roman"/>
        </w:rPr>
        <w:t>2017г. № 41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  <w:sz w:val="28"/>
          <w:szCs w:val="28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  <w:r w:rsidRPr="00281A0C">
        <w:rPr>
          <w:rFonts w:eastAsia="Times New Roman"/>
          <w:b/>
          <w:bCs/>
          <w:color w:val="26282F"/>
        </w:rPr>
        <w:t>Порядок</w:t>
      </w:r>
      <w:r w:rsidRPr="00281A0C">
        <w:rPr>
          <w:rFonts w:eastAsia="Times New Roman"/>
          <w:b/>
          <w:bCs/>
          <w:color w:val="26282F"/>
        </w:rPr>
        <w:br/>
        <w:t xml:space="preserve">проведения оценки технического состояния автомобильных дорог 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  <w:r w:rsidRPr="00281A0C">
        <w:rPr>
          <w:rFonts w:eastAsia="Times New Roman"/>
          <w:b/>
          <w:bCs/>
          <w:color w:val="26282F"/>
        </w:rPr>
        <w:t xml:space="preserve">общего пользования местного значения, </w:t>
      </w:r>
      <w:proofErr w:type="gramStart"/>
      <w:r w:rsidRPr="00281A0C">
        <w:rPr>
          <w:rFonts w:eastAsia="Times New Roman"/>
          <w:b/>
          <w:bCs/>
          <w:color w:val="26282F"/>
        </w:rPr>
        <w:t>расположенных</w:t>
      </w:r>
      <w:proofErr w:type="gramEnd"/>
      <w:r w:rsidRPr="00281A0C">
        <w:rPr>
          <w:rFonts w:eastAsia="Times New Roman"/>
          <w:b/>
          <w:bCs/>
          <w:color w:val="26282F"/>
        </w:rPr>
        <w:t xml:space="preserve"> на территории Гончаровского сельского поселения Палласовского муниципального района Волгоградской области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1. </w:t>
      </w:r>
      <w:proofErr w:type="gramStart"/>
      <w:r w:rsidRPr="00281A0C">
        <w:rPr>
          <w:rFonts w:eastAsia="Times New Roman"/>
        </w:rPr>
        <w:t>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Гончаровского сельского поселения Палласовского муниципального района Волгоградской области,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2. </w:t>
      </w:r>
      <w:proofErr w:type="gramStart"/>
      <w:r w:rsidRPr="00281A0C">
        <w:rPr>
          <w:rFonts w:eastAsia="Times New Roman"/>
        </w:rPr>
        <w:t>Для целей настоящего Порядка под оценкой технического состояния автомобильных дорог общего пользования местного значения, расположенных на территории Гончаровского сельского поселения Палласовского муниципального района Волгоградской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Под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3. К основным постоянным параметрам и характеристикам автомобильной дороги, определяющим ее технический уровень, относятся: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ширина проезжей части и земляного полотна;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габарит приближения;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длины прямых, число углов поворотов в плане трассы и величины их радиусов;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lastRenderedPageBreak/>
        <w:t>- протяженность подъемов и спусков;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продольный и поперечный уклоны;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высота насыпи и глубина выемки;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габариты искусственных дорожных сооружений;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наличие элементов водоотвода;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наличие элементов обустройства дороги и технических средств организации дорожного движения.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4. 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 xml:space="preserve">- продольная ровность и </w:t>
      </w:r>
      <w:proofErr w:type="spellStart"/>
      <w:r w:rsidRPr="00281A0C">
        <w:rPr>
          <w:rFonts w:eastAsia="Times New Roman"/>
        </w:rPr>
        <w:t>колейность</w:t>
      </w:r>
      <w:proofErr w:type="spellEnd"/>
      <w:r w:rsidRPr="00281A0C">
        <w:rPr>
          <w:rFonts w:eastAsia="Times New Roman"/>
        </w:rPr>
        <w:t xml:space="preserve"> дорожного покрытия;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сцепные свойства дорожного покрытия и состояние обочин;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прочность дорожной одежды;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грузоподъемность искусственных дорожных сооружений;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5. К основным показателям потребительских свойств автомобильной дороги, относятся: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средняя скорость движения транспортного потока;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безопасность и удобство движения транспортного потока;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 xml:space="preserve">- пропускная способность и уровень загрузки </w:t>
      </w:r>
      <w:proofErr w:type="gramStart"/>
      <w:r w:rsidRPr="00281A0C">
        <w:rPr>
          <w:rFonts w:eastAsia="Times New Roman"/>
        </w:rPr>
        <w:t>автомобильной</w:t>
      </w:r>
      <w:proofErr w:type="gramEnd"/>
      <w:r w:rsidRPr="00281A0C">
        <w:rPr>
          <w:rFonts w:eastAsia="Times New Roman"/>
        </w:rPr>
        <w:t xml:space="preserve"> дороги движением;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среднегодовая суточная интенсивность движения и состав транспортного потока;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степень воздействия дороги на окружающую среду.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6. Оценка технического состояния автомобильных дорог местного значения  проводится: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в отношении автомобильных дорог общего пользования местного значения − администрацией Гончаровского сельского поселения Палласовского муниципального района Волгоградской области в сфере использования автомобильных дорог и осуществления дорожной деятельности, либо уполномоченной ею организацией.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  <w:color w:val="FF0000"/>
        </w:rPr>
      </w:pPr>
      <w:r w:rsidRPr="00281A0C">
        <w:rPr>
          <w:rFonts w:eastAsia="Times New Roman"/>
          <w:color w:val="FF0000"/>
        </w:rPr>
        <w:t>Оценка технического состояния автомобильных дорог местного значения проводится не реже одного раза в год.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7. 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Гончаровского сельского поселения Палласовского муниципального района Волгоградской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 xml:space="preserve">8. 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оборудование,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281A0C">
        <w:rPr>
          <w:rFonts w:eastAsia="Times New Roman"/>
        </w:rPr>
        <w:t>метрологически</w:t>
      </w:r>
      <w:proofErr w:type="spellEnd"/>
      <w:r w:rsidRPr="00281A0C">
        <w:rPr>
          <w:rFonts w:eastAsia="Times New Roman"/>
        </w:rPr>
        <w:t xml:space="preserve"> аттестованным.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 xml:space="preserve">9. Результаты оценки технического состояния автомобильной дороги используются </w:t>
      </w:r>
      <w:proofErr w:type="gramStart"/>
      <w:r w:rsidRPr="00281A0C">
        <w:rPr>
          <w:rFonts w:eastAsia="Times New Roman"/>
        </w:rPr>
        <w:t>для</w:t>
      </w:r>
      <w:proofErr w:type="gramEnd"/>
      <w:r w:rsidRPr="00281A0C">
        <w:rPr>
          <w:rFonts w:eastAsia="Times New Roman"/>
        </w:rPr>
        <w:t>: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формирования и обновления автоматизированного банка дорожных и мостовых данных;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lastRenderedPageBreak/>
        <w:t>- заполнения форм государственной статистической отчетности;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оценки потребности в работах по реконструкции, капитальному ремонту, ремонту и содержанию автомобильных дорог;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разработки программ по повышению безопасности дорожного движения;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организации временного ограничения или прекращения движения транспортных средств по автомобильным дорогам;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формирования муниципального  реестра автомобильных дорог местного значения;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397"/>
        <w:jc w:val="both"/>
        <w:rPr>
          <w:rFonts w:eastAsia="Times New Roman"/>
        </w:rPr>
      </w:pPr>
      <w:r w:rsidRPr="00281A0C">
        <w:rPr>
          <w:rFonts w:eastAsia="Times New Roman"/>
        </w:rPr>
        <w:t>- иных целей, предусмотренных законодательством Российской Федерации, муниципальными правовыми актами администрации Гончаровского сельского поселения Палласовского муниципального района Волгоградской области.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6"/>
          <w:szCs w:val="26"/>
        </w:rPr>
      </w:pPr>
      <w:r w:rsidRPr="00281A0C">
        <w:rPr>
          <w:rFonts w:ascii="Arial" w:eastAsia="Times New Roman" w:hAnsi="Arial" w:cs="Arial"/>
          <w:sz w:val="26"/>
          <w:szCs w:val="26"/>
        </w:rPr>
        <w:t xml:space="preserve"> </w:t>
      </w:r>
    </w:p>
    <w:p w:rsidR="00987205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  <w:r w:rsidRPr="00281A0C">
        <w:rPr>
          <w:rFonts w:eastAsia="Times New Roman"/>
          <w:sz w:val="20"/>
          <w:szCs w:val="20"/>
        </w:rPr>
        <w:t>     </w:t>
      </w: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987205" w:rsidRDefault="00987205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sz w:val="20"/>
          <w:szCs w:val="20"/>
        </w:rPr>
      </w:pP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r w:rsidRPr="00281A0C">
        <w:rPr>
          <w:rFonts w:eastAsia="Times New Roman"/>
          <w:sz w:val="20"/>
          <w:szCs w:val="20"/>
        </w:rPr>
        <w:lastRenderedPageBreak/>
        <w:t>   </w:t>
      </w:r>
      <w:r w:rsidRPr="00281A0C">
        <w:rPr>
          <w:rFonts w:eastAsia="Times New Roman"/>
        </w:rPr>
        <w:t>Приложение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r w:rsidRPr="00281A0C">
        <w:rPr>
          <w:rFonts w:eastAsia="Times New Roman"/>
        </w:rPr>
        <w:t>к Порядку проведения оценки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r w:rsidRPr="00281A0C">
        <w:rPr>
          <w:rFonts w:eastAsia="Times New Roman"/>
        </w:rPr>
        <w:t xml:space="preserve">технического состояния </w:t>
      </w:r>
      <w:proofErr w:type="gramStart"/>
      <w:r w:rsidRPr="00281A0C">
        <w:rPr>
          <w:rFonts w:eastAsia="Times New Roman"/>
        </w:rPr>
        <w:t>автомобильных</w:t>
      </w:r>
      <w:proofErr w:type="gramEnd"/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r w:rsidRPr="00281A0C">
        <w:rPr>
          <w:rFonts w:eastAsia="Times New Roman"/>
        </w:rPr>
        <w:t>дорог общего пользования местного значения,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proofErr w:type="gramStart"/>
      <w:r w:rsidRPr="00281A0C">
        <w:rPr>
          <w:rFonts w:eastAsia="Times New Roman"/>
        </w:rPr>
        <w:t>расположенных</w:t>
      </w:r>
      <w:proofErr w:type="gramEnd"/>
      <w:r w:rsidRPr="00281A0C">
        <w:rPr>
          <w:rFonts w:eastAsia="Times New Roman"/>
        </w:rPr>
        <w:t xml:space="preserve"> на территории Гончаровского 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</w:rPr>
      </w:pPr>
      <w:r w:rsidRPr="00281A0C">
        <w:rPr>
          <w:rFonts w:eastAsia="Times New Roman"/>
        </w:rPr>
        <w:t>сельского поселения Палласовского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sz w:val="26"/>
          <w:szCs w:val="26"/>
        </w:rPr>
      </w:pPr>
      <w:r w:rsidRPr="00281A0C">
        <w:rPr>
          <w:rFonts w:eastAsia="Times New Roman"/>
        </w:rPr>
        <w:t>муниципального района Волгоградской области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 xml:space="preserve">Виды 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 xml:space="preserve">диагностики автомобильных дорог общего пользования </w:t>
      </w:r>
    </w:p>
    <w:p w:rsidR="00281A0C" w:rsidRPr="00281A0C" w:rsidRDefault="00281A0C" w:rsidP="00281A0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 w:rsidRPr="00281A0C">
        <w:rPr>
          <w:rFonts w:eastAsia="Times New Roman"/>
          <w:b/>
          <w:bCs/>
        </w:rPr>
        <w:t xml:space="preserve">местного значения, </w:t>
      </w:r>
      <w:proofErr w:type="gramStart"/>
      <w:r w:rsidRPr="00281A0C">
        <w:rPr>
          <w:rFonts w:eastAsia="Times New Roman"/>
          <w:b/>
          <w:bCs/>
        </w:rPr>
        <w:t>расположенных</w:t>
      </w:r>
      <w:proofErr w:type="gramEnd"/>
      <w:r w:rsidRPr="00281A0C">
        <w:rPr>
          <w:rFonts w:eastAsia="Times New Roman"/>
          <w:b/>
          <w:bCs/>
        </w:rPr>
        <w:t xml:space="preserve"> на территории Гончаровского сельского поселения Палласовского муниципального района 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41"/>
        <w:gridCol w:w="3074"/>
        <w:gridCol w:w="3515"/>
      </w:tblGrid>
      <w:tr w:rsidR="00281A0C" w:rsidRPr="00281A0C" w:rsidTr="00826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№</w:t>
            </w:r>
          </w:p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proofErr w:type="gramStart"/>
            <w:r w:rsidRPr="00281A0C">
              <w:rPr>
                <w:rFonts w:eastAsia="Times New Roman"/>
              </w:rPr>
              <w:t>п</w:t>
            </w:r>
            <w:proofErr w:type="gramEnd"/>
            <w:r w:rsidRPr="00281A0C">
              <w:rPr>
                <w:rFonts w:eastAsia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Вид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Состав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Периодичность</w:t>
            </w:r>
          </w:p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проведения</w:t>
            </w:r>
          </w:p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диагностики</w:t>
            </w:r>
          </w:p>
        </w:tc>
      </w:tr>
      <w:tr w:rsidR="00281A0C" w:rsidRPr="00281A0C" w:rsidTr="00826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Первичная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один раз в 3 - 5 лет</w:t>
            </w:r>
          </w:p>
        </w:tc>
      </w:tr>
      <w:tr w:rsidR="00281A0C" w:rsidRPr="00281A0C" w:rsidTr="00826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Повторная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 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один раз в год</w:t>
            </w:r>
          </w:p>
        </w:tc>
      </w:tr>
      <w:tr w:rsidR="00281A0C" w:rsidRPr="00281A0C" w:rsidTr="00826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Приемочная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281A0C" w:rsidRPr="00281A0C" w:rsidTr="00826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Специализированная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> 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0C" w:rsidRPr="00281A0C" w:rsidRDefault="00281A0C" w:rsidP="00281A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 w:rsidRPr="00281A0C">
              <w:rPr>
                <w:rFonts w:eastAsia="Times New Roman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281A0C">
              <w:rPr>
                <w:rFonts w:eastAsia="Times New Roman"/>
              </w:rPr>
              <w:t>элементов</w:t>
            </w:r>
            <w:proofErr w:type="gramEnd"/>
            <w:r w:rsidRPr="00281A0C">
              <w:rPr>
                <w:rFonts w:eastAsia="Times New Roman"/>
              </w:rPr>
              <w:t xml:space="preserve"> автомобильных дорог</w:t>
            </w:r>
          </w:p>
        </w:tc>
      </w:tr>
    </w:tbl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5"/>
    <w:rsid w:val="000F0313"/>
    <w:rsid w:val="00125635"/>
    <w:rsid w:val="001C62D4"/>
    <w:rsid w:val="00281A0C"/>
    <w:rsid w:val="0030436A"/>
    <w:rsid w:val="0098720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7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87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2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2017-05-24T12:01:00Z</cp:lastPrinted>
  <dcterms:created xsi:type="dcterms:W3CDTF">2017-05-24T09:50:00Z</dcterms:created>
  <dcterms:modified xsi:type="dcterms:W3CDTF">2017-05-24T12:01:00Z</dcterms:modified>
</cp:coreProperties>
</file>