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2" w:rsidRDefault="002318AD" w:rsidP="002318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B9AB9" wp14:editId="20BBA471">
            <wp:extent cx="542925" cy="895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47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Pr="00D65DDF" w:rsidRDefault="00E56964" w:rsidP="00D65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81215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812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8121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56964" w:rsidRDefault="00465D01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остановление администрации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№24 от 26 мая 2015  года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«Предоставление земельного участка, 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находящегося в муниципальной</w:t>
      </w:r>
    </w:p>
    <w:p w:rsidR="0046193A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собственности в </w:t>
      </w: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постоянное</w:t>
      </w:r>
      <w:proofErr w:type="gramEnd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(бессрочное), безвозмездное </w:t>
      </w:r>
    </w:p>
    <w:p w:rsidR="00C90C4D" w:rsidRDefault="0046193A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пользование»</w:t>
      </w:r>
      <w:r w:rsidR="00C90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62D1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</w:t>
      </w:r>
      <w:r w:rsidR="00C90C4D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89 от 14 декабря 2015 года</w:t>
      </w:r>
      <w:r w:rsidR="00C90C4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proofErr w:type="gramEnd"/>
    </w:p>
    <w:p w:rsidR="00E56964" w:rsidRPr="00C90C4D" w:rsidRDefault="00C90C4D" w:rsidP="004619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2318A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2318AD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31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="0046193A" w:rsidRPr="0046193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E56964" w:rsidRDefault="00E56964" w:rsidP="00E5696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</w:t>
      </w:r>
      <w:r w:rsidR="0080402A">
        <w:rPr>
          <w:rFonts w:ascii="Times New Roman" w:eastAsia="Times New Roman" w:hAnsi="Times New Roman"/>
          <w:sz w:val="24"/>
          <w:szCs w:val="24"/>
          <w:lang w:eastAsia="ru-RU"/>
        </w:rPr>
        <w:t>ления в Российской Федерации»,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дминистрация Гончаровского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</w:t>
      </w:r>
      <w:r w:rsidR="00465D01">
        <w:rPr>
          <w:rFonts w:ascii="Times New Roman" w:eastAsia="Times New Roman" w:hAnsi="Times New Roman"/>
          <w:sz w:val="24"/>
          <w:szCs w:val="24"/>
          <w:lang w:eastAsia="ru-RU"/>
        </w:rPr>
        <w:t>нести изменения и дополнения в Постановление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Гончаровского сельского поселения 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№24 от 26 мая 2015 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</w:t>
      </w:r>
      <w:r w:rsidR="00465D01">
        <w:rPr>
          <w:rFonts w:ascii="Times New Roman" w:eastAsia="Times New Roman" w:hAnsi="Times New Roman"/>
          <w:sz w:val="24"/>
          <w:szCs w:val="24"/>
          <w:lang w:eastAsia="ru-RU"/>
        </w:rPr>
        <w:t>здное пользование» (в редакции П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0651C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 xml:space="preserve"> № 89 от 14 декабря 2015 года</w:t>
      </w:r>
      <w:r w:rsidR="00C90C4D">
        <w:rPr>
          <w:rFonts w:ascii="Times New Roman" w:eastAsia="Times New Roman" w:hAnsi="Times New Roman"/>
          <w:sz w:val="24"/>
          <w:szCs w:val="24"/>
          <w:lang w:eastAsia="ru-RU"/>
        </w:rPr>
        <w:t>, №</w:t>
      </w:r>
      <w:r w:rsidR="002318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90C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2318A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C90C4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318AD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 w:rsidR="00C90C4D">
        <w:rPr>
          <w:rFonts w:ascii="Times New Roman" w:eastAsia="Times New Roman" w:hAnsi="Times New Roman"/>
          <w:sz w:val="24"/>
          <w:szCs w:val="24"/>
          <w:lang w:eastAsia="ru-RU"/>
        </w:rPr>
        <w:t>2017г.</w:t>
      </w:r>
      <w:r w:rsidR="0046193A" w:rsidRPr="0046193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224F0C" w:rsidRDefault="00E56964" w:rsidP="00D65DD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D21A8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224F0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F36652" w:rsidRPr="00F36652">
        <w:t xml:space="preserve"> </w:t>
      </w:r>
      <w:r w:rsidR="00F36652" w:rsidRPr="00F36652">
        <w:rPr>
          <w:rFonts w:ascii="Times New Roman" w:eastAsia="Times New Roman" w:hAnsi="Times New Roman"/>
          <w:b/>
          <w:sz w:val="24"/>
          <w:szCs w:val="24"/>
          <w:lang w:eastAsia="ru-RU"/>
        </w:rPr>
        <w:t>В грифах приложени</w:t>
      </w:r>
      <w:r w:rsidR="00064F99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F36652" w:rsidRPr="00F366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1, 2, 3 к Административному регламенту слова «государственная собственность на который не разграничена или»- исключить</w:t>
      </w:r>
      <w:r w:rsidR="00F3665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224F0C" w:rsidP="00D65DD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r w:rsidR="00D65D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Название приложения № 3 к Административному регламенту изложить в следующей редакции:</w:t>
      </w:r>
    </w:p>
    <w:p w:rsidR="00D65DDF" w:rsidRPr="00D65DDF" w:rsidRDefault="00D65DDF" w:rsidP="00D65DD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«Блок-схема</w:t>
      </w:r>
    </w:p>
    <w:p w:rsidR="00D65DDF" w:rsidRDefault="00D65DDF" w:rsidP="00D65DD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последовательности административных процедур к Административному регламенту предоставления муниципальной услуги «Предоставление земельного участка, находящегося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65DD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собственности в постоянное  (бессрочное), безвозмездное пользование»</w:t>
      </w:r>
    </w:p>
    <w:p w:rsidR="00481215" w:rsidRPr="00D65DDF" w:rsidRDefault="00481215" w:rsidP="00D65DD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B8372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E56964" w:rsidRDefault="00B83729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3.Настоящее П</w:t>
      </w:r>
      <w:r w:rsidR="00E56964">
        <w:rPr>
          <w:rFonts w:ascii="Times New Roman" w:eastAsia="Times New Roman" w:hAnsi="Times New Roman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Гончаровского                                                                        К.У. Нуркатов</w:t>
      </w:r>
    </w:p>
    <w:p w:rsidR="00481215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48121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/>
    <w:sectPr w:rsidR="003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64F99"/>
    <w:rsid w:val="000651C4"/>
    <w:rsid w:val="000900E2"/>
    <w:rsid w:val="00102F8F"/>
    <w:rsid w:val="00214842"/>
    <w:rsid w:val="00224F0C"/>
    <w:rsid w:val="002318AD"/>
    <w:rsid w:val="00301D01"/>
    <w:rsid w:val="003C08A6"/>
    <w:rsid w:val="003D51E0"/>
    <w:rsid w:val="003E512D"/>
    <w:rsid w:val="00432472"/>
    <w:rsid w:val="0046193A"/>
    <w:rsid w:val="00465D01"/>
    <w:rsid w:val="00481215"/>
    <w:rsid w:val="00541183"/>
    <w:rsid w:val="005D21A8"/>
    <w:rsid w:val="0080402A"/>
    <w:rsid w:val="00A562D1"/>
    <w:rsid w:val="00B83729"/>
    <w:rsid w:val="00C90C4D"/>
    <w:rsid w:val="00D65DDF"/>
    <w:rsid w:val="00E56964"/>
    <w:rsid w:val="00E8007A"/>
    <w:rsid w:val="00EC06DB"/>
    <w:rsid w:val="00EF5EE7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2017-02-16T10:31:00Z</dcterms:created>
  <dcterms:modified xsi:type="dcterms:W3CDTF">2017-02-17T10:14:00Z</dcterms:modified>
</cp:coreProperties>
</file>