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9" w:rsidRPr="009F6546" w:rsidRDefault="00C367B9" w:rsidP="00284E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70.5pt;visibility:visible">
            <v:imagedata r:id="rId4" o:title=""/>
          </v:shape>
        </w:pict>
      </w:r>
    </w:p>
    <w:p w:rsidR="00C367B9" w:rsidRPr="009F6546" w:rsidRDefault="00C367B9" w:rsidP="00284E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>Волгоградская область</w:t>
      </w:r>
    </w:p>
    <w:p w:rsidR="00C367B9" w:rsidRPr="009F6546" w:rsidRDefault="00C367B9" w:rsidP="00284E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>Палласовский муниципальный район</w:t>
      </w:r>
    </w:p>
    <w:p w:rsidR="00C367B9" w:rsidRPr="009F6546" w:rsidRDefault="00C367B9" w:rsidP="00284E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C367B9" w:rsidRPr="009F6546" w:rsidRDefault="00C367B9" w:rsidP="00284EE2">
      <w:pPr>
        <w:ind w:firstLine="720"/>
        <w:jc w:val="center"/>
        <w:rPr>
          <w:sz w:val="28"/>
          <w:szCs w:val="28"/>
        </w:rPr>
      </w:pPr>
    </w:p>
    <w:p w:rsidR="00C367B9" w:rsidRPr="009F6546" w:rsidRDefault="00C367B9" w:rsidP="00284EE2">
      <w:pPr>
        <w:ind w:firstLine="720"/>
        <w:jc w:val="both"/>
        <w:rPr>
          <w:sz w:val="28"/>
          <w:szCs w:val="28"/>
        </w:rPr>
      </w:pPr>
    </w:p>
    <w:p w:rsidR="00C367B9" w:rsidRPr="009F6546" w:rsidRDefault="00C367B9" w:rsidP="00284EE2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b/>
          <w:bCs/>
          <w:sz w:val="28"/>
          <w:szCs w:val="28"/>
          <w:lang w:eastAsia="ar-SA"/>
        </w:rPr>
      </w:pPr>
      <w:r w:rsidRPr="009F6546">
        <w:rPr>
          <w:b/>
          <w:bCs/>
          <w:sz w:val="28"/>
          <w:szCs w:val="28"/>
          <w:lang w:eastAsia="ar-SA"/>
        </w:rPr>
        <w:t>П О С Т А Н О В Л Е Н И Е</w:t>
      </w:r>
    </w:p>
    <w:p w:rsidR="00C367B9" w:rsidRPr="009F6546" w:rsidRDefault="00C367B9" w:rsidP="00284EE2">
      <w:pPr>
        <w:ind w:firstLine="720"/>
        <w:jc w:val="both"/>
        <w:rPr>
          <w:sz w:val="28"/>
          <w:szCs w:val="28"/>
        </w:rPr>
      </w:pPr>
    </w:p>
    <w:p w:rsidR="00C367B9" w:rsidRDefault="00C367B9" w:rsidP="00284EE2">
      <w:pPr>
        <w:ind w:firstLine="720"/>
        <w:jc w:val="both"/>
        <w:rPr>
          <w:sz w:val="28"/>
          <w:szCs w:val="28"/>
        </w:rPr>
      </w:pPr>
    </w:p>
    <w:p w:rsidR="00C367B9" w:rsidRPr="009F6546" w:rsidRDefault="00C367B9" w:rsidP="00284E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26.12. 2016</w:t>
      </w:r>
      <w:r w:rsidRPr="009F6546">
        <w:rPr>
          <w:sz w:val="28"/>
          <w:szCs w:val="28"/>
        </w:rPr>
        <w:t xml:space="preserve">года          </w:t>
      </w:r>
      <w:r w:rsidRPr="009F6546">
        <w:rPr>
          <w:sz w:val="28"/>
          <w:szCs w:val="28"/>
        </w:rPr>
        <w:tab/>
        <w:t xml:space="preserve">п.Золотари                          № </w:t>
      </w:r>
      <w:r>
        <w:rPr>
          <w:sz w:val="28"/>
          <w:szCs w:val="28"/>
        </w:rPr>
        <w:t>90</w:t>
      </w:r>
    </w:p>
    <w:p w:rsidR="00C367B9" w:rsidRPr="009F6546" w:rsidRDefault="00C367B9" w:rsidP="00284EE2">
      <w:pPr>
        <w:ind w:firstLine="720"/>
        <w:jc w:val="both"/>
        <w:rPr>
          <w:sz w:val="28"/>
          <w:szCs w:val="28"/>
        </w:rPr>
      </w:pPr>
    </w:p>
    <w:p w:rsidR="00C367B9" w:rsidRPr="009F6546" w:rsidRDefault="00C367B9" w:rsidP="00284EE2">
      <w:pP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 xml:space="preserve">«Об утверждении плана антинаркотических мероприятий </w:t>
      </w:r>
    </w:p>
    <w:p w:rsidR="00C367B9" w:rsidRPr="009F6546" w:rsidRDefault="00C367B9" w:rsidP="00284EE2">
      <w:pP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>на территории Гончаровс</w:t>
      </w:r>
      <w:r>
        <w:rPr>
          <w:b/>
          <w:bCs/>
          <w:sz w:val="28"/>
          <w:szCs w:val="28"/>
        </w:rPr>
        <w:t>кого сельского поселения на 2017</w:t>
      </w:r>
      <w:r w:rsidRPr="009F6546">
        <w:rPr>
          <w:b/>
          <w:bCs/>
          <w:sz w:val="28"/>
          <w:szCs w:val="28"/>
        </w:rPr>
        <w:t xml:space="preserve"> год»</w:t>
      </w:r>
    </w:p>
    <w:p w:rsidR="00C367B9" w:rsidRPr="009F6546" w:rsidRDefault="00C367B9" w:rsidP="00284EE2">
      <w:pPr>
        <w:tabs>
          <w:tab w:val="left" w:pos="9720"/>
        </w:tabs>
        <w:autoSpaceDE w:val="0"/>
        <w:autoSpaceDN w:val="0"/>
        <w:adjustRightInd w:val="0"/>
        <w:spacing w:before="38" w:line="274" w:lineRule="exact"/>
        <w:ind w:right="76" w:firstLine="720"/>
        <w:jc w:val="both"/>
        <w:rPr>
          <w:b/>
          <w:bCs/>
          <w:sz w:val="28"/>
          <w:szCs w:val="28"/>
        </w:rPr>
      </w:pPr>
    </w:p>
    <w:p w:rsidR="00C367B9" w:rsidRPr="009F6546" w:rsidRDefault="00C367B9" w:rsidP="00284EE2">
      <w:pPr>
        <w:autoSpaceDE w:val="0"/>
        <w:autoSpaceDN w:val="0"/>
        <w:adjustRightInd w:val="0"/>
        <w:spacing w:before="38" w:line="274" w:lineRule="exact"/>
        <w:ind w:right="530" w:firstLine="720"/>
        <w:jc w:val="both"/>
        <w:rPr>
          <w:b/>
          <w:bCs/>
          <w:sz w:val="28"/>
          <w:szCs w:val="28"/>
        </w:rPr>
      </w:pPr>
    </w:p>
    <w:p w:rsidR="00C367B9" w:rsidRPr="009F6546" w:rsidRDefault="00C367B9" w:rsidP="00284EE2">
      <w:pPr>
        <w:autoSpaceDE w:val="0"/>
        <w:autoSpaceDN w:val="0"/>
        <w:adjustRightInd w:val="0"/>
        <w:spacing w:before="38" w:line="276" w:lineRule="auto"/>
        <w:ind w:right="-1" w:firstLine="720"/>
        <w:jc w:val="both"/>
      </w:pPr>
      <w:r w:rsidRPr="009F6546">
        <w:rPr>
          <w:sz w:val="28"/>
          <w:szCs w:val="28"/>
        </w:rPr>
        <w:t xml:space="preserve">В целях обеспечения безопасности и здорового образа жизни населения, профилактики наркомании и правонарушений, связанных с незаконным оборотом наркотических средств, психотропных веществ, направленной на антинаркотическую пропаганду на территории  Гончаровского сельского поселения,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</w:p>
    <w:p w:rsidR="00C367B9" w:rsidRPr="009F6546" w:rsidRDefault="00C367B9" w:rsidP="00284EE2">
      <w:pPr>
        <w:suppressAutoHyphens/>
        <w:spacing w:line="276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r w:rsidRPr="009F6546">
        <w:rPr>
          <w:b/>
          <w:bCs/>
          <w:sz w:val="28"/>
          <w:szCs w:val="28"/>
          <w:lang w:eastAsia="ar-SA"/>
        </w:rPr>
        <w:t>П О С Т А Н О В Л Я Е Т:</w:t>
      </w:r>
    </w:p>
    <w:p w:rsidR="00C367B9" w:rsidRPr="009F6546" w:rsidRDefault="00C367B9" w:rsidP="00284EE2">
      <w:pPr>
        <w:spacing w:line="276" w:lineRule="auto"/>
        <w:ind w:firstLine="720"/>
        <w:jc w:val="both"/>
        <w:rPr>
          <w:sz w:val="28"/>
          <w:szCs w:val="28"/>
        </w:rPr>
      </w:pPr>
    </w:p>
    <w:p w:rsidR="00C367B9" w:rsidRPr="009F6546" w:rsidRDefault="00C367B9" w:rsidP="00284EE2">
      <w:pPr>
        <w:ind w:firstLine="720"/>
        <w:jc w:val="both"/>
        <w:rPr>
          <w:sz w:val="28"/>
          <w:szCs w:val="28"/>
        </w:rPr>
      </w:pPr>
      <w:r w:rsidRPr="009F6546">
        <w:rPr>
          <w:sz w:val="28"/>
          <w:szCs w:val="28"/>
        </w:rPr>
        <w:t>1. Утвердить план антинаркотических мероприятий на территории Гончаровс</w:t>
      </w:r>
      <w:r>
        <w:rPr>
          <w:sz w:val="28"/>
          <w:szCs w:val="28"/>
        </w:rPr>
        <w:t>кого сельского поселения на 2017</w:t>
      </w:r>
      <w:r w:rsidRPr="009F6546">
        <w:rPr>
          <w:sz w:val="28"/>
          <w:szCs w:val="28"/>
        </w:rPr>
        <w:t xml:space="preserve"> год (Приложение № 1).</w:t>
      </w:r>
    </w:p>
    <w:p w:rsidR="00C367B9" w:rsidRPr="009F6546" w:rsidRDefault="00C367B9" w:rsidP="00284EE2">
      <w:pPr>
        <w:tabs>
          <w:tab w:val="left" w:pos="9355"/>
        </w:tabs>
        <w:spacing w:line="276" w:lineRule="auto"/>
        <w:ind w:right="175" w:firstLine="720"/>
        <w:jc w:val="both"/>
        <w:rPr>
          <w:sz w:val="28"/>
          <w:szCs w:val="28"/>
        </w:rPr>
      </w:pPr>
      <w:r w:rsidRPr="009F6546">
        <w:rPr>
          <w:sz w:val="28"/>
          <w:szCs w:val="28"/>
        </w:rPr>
        <w:t>2. Контроль над исполнением настоящего постановления возложить на заместителя главы администрации Гончаровского сельского поселения.</w:t>
      </w:r>
    </w:p>
    <w:p w:rsidR="00C367B9" w:rsidRPr="009F6546" w:rsidRDefault="00C367B9" w:rsidP="00284EE2">
      <w:pPr>
        <w:spacing w:line="276" w:lineRule="auto"/>
        <w:ind w:left="-540" w:firstLine="540"/>
        <w:jc w:val="both"/>
        <w:rPr>
          <w:sz w:val="28"/>
          <w:szCs w:val="28"/>
        </w:rPr>
      </w:pPr>
      <w:r w:rsidRPr="009F6546">
        <w:rPr>
          <w:sz w:val="28"/>
          <w:szCs w:val="28"/>
        </w:rPr>
        <w:t xml:space="preserve">        3. Настоящее постановление  опубликовать (обнародовать). </w:t>
      </w:r>
    </w:p>
    <w:p w:rsidR="00C367B9" w:rsidRPr="009F6546" w:rsidRDefault="00C367B9" w:rsidP="00284EE2">
      <w:pPr>
        <w:rPr>
          <w:lang w:eastAsia="ar-SA"/>
        </w:rPr>
      </w:pPr>
    </w:p>
    <w:p w:rsidR="00C367B9" w:rsidRPr="009F6546" w:rsidRDefault="00C367B9" w:rsidP="00284EE2">
      <w:pPr>
        <w:rPr>
          <w:lang w:eastAsia="ar-SA"/>
        </w:rPr>
      </w:pPr>
    </w:p>
    <w:p w:rsidR="00C367B9" w:rsidRPr="009F6546" w:rsidRDefault="00C367B9" w:rsidP="00284EE2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 w:rsidRPr="009F6546">
        <w:rPr>
          <w:b/>
          <w:bCs/>
          <w:sz w:val="28"/>
          <w:szCs w:val="28"/>
          <w:lang w:eastAsia="ar-SA"/>
        </w:rPr>
        <w:t xml:space="preserve">Глава Гончаровского </w:t>
      </w:r>
    </w:p>
    <w:p w:rsidR="00C367B9" w:rsidRPr="009F6546" w:rsidRDefault="00C367B9" w:rsidP="00284EE2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 w:rsidRPr="009F6546">
        <w:rPr>
          <w:b/>
          <w:bCs/>
          <w:sz w:val="28"/>
          <w:szCs w:val="28"/>
          <w:lang w:eastAsia="ar-SA"/>
        </w:rPr>
        <w:t xml:space="preserve">сельского поселения </w:t>
      </w:r>
      <w:r w:rsidRPr="009F6546">
        <w:rPr>
          <w:b/>
          <w:bCs/>
          <w:sz w:val="28"/>
          <w:szCs w:val="28"/>
          <w:lang w:eastAsia="ar-SA"/>
        </w:rPr>
        <w:tab/>
      </w:r>
      <w:r w:rsidRPr="009F6546">
        <w:rPr>
          <w:b/>
          <w:bCs/>
          <w:sz w:val="28"/>
          <w:szCs w:val="28"/>
          <w:lang w:eastAsia="ar-SA"/>
        </w:rPr>
        <w:tab/>
        <w:t xml:space="preserve">                                        К.У.Нуркатов</w:t>
      </w:r>
    </w:p>
    <w:p w:rsidR="00C367B9" w:rsidRPr="009F6546" w:rsidRDefault="00C367B9" w:rsidP="00284EE2">
      <w:pPr>
        <w:rPr>
          <w:sz w:val="28"/>
          <w:szCs w:val="28"/>
        </w:rPr>
      </w:pPr>
    </w:p>
    <w:p w:rsidR="00C367B9" w:rsidRPr="009F6546" w:rsidRDefault="00C367B9" w:rsidP="00284EE2">
      <w:pPr>
        <w:jc w:val="right"/>
        <w:outlineLvl w:val="0"/>
        <w:rPr>
          <w:b/>
          <w:bCs/>
        </w:rPr>
      </w:pPr>
    </w:p>
    <w:p w:rsidR="00C367B9" w:rsidRDefault="00C367B9" w:rsidP="00284EE2">
      <w:pPr>
        <w:tabs>
          <w:tab w:val="left" w:pos="615"/>
        </w:tabs>
        <w:outlineLvl w:val="0"/>
        <w:rPr>
          <w:b/>
          <w:bCs/>
        </w:rPr>
      </w:pPr>
      <w:r>
        <w:rPr>
          <w:b/>
          <w:bCs/>
        </w:rPr>
        <w:t>рег 90/2016</w:t>
      </w:r>
    </w:p>
    <w:p w:rsidR="00C367B9" w:rsidRPr="009F6546" w:rsidRDefault="00C367B9" w:rsidP="00284EE2">
      <w:pPr>
        <w:tabs>
          <w:tab w:val="left" w:pos="615"/>
        </w:tabs>
        <w:outlineLvl w:val="0"/>
      </w:pPr>
      <w:r w:rsidRPr="009F6546">
        <w:rPr>
          <w:b/>
          <w:bCs/>
        </w:rPr>
        <w:tab/>
      </w:r>
    </w:p>
    <w:p w:rsidR="00C367B9" w:rsidRPr="009F6546" w:rsidRDefault="00C367B9" w:rsidP="00284EE2">
      <w:pPr>
        <w:tabs>
          <w:tab w:val="left" w:pos="615"/>
        </w:tabs>
        <w:outlineLvl w:val="0"/>
      </w:pPr>
    </w:p>
    <w:p w:rsidR="00C367B9" w:rsidRPr="009F6546" w:rsidRDefault="00C367B9" w:rsidP="00284EE2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</w:p>
    <w:p w:rsidR="00C367B9" w:rsidRPr="009F6546" w:rsidRDefault="00C367B9" w:rsidP="00284EE2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 w:rsidRPr="009F6546">
        <w:rPr>
          <w:sz w:val="22"/>
          <w:szCs w:val="22"/>
        </w:rPr>
        <w:tab/>
        <w:t xml:space="preserve">                           Приложение № 1</w:t>
      </w:r>
    </w:p>
    <w:p w:rsidR="00C367B9" w:rsidRPr="009F6546" w:rsidRDefault="00C367B9" w:rsidP="00284EE2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 w:rsidRPr="009F6546">
        <w:rPr>
          <w:sz w:val="22"/>
          <w:szCs w:val="22"/>
        </w:rPr>
        <w:tab/>
        <w:t xml:space="preserve">                             к постановлению</w:t>
      </w:r>
    </w:p>
    <w:p w:rsidR="00C367B9" w:rsidRPr="009F6546" w:rsidRDefault="00C367B9" w:rsidP="00284EE2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 w:rsidRPr="009F6546">
        <w:rPr>
          <w:sz w:val="22"/>
          <w:szCs w:val="22"/>
        </w:rPr>
        <w:tab/>
        <w:t xml:space="preserve">                                     главы Гончаровского</w:t>
      </w:r>
    </w:p>
    <w:p w:rsidR="00C367B9" w:rsidRPr="009F6546" w:rsidRDefault="00C367B9" w:rsidP="00284EE2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 w:rsidRPr="009F6546">
        <w:rPr>
          <w:sz w:val="22"/>
          <w:szCs w:val="22"/>
        </w:rPr>
        <w:tab/>
        <w:t xml:space="preserve">                                    сельского поселения</w:t>
      </w:r>
    </w:p>
    <w:p w:rsidR="00C367B9" w:rsidRPr="009F6546" w:rsidRDefault="00C367B9" w:rsidP="00284EE2">
      <w:pPr>
        <w:ind w:firstLine="4680"/>
        <w:jc w:val="right"/>
        <w:rPr>
          <w:sz w:val="22"/>
          <w:szCs w:val="22"/>
        </w:rPr>
      </w:pPr>
      <w:r w:rsidRPr="009F6546">
        <w:rPr>
          <w:sz w:val="22"/>
          <w:szCs w:val="22"/>
        </w:rPr>
        <w:t xml:space="preserve">№ </w:t>
      </w:r>
      <w:r>
        <w:rPr>
          <w:sz w:val="22"/>
          <w:szCs w:val="22"/>
        </w:rPr>
        <w:t>90 от 26 декабря 2016</w:t>
      </w:r>
      <w:r w:rsidRPr="009F6546">
        <w:rPr>
          <w:sz w:val="22"/>
          <w:szCs w:val="22"/>
        </w:rPr>
        <w:t xml:space="preserve"> г.</w:t>
      </w:r>
    </w:p>
    <w:p w:rsidR="00C367B9" w:rsidRPr="009F6546" w:rsidRDefault="00C367B9" w:rsidP="00284EE2">
      <w:pPr>
        <w:ind w:firstLine="5220"/>
        <w:rPr>
          <w:sz w:val="28"/>
          <w:szCs w:val="28"/>
        </w:rPr>
      </w:pPr>
    </w:p>
    <w:p w:rsidR="00C367B9" w:rsidRPr="009F6546" w:rsidRDefault="00C367B9" w:rsidP="00284EE2">
      <w:pP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>План</w:t>
      </w:r>
    </w:p>
    <w:p w:rsidR="00C367B9" w:rsidRPr="009F6546" w:rsidRDefault="00C367B9" w:rsidP="00284EE2">
      <w:pPr>
        <w:jc w:val="center"/>
        <w:rPr>
          <w:b/>
          <w:bCs/>
          <w:sz w:val="28"/>
          <w:szCs w:val="28"/>
        </w:rPr>
      </w:pPr>
      <w:r w:rsidRPr="009F6546">
        <w:rPr>
          <w:b/>
          <w:bCs/>
          <w:sz w:val="28"/>
          <w:szCs w:val="28"/>
        </w:rPr>
        <w:t xml:space="preserve">антинаркотических мероприятий на территории </w:t>
      </w:r>
    </w:p>
    <w:p w:rsidR="00C367B9" w:rsidRPr="009F6546" w:rsidRDefault="00C367B9" w:rsidP="00284EE2">
      <w:pPr>
        <w:jc w:val="center"/>
      </w:pPr>
      <w:r w:rsidRPr="009F6546">
        <w:rPr>
          <w:b/>
          <w:bCs/>
          <w:sz w:val="28"/>
          <w:szCs w:val="28"/>
        </w:rPr>
        <w:t>Гончаровс</w:t>
      </w:r>
      <w:r>
        <w:rPr>
          <w:b/>
          <w:bCs/>
          <w:sz w:val="28"/>
          <w:szCs w:val="28"/>
        </w:rPr>
        <w:t>кого сельского поселения на 2017</w:t>
      </w:r>
      <w:r w:rsidRPr="009F6546">
        <w:rPr>
          <w:b/>
          <w:bCs/>
          <w:sz w:val="28"/>
          <w:szCs w:val="28"/>
        </w:rPr>
        <w:t xml:space="preserve"> год</w:t>
      </w:r>
    </w:p>
    <w:p w:rsidR="00C367B9" w:rsidRPr="009F6546" w:rsidRDefault="00C367B9" w:rsidP="00284EE2"/>
    <w:p w:rsidR="00C367B9" w:rsidRPr="009F6546" w:rsidRDefault="00C367B9" w:rsidP="00284EE2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151"/>
        <w:gridCol w:w="2300"/>
        <w:gridCol w:w="1828"/>
        <w:gridCol w:w="1829"/>
      </w:tblGrid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№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Наименование мероприятия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>исполнители</w:t>
            </w:r>
          </w:p>
        </w:tc>
        <w:tc>
          <w:tcPr>
            <w:tcW w:w="1828" w:type="dxa"/>
          </w:tcPr>
          <w:p w:rsidR="00C367B9" w:rsidRPr="009F6546" w:rsidRDefault="00C367B9" w:rsidP="00345181">
            <w:r w:rsidRPr="009F6546">
              <w:t>Срок исполнения</w:t>
            </w:r>
          </w:p>
        </w:tc>
        <w:tc>
          <w:tcPr>
            <w:tcW w:w="1829" w:type="dxa"/>
          </w:tcPr>
          <w:p w:rsidR="00C367B9" w:rsidRPr="009F6546" w:rsidRDefault="00C367B9" w:rsidP="00345181">
            <w:r w:rsidRPr="009F6546">
              <w:t>Отметка об исполнении</w:t>
            </w:r>
          </w:p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1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Провести анализ категорий населения поселения с целью определения лиц для включения в «группу риска»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 xml:space="preserve">Администрация с\поселения уч.уполномоченный </w:t>
            </w:r>
          </w:p>
          <w:p w:rsidR="00C367B9" w:rsidRPr="009F6546" w:rsidRDefault="00C367B9" w:rsidP="00345181">
            <w:r w:rsidRPr="009F6546">
              <w:t>п.Золотари</w:t>
            </w:r>
          </w:p>
        </w:tc>
        <w:tc>
          <w:tcPr>
            <w:tcW w:w="1828" w:type="dxa"/>
          </w:tcPr>
          <w:p w:rsidR="00C367B9" w:rsidRPr="009F6546" w:rsidRDefault="00C367B9" w:rsidP="00345181"/>
          <w:p w:rsidR="00C367B9" w:rsidRPr="009F6546" w:rsidRDefault="00C367B9" w:rsidP="00345181">
            <w:r w:rsidRPr="009F6546">
              <w:t>февраль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2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Организовать и провести рейдовые профилактические мероприятия по проверке лиц, входящих в «группу риска»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 xml:space="preserve">Администрация с\поселения уч.уполномоченный </w:t>
            </w:r>
          </w:p>
          <w:p w:rsidR="00C367B9" w:rsidRPr="009F6546" w:rsidRDefault="00C367B9" w:rsidP="00345181">
            <w:r w:rsidRPr="009F6546">
              <w:t>п.Золотари</w:t>
            </w:r>
          </w:p>
          <w:p w:rsidR="00C367B9" w:rsidRPr="009F6546" w:rsidRDefault="00C367B9" w:rsidP="00345181">
            <w:r w:rsidRPr="009F6546">
              <w:t xml:space="preserve"> МРО</w:t>
            </w:r>
            <w:r>
              <w:t xml:space="preserve">Н </w:t>
            </w:r>
            <w:r w:rsidRPr="009F6546">
              <w:t xml:space="preserve"> УФСКН по Волгоградской области(по согласованию)</w:t>
            </w:r>
          </w:p>
        </w:tc>
        <w:tc>
          <w:tcPr>
            <w:tcW w:w="1828" w:type="dxa"/>
          </w:tcPr>
          <w:p w:rsidR="00C367B9" w:rsidRPr="009F6546" w:rsidRDefault="00C367B9" w:rsidP="00345181">
            <w:r w:rsidRPr="009F6546">
              <w:t>ежемесячно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3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Провести профилактические  рейды с целью выявления подростков и молодежи злоупотреблении алкогольных и наркотических веществ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 xml:space="preserve">Администрация с\поселения уч.уполномоченный </w:t>
            </w:r>
          </w:p>
          <w:p w:rsidR="00C367B9" w:rsidRPr="009F6546" w:rsidRDefault="00C367B9" w:rsidP="00345181">
            <w:r w:rsidRPr="009F6546">
              <w:t>п.Золотари</w:t>
            </w:r>
          </w:p>
          <w:p w:rsidR="00C367B9" w:rsidRPr="009F6546" w:rsidRDefault="00C367B9" w:rsidP="00345181"/>
        </w:tc>
        <w:tc>
          <w:tcPr>
            <w:tcW w:w="1828" w:type="dxa"/>
          </w:tcPr>
          <w:p w:rsidR="00C367B9" w:rsidRPr="009F6546" w:rsidRDefault="00C367B9" w:rsidP="00345181">
            <w:r w:rsidRPr="009F6546">
              <w:t>2 раза в квартал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rPr>
          <w:trHeight w:val="1228"/>
        </w:trPr>
        <w:tc>
          <w:tcPr>
            <w:tcW w:w="463" w:type="dxa"/>
          </w:tcPr>
          <w:p w:rsidR="00C367B9" w:rsidRPr="009F6546" w:rsidRDefault="00C367B9" w:rsidP="00345181">
            <w:r w:rsidRPr="009F6546">
              <w:t>4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Проводить разъяснительные беседы с населением, с подростками  сельского поселения по профилактике распространения наркомании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 xml:space="preserve">Администрация с\поселения уч.уполномоченный </w:t>
            </w:r>
          </w:p>
          <w:p w:rsidR="00C367B9" w:rsidRPr="009F6546" w:rsidRDefault="00C367B9" w:rsidP="00345181">
            <w:r w:rsidRPr="009F6546">
              <w:t>п.Золотари</w:t>
            </w:r>
          </w:p>
          <w:p w:rsidR="00C367B9" w:rsidRPr="009F6546" w:rsidRDefault="00C367B9" w:rsidP="00345181"/>
        </w:tc>
        <w:tc>
          <w:tcPr>
            <w:tcW w:w="1828" w:type="dxa"/>
          </w:tcPr>
          <w:p w:rsidR="00C367B9" w:rsidRPr="009F6546" w:rsidRDefault="00C367B9" w:rsidP="00345181"/>
          <w:p w:rsidR="00C367B9" w:rsidRPr="009F6546" w:rsidRDefault="00C367B9" w:rsidP="00345181">
            <w:r w:rsidRPr="009F6546">
              <w:t>постоянно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5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Спортивные, тематические мероприятия по  пропаганде здорового образа жизни «Мы за здоровый образ жизни»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>Администрация с\поселения</w:t>
            </w:r>
          </w:p>
          <w:p w:rsidR="00C367B9" w:rsidRPr="009F6546" w:rsidRDefault="00C367B9" w:rsidP="00345181">
            <w:r w:rsidRPr="009F6546">
              <w:t>МСОШ, СДК,</w:t>
            </w:r>
          </w:p>
        </w:tc>
        <w:tc>
          <w:tcPr>
            <w:tcW w:w="1828" w:type="dxa"/>
          </w:tcPr>
          <w:p w:rsidR="00C367B9" w:rsidRPr="009F6546" w:rsidRDefault="00C367B9" w:rsidP="00345181">
            <w:r w:rsidRPr="009F6546">
              <w:t>май- сентябрь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6</w:t>
            </w:r>
          </w:p>
        </w:tc>
        <w:tc>
          <w:tcPr>
            <w:tcW w:w="3151" w:type="dxa"/>
          </w:tcPr>
          <w:p w:rsidR="00C367B9" w:rsidRPr="009F6546" w:rsidRDefault="00C367B9" w:rsidP="00345181">
            <w:r>
              <w:t xml:space="preserve">Тематический вечер </w:t>
            </w:r>
            <w:r w:rsidRPr="009F6546">
              <w:t>по профилактике ЗОЖ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>Золотаревский СДК</w:t>
            </w:r>
          </w:p>
          <w:p w:rsidR="00C367B9" w:rsidRPr="009F6546" w:rsidRDefault="00C367B9" w:rsidP="00345181">
            <w:r w:rsidRPr="009F6546">
              <w:t>Администрация с\п</w:t>
            </w:r>
          </w:p>
        </w:tc>
        <w:tc>
          <w:tcPr>
            <w:tcW w:w="1828" w:type="dxa"/>
          </w:tcPr>
          <w:p w:rsidR="00C367B9" w:rsidRPr="009F6546" w:rsidRDefault="00C367B9" w:rsidP="00345181"/>
          <w:p w:rsidR="00C367B9" w:rsidRPr="009F6546" w:rsidRDefault="00C367B9" w:rsidP="00345181">
            <w:r w:rsidRPr="009F6546">
              <w:t>июль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7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Ежегодный конкурс рисунков на тему «Скажи  наркотикам нет» среди  подростков 12-16 лет.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>Золотаревский СДК</w:t>
            </w:r>
          </w:p>
          <w:p w:rsidR="00C367B9" w:rsidRPr="009F6546" w:rsidRDefault="00C367B9" w:rsidP="00345181">
            <w:r w:rsidRPr="009F6546">
              <w:t>Администрация с\п.</w:t>
            </w:r>
          </w:p>
        </w:tc>
        <w:tc>
          <w:tcPr>
            <w:tcW w:w="1828" w:type="dxa"/>
          </w:tcPr>
          <w:p w:rsidR="00C367B9" w:rsidRPr="009F6546" w:rsidRDefault="00C367B9" w:rsidP="00345181"/>
          <w:p w:rsidR="00C367B9" w:rsidRPr="009F6546" w:rsidRDefault="00C367B9" w:rsidP="00345181">
            <w:r w:rsidRPr="009F6546">
              <w:t>апрель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345181">
            <w:r w:rsidRPr="009F6546">
              <w:t>8</w:t>
            </w:r>
          </w:p>
        </w:tc>
        <w:tc>
          <w:tcPr>
            <w:tcW w:w="3151" w:type="dxa"/>
          </w:tcPr>
          <w:p w:rsidR="00C367B9" w:rsidRPr="009F6546" w:rsidRDefault="00C367B9" w:rsidP="00345181">
            <w:r w:rsidRPr="009F6546">
              <w:t>Рейдовые мероприятия по выявлению очагов произрастания наркосодержащих растений на приусадебных и дворовых участках на территории сельского поселения</w:t>
            </w:r>
          </w:p>
        </w:tc>
        <w:tc>
          <w:tcPr>
            <w:tcW w:w="2300" w:type="dxa"/>
          </w:tcPr>
          <w:p w:rsidR="00C367B9" w:rsidRPr="009F6546" w:rsidRDefault="00C367B9" w:rsidP="00345181">
            <w:r w:rsidRPr="009F6546">
              <w:t>Администрация с\п, у\уполномоченный инспектор.</w:t>
            </w:r>
          </w:p>
        </w:tc>
        <w:tc>
          <w:tcPr>
            <w:tcW w:w="1828" w:type="dxa"/>
          </w:tcPr>
          <w:p w:rsidR="00C367B9" w:rsidRPr="009F6546" w:rsidRDefault="00C367B9" w:rsidP="00345181"/>
          <w:p w:rsidR="00C367B9" w:rsidRPr="009F6546" w:rsidRDefault="00C367B9" w:rsidP="00345181">
            <w:r w:rsidRPr="009F6546">
              <w:t>постоянно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472FF8">
            <w:r>
              <w:t>9</w:t>
            </w:r>
          </w:p>
        </w:tc>
        <w:tc>
          <w:tcPr>
            <w:tcW w:w="3151" w:type="dxa"/>
          </w:tcPr>
          <w:p w:rsidR="00C367B9" w:rsidRPr="009F6546" w:rsidRDefault="00C367B9" w:rsidP="00472FF8">
            <w:r w:rsidRPr="009F6546">
              <w:t>Организовать и провести рейдовые профилактические мероприятия по проверке неблагополучных семей находящихся в базе данных</w:t>
            </w:r>
          </w:p>
        </w:tc>
        <w:tc>
          <w:tcPr>
            <w:tcW w:w="2300" w:type="dxa"/>
          </w:tcPr>
          <w:p w:rsidR="00C367B9" w:rsidRPr="009F6546" w:rsidRDefault="00C367B9" w:rsidP="00472FF8">
            <w:r w:rsidRPr="009F6546">
              <w:t>Администрация с\п, у\уполномоченный инспектор, специалист по социальным вопросам</w:t>
            </w:r>
          </w:p>
        </w:tc>
        <w:tc>
          <w:tcPr>
            <w:tcW w:w="1828" w:type="dxa"/>
          </w:tcPr>
          <w:p w:rsidR="00C367B9" w:rsidRPr="009F6546" w:rsidRDefault="00C367B9" w:rsidP="00472FF8"/>
          <w:p w:rsidR="00C367B9" w:rsidRPr="009F6546" w:rsidRDefault="00C367B9" w:rsidP="00472FF8">
            <w:r w:rsidRPr="009F6546">
              <w:t>2 раза в месяц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  <w:tr w:rsidR="00C367B9" w:rsidRPr="009F6546">
        <w:tc>
          <w:tcPr>
            <w:tcW w:w="463" w:type="dxa"/>
          </w:tcPr>
          <w:p w:rsidR="00C367B9" w:rsidRPr="009F6546" w:rsidRDefault="00C367B9" w:rsidP="00472FF8">
            <w:r>
              <w:t>10</w:t>
            </w:r>
          </w:p>
        </w:tc>
        <w:tc>
          <w:tcPr>
            <w:tcW w:w="3151" w:type="dxa"/>
          </w:tcPr>
          <w:p w:rsidR="00C367B9" w:rsidRPr="009F6546" w:rsidRDefault="00C367B9" w:rsidP="00472FF8">
            <w:r w:rsidRPr="009F6546">
              <w:t xml:space="preserve">  Разработать план антина</w:t>
            </w:r>
            <w:r>
              <w:t>ркотических мероприятий  на 2018</w:t>
            </w:r>
            <w:r w:rsidRPr="009F6546">
              <w:t xml:space="preserve"> год</w:t>
            </w:r>
          </w:p>
        </w:tc>
        <w:tc>
          <w:tcPr>
            <w:tcW w:w="2300" w:type="dxa"/>
          </w:tcPr>
          <w:p w:rsidR="00C367B9" w:rsidRPr="009F6546" w:rsidRDefault="00C367B9" w:rsidP="00472FF8">
            <w:r w:rsidRPr="009F6546">
              <w:t>Администрация с\поселения</w:t>
            </w:r>
          </w:p>
          <w:p w:rsidR="00C367B9" w:rsidRPr="009F6546" w:rsidRDefault="00C367B9" w:rsidP="00472FF8"/>
        </w:tc>
        <w:tc>
          <w:tcPr>
            <w:tcW w:w="1828" w:type="dxa"/>
          </w:tcPr>
          <w:p w:rsidR="00C367B9" w:rsidRPr="009F6546" w:rsidRDefault="00C367B9" w:rsidP="00472FF8">
            <w:r w:rsidRPr="009F6546">
              <w:t>декабрь</w:t>
            </w:r>
          </w:p>
        </w:tc>
        <w:tc>
          <w:tcPr>
            <w:tcW w:w="1829" w:type="dxa"/>
          </w:tcPr>
          <w:p w:rsidR="00C367B9" w:rsidRPr="009F6546" w:rsidRDefault="00C367B9" w:rsidP="00345181"/>
        </w:tc>
      </w:tr>
    </w:tbl>
    <w:p w:rsidR="00C367B9" w:rsidRPr="009F6546" w:rsidRDefault="00C367B9" w:rsidP="00284EE2"/>
    <w:p w:rsidR="00C367B9" w:rsidRPr="009F6546" w:rsidRDefault="00C367B9" w:rsidP="00284EE2"/>
    <w:p w:rsidR="00C367B9" w:rsidRPr="009F6546" w:rsidRDefault="00C367B9" w:rsidP="00284EE2">
      <w:r w:rsidRPr="009F6546">
        <w:t xml:space="preserve">                                                                                     </w:t>
      </w:r>
    </w:p>
    <w:p w:rsidR="00C367B9" w:rsidRPr="009F6546" w:rsidRDefault="00C367B9" w:rsidP="00284EE2">
      <w:r w:rsidRPr="009F6546">
        <w:t xml:space="preserve">Согласовано                                                                                   </w:t>
      </w:r>
      <w:r>
        <w:t xml:space="preserve">   Утверждено</w:t>
      </w:r>
    </w:p>
    <w:p w:rsidR="00C367B9" w:rsidRPr="009F6546" w:rsidRDefault="00C367B9" w:rsidP="00284EE2">
      <w:r w:rsidRPr="009F6546">
        <w:t xml:space="preserve">Начальник отдела                                                        </w:t>
      </w:r>
      <w:r>
        <w:t xml:space="preserve">    Глава Гончаровского сельского</w:t>
      </w:r>
    </w:p>
    <w:p w:rsidR="00C367B9" w:rsidRPr="009F6546" w:rsidRDefault="00C367B9" w:rsidP="00284EE2">
      <w:r>
        <w:t xml:space="preserve">ОМ ВД РФ  «Палласовский»                                          поселения </w:t>
      </w:r>
    </w:p>
    <w:p w:rsidR="00C367B9" w:rsidRPr="009F6546" w:rsidRDefault="00C367B9" w:rsidP="00284EE2">
      <w:r w:rsidRPr="009F6546">
        <w:t xml:space="preserve">подполковник полиции                                          </w:t>
      </w:r>
      <w:r>
        <w:t xml:space="preserve">               _____________ К.У.Нуркатов.</w:t>
      </w:r>
    </w:p>
    <w:p w:rsidR="00C367B9" w:rsidRPr="009F6546" w:rsidRDefault="00C367B9" w:rsidP="00284EE2">
      <w:r w:rsidRPr="009F6546">
        <w:t>___________ А.В.Перченко.</w:t>
      </w:r>
    </w:p>
    <w:p w:rsidR="00C367B9" w:rsidRPr="009F6546" w:rsidRDefault="00C367B9" w:rsidP="00284EE2"/>
    <w:p w:rsidR="00C367B9" w:rsidRPr="009F6546" w:rsidRDefault="00C367B9" w:rsidP="00284EE2">
      <w:r w:rsidRPr="009F6546">
        <w:t>«</w:t>
      </w:r>
      <w:r>
        <w:t xml:space="preserve">      » ___________________ 2016</w:t>
      </w:r>
      <w:r w:rsidRPr="009F6546">
        <w:t xml:space="preserve"> год.                            </w:t>
      </w:r>
      <w:r>
        <w:t xml:space="preserve">   «      » _______________ 201</w:t>
      </w:r>
      <w:bookmarkStart w:id="0" w:name="_GoBack"/>
      <w:bookmarkEnd w:id="0"/>
      <w:r>
        <w:t>6</w:t>
      </w:r>
      <w:r w:rsidRPr="009F6546">
        <w:t xml:space="preserve"> год.</w:t>
      </w:r>
    </w:p>
    <w:p w:rsidR="00C367B9" w:rsidRPr="009F6546" w:rsidRDefault="00C367B9" w:rsidP="00284EE2"/>
    <w:p w:rsidR="00C367B9" w:rsidRDefault="00C367B9" w:rsidP="00284EE2"/>
    <w:p w:rsidR="00C367B9" w:rsidRDefault="00C367B9"/>
    <w:sectPr w:rsidR="00C367B9" w:rsidSect="00E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764"/>
    <w:rsid w:val="00003F07"/>
    <w:rsid w:val="000F0313"/>
    <w:rsid w:val="000F13BB"/>
    <w:rsid w:val="00172C55"/>
    <w:rsid w:val="001A6B8A"/>
    <w:rsid w:val="001C62D4"/>
    <w:rsid w:val="002169A0"/>
    <w:rsid w:val="00284EE2"/>
    <w:rsid w:val="002A2074"/>
    <w:rsid w:val="00345181"/>
    <w:rsid w:val="003E442F"/>
    <w:rsid w:val="003F4CE6"/>
    <w:rsid w:val="004276B4"/>
    <w:rsid w:val="00441E99"/>
    <w:rsid w:val="00472FF8"/>
    <w:rsid w:val="004D4764"/>
    <w:rsid w:val="005F5790"/>
    <w:rsid w:val="00694DB4"/>
    <w:rsid w:val="007278B9"/>
    <w:rsid w:val="007D061A"/>
    <w:rsid w:val="0091024D"/>
    <w:rsid w:val="009F6546"/>
    <w:rsid w:val="00A757C5"/>
    <w:rsid w:val="00C367B9"/>
    <w:rsid w:val="00C65FD6"/>
    <w:rsid w:val="00CA6F7B"/>
    <w:rsid w:val="00D63D8C"/>
    <w:rsid w:val="00DC6C9E"/>
    <w:rsid w:val="00DD5CCA"/>
    <w:rsid w:val="00DE310D"/>
    <w:rsid w:val="00E73C28"/>
    <w:rsid w:val="00E8483C"/>
    <w:rsid w:val="00F4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E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2D4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E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606</Words>
  <Characters>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2016-12-26T07:34:00Z</cp:lastPrinted>
  <dcterms:created xsi:type="dcterms:W3CDTF">2015-11-19T09:59:00Z</dcterms:created>
  <dcterms:modified xsi:type="dcterms:W3CDTF">2016-12-26T07:36:00Z</dcterms:modified>
</cp:coreProperties>
</file>