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C" w:rsidRDefault="0054620C" w:rsidP="0054620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230B" w:rsidRDefault="00EA230B" w:rsidP="0054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0C" w:rsidRDefault="0054620C" w:rsidP="0054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54620C" w:rsidRDefault="0054620C" w:rsidP="0054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54620C" w:rsidRDefault="0054620C" w:rsidP="005462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54620C" w:rsidRDefault="0054620C" w:rsidP="005462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620C" w:rsidRDefault="0054620C" w:rsidP="0054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54620C" w:rsidRDefault="0054620C" w:rsidP="00546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20C" w:rsidRDefault="0054620C" w:rsidP="0054620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EA230B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A230B">
        <w:rPr>
          <w:rFonts w:ascii="Times New Roman" w:hAnsi="Times New Roman"/>
          <w:sz w:val="24"/>
          <w:szCs w:val="24"/>
          <w:lang w:eastAsia="ru-RU"/>
        </w:rPr>
        <w:t xml:space="preserve"> февраля  </w:t>
      </w:r>
      <w:r>
        <w:rPr>
          <w:rFonts w:ascii="Times New Roman" w:hAnsi="Times New Roman"/>
          <w:sz w:val="24"/>
          <w:szCs w:val="24"/>
          <w:lang w:eastAsia="ru-RU"/>
        </w:rPr>
        <w:t xml:space="preserve">2016 г.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B07040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B07040">
        <w:rPr>
          <w:rFonts w:ascii="Times New Roman" w:hAnsi="Times New Roman"/>
          <w:sz w:val="24"/>
          <w:szCs w:val="24"/>
          <w:lang w:eastAsia="ru-RU"/>
        </w:rPr>
        <w:t>олотари</w:t>
      </w:r>
      <w:proofErr w:type="spellEnd"/>
      <w:r w:rsidR="00B07040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A230B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620C" w:rsidRDefault="0054620C" w:rsidP="0054620C">
      <w:pPr>
        <w:rPr>
          <w:rFonts w:ascii="Times New Roman" w:hAnsi="Times New Roman"/>
          <w:sz w:val="24"/>
          <w:szCs w:val="24"/>
          <w:lang w:eastAsia="ru-RU"/>
        </w:rPr>
      </w:pP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 внесении  изменений  и дополнений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№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33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11.05.2011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 «О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разработки и утверждения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адми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нистративных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регламентов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предоставле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ния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муниципальных услуг  (исполнения</w:t>
      </w:r>
      <w:proofErr w:type="gramEnd"/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муниципальных функций)» (в редакции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постановления №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88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16.11.2011</w:t>
      </w:r>
      <w:r>
        <w:rPr>
          <w:rFonts w:ascii="Times New Roman" w:hAnsi="Times New Roman"/>
          <w:b/>
          <w:sz w:val="24"/>
          <w:szCs w:val="24"/>
          <w:lang w:eastAsia="ru-RU"/>
        </w:rPr>
        <w:t>г.)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 целью приведения законодательства </w:t>
      </w:r>
      <w:r w:rsidR="00B07040">
        <w:rPr>
          <w:rFonts w:ascii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Администрация </w:t>
      </w:r>
      <w:r w:rsidR="00B07040">
        <w:rPr>
          <w:rFonts w:ascii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0C" w:rsidRDefault="0054620C" w:rsidP="005462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54620C" w:rsidRDefault="0054620C" w:rsidP="00546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Внести изменения и дополнения в Постановление № 3</w:t>
      </w:r>
      <w:r w:rsidR="00B0704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07040">
        <w:rPr>
          <w:rFonts w:ascii="Times New Roman" w:hAnsi="Times New Roman"/>
          <w:sz w:val="24"/>
          <w:szCs w:val="24"/>
          <w:lang w:eastAsia="ru-RU"/>
        </w:rPr>
        <w:t>11.05</w:t>
      </w:r>
      <w:r>
        <w:rPr>
          <w:rFonts w:ascii="Times New Roman" w:hAnsi="Times New Roman"/>
          <w:sz w:val="24"/>
          <w:szCs w:val="24"/>
          <w:lang w:eastAsia="ru-RU"/>
        </w:rPr>
        <w:t xml:space="preserve">.2011 г. «О Порядке разработки и утверждения  административных регламентов предоставления муниципальных услуг  (исполнения муниципальных функций)» (в редакции постановления № </w:t>
      </w:r>
      <w:r w:rsidR="00B07040">
        <w:rPr>
          <w:rFonts w:ascii="Times New Roman" w:hAnsi="Times New Roman"/>
          <w:sz w:val="24"/>
          <w:szCs w:val="24"/>
          <w:lang w:eastAsia="ru-RU"/>
        </w:rPr>
        <w:t>88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07040">
        <w:rPr>
          <w:rFonts w:ascii="Times New Roman" w:hAnsi="Times New Roman"/>
          <w:sz w:val="24"/>
          <w:szCs w:val="24"/>
          <w:lang w:eastAsia="ru-RU"/>
        </w:rPr>
        <w:t>16.11.2011</w:t>
      </w:r>
      <w:r>
        <w:rPr>
          <w:rFonts w:ascii="Times New Roman" w:hAnsi="Times New Roman"/>
          <w:sz w:val="24"/>
          <w:szCs w:val="24"/>
          <w:lang w:eastAsia="ru-RU"/>
        </w:rPr>
        <w:t>г.):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1.1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подпункт 9 пункта 2.3.2 Порядка изложить в следующей редакции:</w:t>
      </w:r>
    </w:p>
    <w:p w:rsidR="0054620C" w:rsidRDefault="0054620C" w:rsidP="0054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«9) требования к помещениям, в которых 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доступности для инвалидов указанных объектов в соответствии с законодательством Российской Федерации о социальной  защите инвалидов».</w:t>
      </w:r>
    </w:p>
    <w:p w:rsidR="0054620C" w:rsidRDefault="0054620C" w:rsidP="0054620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2. Контроль  за  исполнение  настоящего  постановления  оставляю за собой.</w:t>
      </w:r>
    </w:p>
    <w:p w:rsidR="0054620C" w:rsidRDefault="0054620C" w:rsidP="0054620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 вступает в силу с момента его официального опубликования (обнародования).</w:t>
      </w:r>
    </w:p>
    <w:p w:rsidR="0054620C" w:rsidRDefault="0054620C" w:rsidP="0054620C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040" w:rsidRDefault="0054620C" w:rsidP="0054620C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54620C" w:rsidRDefault="0054620C" w:rsidP="0054620C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</w:t>
      </w:r>
      <w:r w:rsidR="00B07040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proofErr w:type="spellStart"/>
      <w:r w:rsidR="00B07040">
        <w:rPr>
          <w:rFonts w:ascii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EA230B" w:rsidRDefault="00EA230B" w:rsidP="0054620C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620C" w:rsidRDefault="0054620C" w:rsidP="00EA230B">
      <w:pPr>
        <w:tabs>
          <w:tab w:val="left" w:pos="171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Рег. №</w:t>
      </w:r>
      <w:r w:rsidR="00EA230B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/2016г.</w:t>
      </w:r>
      <w:bookmarkStart w:id="0" w:name="_GoBack"/>
      <w:bookmarkEnd w:id="0"/>
    </w:p>
    <w:p w:rsidR="00C65FD6" w:rsidRPr="0054620C" w:rsidRDefault="00C65FD6" w:rsidP="0054620C"/>
    <w:sectPr w:rsidR="00C65FD6" w:rsidRPr="0054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72"/>
    <w:rsid w:val="000F0313"/>
    <w:rsid w:val="001C62D4"/>
    <w:rsid w:val="00303956"/>
    <w:rsid w:val="00541CD2"/>
    <w:rsid w:val="0054620C"/>
    <w:rsid w:val="00B07040"/>
    <w:rsid w:val="00C21172"/>
    <w:rsid w:val="00C65FD6"/>
    <w:rsid w:val="00E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2016-02-05T07:31:00Z</cp:lastPrinted>
  <dcterms:created xsi:type="dcterms:W3CDTF">2016-02-04T05:23:00Z</dcterms:created>
  <dcterms:modified xsi:type="dcterms:W3CDTF">2016-02-05T07:41:00Z</dcterms:modified>
</cp:coreProperties>
</file>