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BE" w:rsidRDefault="00900FBE" w:rsidP="00900FBE">
      <w:pPr>
        <w:pStyle w:val="a4"/>
        <w:jc w:val="left"/>
        <w:rPr>
          <w:bCs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5FA72D8" wp14:editId="5414B03E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br w:type="textWrapping" w:clear="all"/>
        <w:t xml:space="preserve">                                 </w:t>
      </w:r>
      <w:r>
        <w:rPr>
          <w:szCs w:val="28"/>
        </w:rPr>
        <w:t>ВОЛГОГРАДСКАЯ ОБЛАСТЬ</w:t>
      </w:r>
    </w:p>
    <w:p w:rsidR="00900FBE" w:rsidRDefault="00900FBE" w:rsidP="00900FBE">
      <w:pPr>
        <w:pStyle w:val="a4"/>
        <w:rPr>
          <w:szCs w:val="28"/>
        </w:rPr>
      </w:pPr>
      <w:r>
        <w:rPr>
          <w:szCs w:val="28"/>
        </w:rPr>
        <w:t>ПАЛЛАСОВСКИЙ МУНИЦИПАЛЬНЫЙ РАЙОН</w:t>
      </w:r>
    </w:p>
    <w:p w:rsidR="00900FBE" w:rsidRDefault="00900FBE" w:rsidP="00900FB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ГОНЧАРОВСКОГО СЕЛЬСКОГО ПОСЕЛЕНИЯ</w:t>
      </w:r>
    </w:p>
    <w:p w:rsidR="00900FBE" w:rsidRDefault="00900FBE" w:rsidP="00900FBE">
      <w:pPr>
        <w:jc w:val="center"/>
        <w:rPr>
          <w:b/>
          <w:bCs/>
          <w:sz w:val="28"/>
          <w:szCs w:val="28"/>
        </w:rPr>
      </w:pPr>
    </w:p>
    <w:p w:rsidR="00900FBE" w:rsidRDefault="00900FBE" w:rsidP="00900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00FBE" w:rsidRDefault="00900FBE" w:rsidP="00900FB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олотари</w:t>
      </w:r>
      <w:proofErr w:type="spellEnd"/>
      <w:r>
        <w:rPr>
          <w:bCs/>
          <w:sz w:val="28"/>
          <w:szCs w:val="28"/>
        </w:rPr>
        <w:t xml:space="preserve"> </w:t>
      </w:r>
    </w:p>
    <w:p w:rsidR="00900FBE" w:rsidRPr="00900FBE" w:rsidRDefault="00900FBE" w:rsidP="00900FBE">
      <w:pPr>
        <w:rPr>
          <w:bCs/>
          <w:sz w:val="28"/>
          <w:szCs w:val="28"/>
        </w:rPr>
      </w:pPr>
      <w:r w:rsidRPr="00900FBE">
        <w:rPr>
          <w:bCs/>
          <w:sz w:val="28"/>
          <w:szCs w:val="28"/>
        </w:rPr>
        <w:t>от «</w:t>
      </w:r>
      <w:r w:rsidRPr="00900FBE">
        <w:rPr>
          <w:bCs/>
          <w:sz w:val="28"/>
          <w:szCs w:val="28"/>
        </w:rPr>
        <w:t>16</w:t>
      </w:r>
      <w:r w:rsidRPr="00900FBE">
        <w:rPr>
          <w:bCs/>
          <w:sz w:val="28"/>
          <w:szCs w:val="28"/>
        </w:rPr>
        <w:t xml:space="preserve">» ноября 2015 года                                                                           № </w:t>
      </w:r>
      <w:r w:rsidRPr="00900FBE">
        <w:rPr>
          <w:bCs/>
          <w:sz w:val="28"/>
          <w:szCs w:val="28"/>
        </w:rPr>
        <w:t>70</w:t>
      </w:r>
    </w:p>
    <w:p w:rsidR="00FE7510" w:rsidRPr="00900FBE" w:rsidRDefault="00FE7510" w:rsidP="00035F68">
      <w:pPr>
        <w:rPr>
          <w:sz w:val="28"/>
          <w:szCs w:val="28"/>
        </w:rPr>
      </w:pPr>
    </w:p>
    <w:p w:rsidR="00035F68" w:rsidRPr="00900FBE" w:rsidRDefault="00035F68" w:rsidP="00035F68">
      <w:pPr>
        <w:rPr>
          <w:sz w:val="28"/>
          <w:szCs w:val="28"/>
        </w:rPr>
      </w:pPr>
      <w:r w:rsidRPr="00900FBE">
        <w:rPr>
          <w:sz w:val="28"/>
          <w:szCs w:val="28"/>
        </w:rPr>
        <w:t>Об утверждении схемы расположения земельного</w:t>
      </w:r>
    </w:p>
    <w:p w:rsidR="00035F68" w:rsidRPr="00900FBE" w:rsidRDefault="00035F68" w:rsidP="00035F68">
      <w:pPr>
        <w:rPr>
          <w:sz w:val="28"/>
          <w:szCs w:val="28"/>
        </w:rPr>
      </w:pPr>
      <w:r w:rsidRPr="00900FBE">
        <w:rPr>
          <w:sz w:val="28"/>
          <w:szCs w:val="28"/>
        </w:rPr>
        <w:t>участка на кадастровом плане территории</w:t>
      </w:r>
    </w:p>
    <w:p w:rsidR="00035F68" w:rsidRPr="00900FBE" w:rsidRDefault="00035F68" w:rsidP="00035F68">
      <w:pPr>
        <w:rPr>
          <w:sz w:val="28"/>
          <w:szCs w:val="28"/>
        </w:rPr>
      </w:pPr>
      <w:r w:rsidRPr="00900FBE">
        <w:rPr>
          <w:sz w:val="28"/>
          <w:szCs w:val="28"/>
        </w:rPr>
        <w:t>(34:23:100001)</w:t>
      </w:r>
    </w:p>
    <w:p w:rsidR="00035F68" w:rsidRPr="00900FBE" w:rsidRDefault="00035F68" w:rsidP="00035F68">
      <w:pPr>
        <w:rPr>
          <w:sz w:val="28"/>
          <w:szCs w:val="28"/>
        </w:rPr>
      </w:pPr>
    </w:p>
    <w:p w:rsidR="00035F68" w:rsidRPr="00900FBE" w:rsidRDefault="00035F68" w:rsidP="00035F68">
      <w:pPr>
        <w:rPr>
          <w:sz w:val="26"/>
          <w:szCs w:val="26"/>
        </w:rPr>
      </w:pPr>
      <w:r w:rsidRPr="00900FBE">
        <w:rPr>
          <w:sz w:val="28"/>
          <w:szCs w:val="28"/>
        </w:rPr>
        <w:tab/>
      </w:r>
      <w:r w:rsidRPr="00900FBE">
        <w:rPr>
          <w:sz w:val="26"/>
          <w:szCs w:val="26"/>
        </w:rPr>
        <w:t xml:space="preserve">Рассмотрев схему расположения земельного участка площадью 1165 </w:t>
      </w:r>
      <w:proofErr w:type="spellStart"/>
      <w:r w:rsidRPr="00900FBE">
        <w:rPr>
          <w:sz w:val="26"/>
          <w:szCs w:val="26"/>
        </w:rPr>
        <w:t>кв.м</w:t>
      </w:r>
      <w:proofErr w:type="spellEnd"/>
      <w:r w:rsidRPr="00900FBE">
        <w:rPr>
          <w:sz w:val="26"/>
          <w:szCs w:val="26"/>
        </w:rPr>
        <w:t xml:space="preserve">., имеющего адресный ориентир: Волгоградская область, </w:t>
      </w:r>
      <w:proofErr w:type="spellStart"/>
      <w:r w:rsidRPr="00900FBE">
        <w:rPr>
          <w:sz w:val="26"/>
          <w:szCs w:val="26"/>
        </w:rPr>
        <w:t>Палласовский</w:t>
      </w:r>
      <w:proofErr w:type="spellEnd"/>
      <w:r w:rsidRPr="00900FBE">
        <w:rPr>
          <w:sz w:val="26"/>
          <w:szCs w:val="26"/>
        </w:rPr>
        <w:t xml:space="preserve"> район, п. Золотари, ул. Толстого, 22, вид разрешенного использования: «для ведения личного подсобного хозяйства», категория земель: «земли населенных пунктов», на кадастровом плане территории (34:23:100001), руководствуясь ст. 11.10 Земельного кодекса РФ, Уставом Гончаровского сельского поселения </w:t>
      </w:r>
      <w:proofErr w:type="spellStart"/>
      <w:r w:rsidRPr="00900FBE">
        <w:rPr>
          <w:sz w:val="26"/>
          <w:szCs w:val="26"/>
        </w:rPr>
        <w:t>Палласовского</w:t>
      </w:r>
      <w:proofErr w:type="spellEnd"/>
      <w:r w:rsidRPr="00900FBE">
        <w:rPr>
          <w:sz w:val="26"/>
          <w:szCs w:val="26"/>
        </w:rPr>
        <w:t xml:space="preserve"> муниципального района Волгоградской области:</w:t>
      </w:r>
    </w:p>
    <w:p w:rsidR="00035F68" w:rsidRPr="00900FBE" w:rsidRDefault="00900FBE" w:rsidP="00035F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 w:rsidR="00035F68" w:rsidRPr="00900FBE">
        <w:rPr>
          <w:sz w:val="26"/>
          <w:szCs w:val="26"/>
        </w:rPr>
        <w:t>ПОСТАНОВЛЯЮ:</w:t>
      </w:r>
    </w:p>
    <w:p w:rsidR="00035F68" w:rsidRPr="00900FBE" w:rsidRDefault="00035F68" w:rsidP="00900FBE">
      <w:pPr>
        <w:numPr>
          <w:ilvl w:val="0"/>
          <w:numId w:val="1"/>
        </w:numPr>
        <w:tabs>
          <w:tab w:val="clear" w:pos="720"/>
        </w:tabs>
        <w:ind w:left="0" w:hanging="284"/>
        <w:rPr>
          <w:sz w:val="26"/>
          <w:szCs w:val="26"/>
        </w:rPr>
      </w:pPr>
      <w:r w:rsidRPr="00900FBE">
        <w:rPr>
          <w:sz w:val="26"/>
          <w:szCs w:val="26"/>
        </w:rPr>
        <w:t xml:space="preserve">Утвердить прилагаемую схему расположения земельного участка площадью 1165 </w:t>
      </w:r>
      <w:proofErr w:type="spellStart"/>
      <w:r w:rsidRPr="00900FBE">
        <w:rPr>
          <w:sz w:val="26"/>
          <w:szCs w:val="26"/>
        </w:rPr>
        <w:t>кв.м</w:t>
      </w:r>
      <w:proofErr w:type="spellEnd"/>
      <w:r w:rsidRPr="00900FBE">
        <w:rPr>
          <w:sz w:val="26"/>
          <w:szCs w:val="26"/>
        </w:rPr>
        <w:t xml:space="preserve">., имеющего адресный ориентир: Волгоградская область </w:t>
      </w:r>
      <w:proofErr w:type="spellStart"/>
      <w:r w:rsidRPr="00900FBE">
        <w:rPr>
          <w:sz w:val="26"/>
          <w:szCs w:val="26"/>
        </w:rPr>
        <w:t>Палласовский</w:t>
      </w:r>
      <w:proofErr w:type="spellEnd"/>
      <w:r w:rsidRPr="00900FBE">
        <w:rPr>
          <w:sz w:val="26"/>
          <w:szCs w:val="26"/>
        </w:rPr>
        <w:t xml:space="preserve"> район п. Золотари, ул. Толстого, 22, вид разрешенного использования: «для ведения личного подсобного хозяйства», категория земель: «земли населенных пунктов», на кадастровом плане территории (34:23:100001).</w:t>
      </w:r>
    </w:p>
    <w:p w:rsidR="00035F68" w:rsidRPr="00900FBE" w:rsidRDefault="00035F68" w:rsidP="00900FBE">
      <w:pPr>
        <w:numPr>
          <w:ilvl w:val="0"/>
          <w:numId w:val="1"/>
        </w:numPr>
        <w:tabs>
          <w:tab w:val="clear" w:pos="720"/>
        </w:tabs>
        <w:ind w:left="0" w:firstLine="0"/>
        <w:rPr>
          <w:sz w:val="26"/>
          <w:szCs w:val="26"/>
        </w:rPr>
      </w:pPr>
      <w:r w:rsidRPr="00900FBE">
        <w:rPr>
          <w:sz w:val="26"/>
          <w:szCs w:val="26"/>
        </w:rPr>
        <w:t xml:space="preserve">Администрации Гончаровского сельского поселения </w:t>
      </w:r>
      <w:proofErr w:type="spellStart"/>
      <w:r w:rsidRPr="00900FBE">
        <w:rPr>
          <w:sz w:val="26"/>
          <w:szCs w:val="26"/>
        </w:rPr>
        <w:t>Палласовского</w:t>
      </w:r>
      <w:proofErr w:type="spellEnd"/>
      <w:r w:rsidRPr="00900FBE">
        <w:rPr>
          <w:sz w:val="26"/>
          <w:szCs w:val="26"/>
        </w:rPr>
        <w:t xml:space="preserve"> муниципального района Волгоградской области направить в срок не более пяти рабочих дней со дня принятия данного постановления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</w:r>
    </w:p>
    <w:p w:rsidR="00035F68" w:rsidRPr="00900FBE" w:rsidRDefault="00035F68" w:rsidP="00900FBE">
      <w:pPr>
        <w:numPr>
          <w:ilvl w:val="0"/>
          <w:numId w:val="1"/>
        </w:numPr>
        <w:ind w:hanging="720"/>
        <w:rPr>
          <w:sz w:val="26"/>
          <w:szCs w:val="26"/>
        </w:rPr>
      </w:pPr>
      <w:r w:rsidRPr="00900FBE">
        <w:rPr>
          <w:sz w:val="26"/>
          <w:szCs w:val="26"/>
        </w:rPr>
        <w:t>Срок действия настоящего постановления составляет два года.</w:t>
      </w:r>
    </w:p>
    <w:p w:rsidR="00035F68" w:rsidRPr="00900FBE" w:rsidRDefault="00035F68" w:rsidP="00900FBE">
      <w:pPr>
        <w:numPr>
          <w:ilvl w:val="0"/>
          <w:numId w:val="1"/>
        </w:numPr>
        <w:tabs>
          <w:tab w:val="clear" w:pos="720"/>
        </w:tabs>
        <w:ind w:left="0" w:firstLine="0"/>
        <w:rPr>
          <w:sz w:val="26"/>
          <w:szCs w:val="26"/>
        </w:rPr>
      </w:pPr>
      <w:proofErr w:type="gramStart"/>
      <w:r w:rsidRPr="00900FBE">
        <w:rPr>
          <w:sz w:val="26"/>
          <w:szCs w:val="26"/>
        </w:rPr>
        <w:t>Контроль за</w:t>
      </w:r>
      <w:proofErr w:type="gramEnd"/>
      <w:r w:rsidRPr="00900FBE">
        <w:rPr>
          <w:sz w:val="26"/>
          <w:szCs w:val="26"/>
        </w:rPr>
        <w:t xml:space="preserve"> исполнением настоящего постановления возложить на администрацию Гончаровского сельского поселения </w:t>
      </w:r>
      <w:proofErr w:type="spellStart"/>
      <w:r w:rsidRPr="00900FBE">
        <w:rPr>
          <w:sz w:val="26"/>
          <w:szCs w:val="26"/>
        </w:rPr>
        <w:t>Палласовского</w:t>
      </w:r>
      <w:proofErr w:type="spellEnd"/>
      <w:r w:rsidRPr="00900FBE">
        <w:rPr>
          <w:sz w:val="26"/>
          <w:szCs w:val="26"/>
        </w:rPr>
        <w:t xml:space="preserve"> муниципального района Волгоградской области.</w:t>
      </w:r>
    </w:p>
    <w:p w:rsidR="00035F68" w:rsidRPr="00900FBE" w:rsidRDefault="00035F68" w:rsidP="00035F68">
      <w:pPr>
        <w:ind w:left="360"/>
        <w:rPr>
          <w:sz w:val="26"/>
          <w:szCs w:val="26"/>
        </w:rPr>
      </w:pPr>
    </w:p>
    <w:p w:rsidR="00035F68" w:rsidRPr="00900FBE" w:rsidRDefault="00035F68" w:rsidP="00035F68">
      <w:pPr>
        <w:ind w:left="360"/>
        <w:rPr>
          <w:sz w:val="28"/>
          <w:szCs w:val="28"/>
        </w:rPr>
      </w:pPr>
      <w:r w:rsidRPr="00900FBE">
        <w:rPr>
          <w:sz w:val="28"/>
          <w:szCs w:val="28"/>
        </w:rPr>
        <w:t xml:space="preserve">Глава Гончаровского </w:t>
      </w:r>
    </w:p>
    <w:p w:rsidR="00035F68" w:rsidRPr="00900FBE" w:rsidRDefault="00035F68" w:rsidP="00035F68">
      <w:pPr>
        <w:ind w:left="360"/>
        <w:rPr>
          <w:sz w:val="28"/>
          <w:szCs w:val="28"/>
        </w:rPr>
      </w:pPr>
      <w:r w:rsidRPr="00900FBE">
        <w:rPr>
          <w:sz w:val="28"/>
          <w:szCs w:val="28"/>
        </w:rPr>
        <w:t xml:space="preserve">сельского поселения                                                             К.У. </w:t>
      </w:r>
      <w:proofErr w:type="spellStart"/>
      <w:r w:rsidRPr="00900FBE">
        <w:rPr>
          <w:sz w:val="28"/>
          <w:szCs w:val="28"/>
        </w:rPr>
        <w:t>Нуркатов</w:t>
      </w:r>
      <w:proofErr w:type="spellEnd"/>
      <w:r w:rsidRPr="00900FBE">
        <w:rPr>
          <w:sz w:val="28"/>
          <w:szCs w:val="28"/>
        </w:rPr>
        <w:t xml:space="preserve"> </w:t>
      </w:r>
    </w:p>
    <w:p w:rsidR="00035F68" w:rsidRPr="00900FBE" w:rsidRDefault="00035F68" w:rsidP="00035F68">
      <w:pPr>
        <w:jc w:val="center"/>
        <w:rPr>
          <w:b/>
          <w:sz w:val="28"/>
          <w:szCs w:val="28"/>
        </w:rPr>
      </w:pPr>
    </w:p>
    <w:p w:rsidR="00C65FD6" w:rsidRPr="00900FBE" w:rsidRDefault="00900FBE">
      <w:pPr>
        <w:rPr>
          <w:sz w:val="28"/>
          <w:szCs w:val="28"/>
        </w:rPr>
      </w:pPr>
      <w:r>
        <w:rPr>
          <w:sz w:val="28"/>
          <w:szCs w:val="28"/>
        </w:rPr>
        <w:t>рег70/2015</w:t>
      </w:r>
    </w:p>
    <w:sectPr w:rsidR="00C65FD6" w:rsidRPr="0090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2C" w:rsidRDefault="001D792C" w:rsidP="00900FBE">
      <w:r>
        <w:separator/>
      </w:r>
    </w:p>
  </w:endnote>
  <w:endnote w:type="continuationSeparator" w:id="0">
    <w:p w:rsidR="001D792C" w:rsidRDefault="001D792C" w:rsidP="0090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2C" w:rsidRDefault="001D792C" w:rsidP="00900FBE">
      <w:r>
        <w:separator/>
      </w:r>
    </w:p>
  </w:footnote>
  <w:footnote w:type="continuationSeparator" w:id="0">
    <w:p w:rsidR="001D792C" w:rsidRDefault="001D792C" w:rsidP="0090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962"/>
    <w:multiLevelType w:val="hybridMultilevel"/>
    <w:tmpl w:val="1C06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B"/>
    <w:rsid w:val="00035F68"/>
    <w:rsid w:val="000F0313"/>
    <w:rsid w:val="001C62D4"/>
    <w:rsid w:val="001D792C"/>
    <w:rsid w:val="0076450B"/>
    <w:rsid w:val="00900FBE"/>
    <w:rsid w:val="00C65FD6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Title"/>
    <w:basedOn w:val="a"/>
    <w:link w:val="a5"/>
    <w:qFormat/>
    <w:rsid w:val="00900FBE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900FBE"/>
    <w:rPr>
      <w:rFonts w:ascii="Times New Roman" w:hAnsi="Times New Roman"/>
      <w:b/>
      <w:sz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00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0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0FBE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0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0FBE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Title"/>
    <w:basedOn w:val="a"/>
    <w:link w:val="a5"/>
    <w:qFormat/>
    <w:rsid w:val="00900FBE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900FBE"/>
    <w:rPr>
      <w:rFonts w:ascii="Times New Roman" w:hAnsi="Times New Roman"/>
      <w:b/>
      <w:sz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00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0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0FBE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0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0FBE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2015-12-01T05:50:00Z</cp:lastPrinted>
  <dcterms:created xsi:type="dcterms:W3CDTF">2015-11-17T04:49:00Z</dcterms:created>
  <dcterms:modified xsi:type="dcterms:W3CDTF">2015-12-01T05:50:00Z</dcterms:modified>
</cp:coreProperties>
</file>