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EC" w:rsidRDefault="00C525EC" w:rsidP="00C525EC">
      <w:pPr>
        <w:tabs>
          <w:tab w:val="left" w:pos="4515"/>
          <w:tab w:val="center" w:pos="5037"/>
        </w:tabs>
        <w:autoSpaceDE w:val="0"/>
        <w:ind w:firstLine="72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>
        <w:rPr>
          <w:noProof/>
          <w:lang w:bidi="ar-SA"/>
        </w:rPr>
        <w:drawing>
          <wp:inline distT="0" distB="0" distL="0" distR="0" wp14:anchorId="3080FF57" wp14:editId="5FD06939">
            <wp:extent cx="542925" cy="10572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="00B665C8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B665C8" w:rsidRDefault="00B665C8" w:rsidP="00B665C8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</w:rPr>
        <w:t>ВОЛГОГРАДСКАЯ ОБЛАСТЬ</w:t>
      </w:r>
    </w:p>
    <w:p w:rsidR="00B665C8" w:rsidRDefault="00B665C8" w:rsidP="00B665C8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</w:rPr>
        <w:t>ПАЛЛАСОВСКИЙ МУНИЦИПАЛЬНЫЙ РАЙОН</w:t>
      </w:r>
    </w:p>
    <w:p w:rsidR="00B665C8" w:rsidRDefault="00B665C8" w:rsidP="00B665C8">
      <w:pPr>
        <w:pBdr>
          <w:bottom w:val="single" w:sz="8" w:space="1" w:color="000000"/>
        </w:pBdr>
        <w:autoSpaceDE w:val="0"/>
        <w:ind w:firstLine="72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АДМИНИСТРАЦИЯ ГОНЧАРОВСКОГО  СЕЛЬСКОГО ПОСЕЛЕНИЯ</w:t>
      </w:r>
    </w:p>
    <w:p w:rsidR="00B665C8" w:rsidRDefault="00B665C8" w:rsidP="00B665C8">
      <w:pPr>
        <w:autoSpaceDE w:val="0"/>
        <w:jc w:val="both"/>
        <w:rPr>
          <w:rFonts w:ascii="Arial CYR" w:eastAsia="Arial CYR" w:hAnsi="Arial CYR" w:cs="Arial CYR"/>
          <w:sz w:val="28"/>
          <w:szCs w:val="28"/>
        </w:rPr>
      </w:pPr>
    </w:p>
    <w:p w:rsidR="00B665C8" w:rsidRDefault="00B665C8" w:rsidP="00B665C8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ПОСТАНОВЛЕНИЕ</w:t>
      </w:r>
    </w:p>
    <w:p w:rsidR="00B665C8" w:rsidRDefault="00B665C8" w:rsidP="00B665C8">
      <w:pPr>
        <w:autoSpaceDE w:val="0"/>
        <w:ind w:firstLine="720"/>
        <w:jc w:val="both"/>
        <w:rPr>
          <w:rFonts w:ascii="Arial CYR" w:eastAsia="Arial CYR" w:hAnsi="Arial CYR" w:cs="Arial CYR"/>
        </w:rPr>
      </w:pPr>
    </w:p>
    <w:p w:rsidR="00B665C8" w:rsidRDefault="00B665C8" w:rsidP="00B665C8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«</w:t>
      </w:r>
      <w:r w:rsidR="00C525EC">
        <w:rPr>
          <w:rFonts w:ascii="Times New Roman CYR" w:eastAsia="Times New Roman CYR" w:hAnsi="Times New Roman CYR" w:cs="Times New Roman CYR"/>
        </w:rPr>
        <w:t>27</w:t>
      </w:r>
      <w:r>
        <w:rPr>
          <w:rFonts w:ascii="Times New Roman CYR" w:eastAsia="Times New Roman CYR" w:hAnsi="Times New Roman CYR" w:cs="Times New Roman CYR"/>
        </w:rPr>
        <w:t>» мая 2015г.                                        п. Золотари                                                №</w:t>
      </w:r>
      <w:r w:rsidR="00C525EC">
        <w:rPr>
          <w:rFonts w:ascii="Times New Roman CYR" w:eastAsia="Times New Roman CYR" w:hAnsi="Times New Roman CYR" w:cs="Times New Roman CYR"/>
        </w:rPr>
        <w:t>27</w:t>
      </w:r>
      <w:r>
        <w:rPr>
          <w:rFonts w:ascii="Times New Roman CYR" w:eastAsia="Times New Roman CYR" w:hAnsi="Times New Roman CYR" w:cs="Times New Roman CYR"/>
        </w:rPr>
        <w:t xml:space="preserve"> </w:t>
      </w:r>
    </w:p>
    <w:p w:rsidR="00B665C8" w:rsidRDefault="00B665C8" w:rsidP="00B665C8">
      <w:pPr>
        <w:autoSpaceDE w:val="0"/>
        <w:spacing w:before="108" w:after="108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B665C8" w:rsidRDefault="00B665C8" w:rsidP="00B665C8">
      <w:pPr>
        <w:autoSpaceDE w:val="0"/>
        <w:autoSpaceDN w:val="0"/>
        <w:adjustRightInd w:val="0"/>
        <w:rPr>
          <w:kern w:val="28"/>
        </w:rPr>
      </w:pPr>
    </w:p>
    <w:p w:rsidR="00B665C8" w:rsidRDefault="00B665C8" w:rsidP="00B665C8">
      <w:pPr>
        <w:suppressLineNumber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«Об   утверждении перечня  </w:t>
      </w:r>
      <w:proofErr w:type="gramStart"/>
      <w:r>
        <w:rPr>
          <w:b/>
        </w:rPr>
        <w:t>основных</w:t>
      </w:r>
      <w:proofErr w:type="gramEnd"/>
      <w:r>
        <w:rPr>
          <w:b/>
        </w:rPr>
        <w:t xml:space="preserve"> </w:t>
      </w:r>
    </w:p>
    <w:p w:rsidR="00B665C8" w:rsidRDefault="00B665C8" w:rsidP="00B665C8">
      <w:pPr>
        <w:suppressLineNumber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превентивных   мероприятий  при  угрозе</w:t>
      </w:r>
    </w:p>
    <w:p w:rsidR="00B665C8" w:rsidRDefault="00B665C8" w:rsidP="00B665C8">
      <w:pPr>
        <w:suppressLineNumber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возникновения   чрезвычайных  ситуаций,</w:t>
      </w:r>
    </w:p>
    <w:p w:rsidR="00B665C8" w:rsidRDefault="00B665C8" w:rsidP="00B665C8">
      <w:pPr>
        <w:suppressLineNumbers/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вызванных</w:t>
      </w:r>
      <w:proofErr w:type="gramEnd"/>
      <w:r>
        <w:rPr>
          <w:b/>
        </w:rPr>
        <w:t xml:space="preserve"> низким уровнем воды (маловодьем)</w:t>
      </w:r>
    </w:p>
    <w:p w:rsidR="00B665C8" w:rsidRDefault="00B665C8" w:rsidP="00B665C8">
      <w:pPr>
        <w:suppressLineNumber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на территории Гончаровского сельского поселения»</w:t>
      </w:r>
    </w:p>
    <w:p w:rsidR="00B665C8" w:rsidRDefault="00B665C8" w:rsidP="00B665C8">
      <w:pPr>
        <w:suppressLineNumbers/>
        <w:autoSpaceDE w:val="0"/>
        <w:autoSpaceDN w:val="0"/>
        <w:adjustRightInd w:val="0"/>
        <w:ind w:firstLine="540"/>
        <w:jc w:val="both"/>
      </w:pPr>
      <w:r>
        <w:t> </w:t>
      </w:r>
    </w:p>
    <w:p w:rsidR="00B665C8" w:rsidRDefault="00B665C8" w:rsidP="00B665C8">
      <w:pPr>
        <w:suppressLineNumbers/>
        <w:autoSpaceDE w:val="0"/>
        <w:autoSpaceDN w:val="0"/>
        <w:adjustRightInd w:val="0"/>
        <w:ind w:firstLine="540"/>
        <w:jc w:val="both"/>
      </w:pPr>
    </w:p>
    <w:p w:rsidR="00B665C8" w:rsidRDefault="00B665C8" w:rsidP="00B665C8">
      <w:pPr>
        <w:ind w:firstLine="708"/>
        <w:jc w:val="both"/>
      </w:pPr>
      <w:r>
        <w:t xml:space="preserve">В целях предупреждения возможных чрезвычайных ситуаций вызванных маловодьем и снижения степени их последствий, в соответствии с  Федеральным законом от 06.10.2003 №131-ФЗ «Об общих принципах организации местного самоуправления в Российской Федерации», руководствуясь Уставом Гончаровского сельского поселения,  администрация Гончаровского сельского поселения </w:t>
      </w:r>
    </w:p>
    <w:p w:rsidR="00B665C8" w:rsidRDefault="00B665C8" w:rsidP="00B665C8">
      <w:pPr>
        <w:ind w:firstLine="708"/>
        <w:jc w:val="both"/>
      </w:pPr>
    </w:p>
    <w:p w:rsidR="00B665C8" w:rsidRDefault="00B665C8" w:rsidP="00B665C8">
      <w:pPr>
        <w:jc w:val="center"/>
        <w:rPr>
          <w:b/>
        </w:rPr>
      </w:pPr>
      <w:r>
        <w:rPr>
          <w:b/>
        </w:rPr>
        <w:t>ПОСТАНОВЛЯЕТ:</w:t>
      </w:r>
    </w:p>
    <w:p w:rsidR="00B665C8" w:rsidRDefault="00B665C8" w:rsidP="00B665C8">
      <w:pPr>
        <w:jc w:val="center"/>
        <w:rPr>
          <w:b/>
        </w:rPr>
      </w:pPr>
    </w:p>
    <w:p w:rsidR="00B665C8" w:rsidRDefault="00B665C8" w:rsidP="00B665C8">
      <w:pPr>
        <w:suppressLineNumbers/>
        <w:autoSpaceDE w:val="0"/>
        <w:autoSpaceDN w:val="0"/>
        <w:adjustRightInd w:val="0"/>
        <w:ind w:firstLine="708"/>
        <w:jc w:val="both"/>
      </w:pPr>
      <w:r>
        <w:t>1. Утвердить перечень основных превентивных мероприятий при угрозе возникновения чрезвычайных ситуаций, вызванных низким уровнем воды (маловодьем) на территории Гончаровского сельского поселения (приложение к постановлению)</w:t>
      </w:r>
    </w:p>
    <w:p w:rsidR="00B665C8" w:rsidRDefault="00B665C8" w:rsidP="00B665C8">
      <w:pPr>
        <w:jc w:val="both"/>
      </w:pPr>
      <w:r>
        <w:t xml:space="preserve">   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665C8" w:rsidRDefault="00B665C8" w:rsidP="00B665C8">
      <w:pPr>
        <w:jc w:val="both"/>
      </w:pPr>
      <w:r>
        <w:t xml:space="preserve">           3. Настоящее постановление вступает в силу со дня его официального опубликования (обнародования). </w:t>
      </w:r>
    </w:p>
    <w:p w:rsidR="00B665C8" w:rsidRDefault="00B665C8" w:rsidP="00B665C8">
      <w:pPr>
        <w:jc w:val="both"/>
      </w:pPr>
    </w:p>
    <w:p w:rsidR="00B665C8" w:rsidRDefault="00B665C8" w:rsidP="00B665C8">
      <w:pPr>
        <w:jc w:val="both"/>
      </w:pPr>
    </w:p>
    <w:p w:rsidR="00B665C8" w:rsidRDefault="00B665C8" w:rsidP="00B665C8">
      <w:pPr>
        <w:jc w:val="both"/>
        <w:rPr>
          <w:b/>
        </w:rPr>
      </w:pPr>
      <w:r>
        <w:rPr>
          <w:b/>
        </w:rPr>
        <w:t>Глава  Гончаровского</w:t>
      </w:r>
    </w:p>
    <w:p w:rsidR="00B665C8" w:rsidRDefault="00B665C8" w:rsidP="00B665C8">
      <w:pPr>
        <w:jc w:val="both"/>
        <w:rPr>
          <w:b/>
        </w:rPr>
      </w:pPr>
      <w:r>
        <w:rPr>
          <w:b/>
        </w:rPr>
        <w:t xml:space="preserve">сельского поселения:                                                                                    </w:t>
      </w:r>
      <w:proofErr w:type="spellStart"/>
      <w:r>
        <w:rPr>
          <w:b/>
        </w:rPr>
        <w:t>К.У.Нуркатов</w:t>
      </w:r>
      <w:proofErr w:type="spellEnd"/>
      <w:r>
        <w:rPr>
          <w:b/>
        </w:rPr>
        <w:t xml:space="preserve">      </w:t>
      </w:r>
    </w:p>
    <w:p w:rsidR="00B665C8" w:rsidRDefault="00B665C8" w:rsidP="00B665C8">
      <w:pPr>
        <w:jc w:val="both"/>
        <w:rPr>
          <w:b/>
        </w:rPr>
      </w:pPr>
    </w:p>
    <w:p w:rsidR="00B665C8" w:rsidRDefault="00B665C8" w:rsidP="00B665C8">
      <w:pPr>
        <w:jc w:val="both"/>
      </w:pPr>
      <w:proofErr w:type="spellStart"/>
      <w:r>
        <w:t>Рег</w:t>
      </w:r>
      <w:proofErr w:type="spellEnd"/>
      <w:r>
        <w:t xml:space="preserve"> №</w:t>
      </w:r>
      <w:r w:rsidR="00C525EC">
        <w:t>27</w:t>
      </w:r>
      <w:r>
        <w:t>/2015г.</w:t>
      </w:r>
    </w:p>
    <w:p w:rsidR="00B665C8" w:rsidRDefault="00B665C8" w:rsidP="00B665C8">
      <w:pPr>
        <w:jc w:val="both"/>
      </w:pPr>
    </w:p>
    <w:p w:rsidR="00B665C8" w:rsidRDefault="00B665C8" w:rsidP="00B665C8">
      <w:pPr>
        <w:jc w:val="both"/>
      </w:pPr>
    </w:p>
    <w:p w:rsidR="00B665C8" w:rsidRDefault="00B665C8" w:rsidP="00B665C8">
      <w:pPr>
        <w:ind w:firstLine="705"/>
        <w:jc w:val="both"/>
      </w:pPr>
    </w:p>
    <w:p w:rsidR="00B665C8" w:rsidRDefault="00B665C8" w:rsidP="00B665C8"/>
    <w:p w:rsidR="00B665C8" w:rsidRDefault="00B665C8" w:rsidP="00B665C8"/>
    <w:p w:rsidR="00B665C8" w:rsidRDefault="00B665C8" w:rsidP="00B665C8"/>
    <w:p w:rsidR="00B665C8" w:rsidRDefault="00B665C8" w:rsidP="00B665C8"/>
    <w:p w:rsidR="00B665C8" w:rsidRDefault="00B665C8" w:rsidP="00B665C8"/>
    <w:p w:rsidR="00B665C8" w:rsidRDefault="00B665C8" w:rsidP="00B665C8">
      <w:pPr>
        <w:widowControl/>
        <w:suppressAutoHyphens w:val="0"/>
      </w:pPr>
    </w:p>
    <w:p w:rsidR="00B665C8" w:rsidRDefault="00B665C8" w:rsidP="00B665C8">
      <w:pPr>
        <w:widowControl/>
        <w:suppressAutoHyphens w:val="0"/>
      </w:pPr>
    </w:p>
    <w:p w:rsidR="00B665C8" w:rsidRDefault="00B665C8" w:rsidP="00B665C8">
      <w:pPr>
        <w:widowControl/>
        <w:suppressAutoHyphens w:val="0"/>
      </w:pPr>
    </w:p>
    <w:p w:rsidR="00B665C8" w:rsidRDefault="00B665C8" w:rsidP="00B665C8">
      <w:pPr>
        <w:widowControl/>
        <w:suppressAutoHyphens w:val="0"/>
      </w:pPr>
    </w:p>
    <w:p w:rsidR="00B665C8" w:rsidRDefault="00B665C8" w:rsidP="00B665C8">
      <w:pPr>
        <w:widowControl/>
        <w:suppressAutoHyphens w:val="0"/>
      </w:pPr>
    </w:p>
    <w:p w:rsidR="00B665C8" w:rsidRDefault="00B665C8" w:rsidP="00B665C8">
      <w:pPr>
        <w:widowControl/>
        <w:suppressAutoHyphens w:val="0"/>
      </w:pPr>
    </w:p>
    <w:p w:rsidR="00B665C8" w:rsidRDefault="00B665C8" w:rsidP="00B665C8">
      <w:pPr>
        <w:widowControl/>
        <w:suppressAutoHyphens w:val="0"/>
      </w:pPr>
    </w:p>
    <w:p w:rsidR="00B665C8" w:rsidRDefault="00B665C8" w:rsidP="00B665C8">
      <w:pPr>
        <w:widowControl/>
        <w:suppressAutoHyphens w:val="0"/>
      </w:pPr>
    </w:p>
    <w:p w:rsidR="00B665C8" w:rsidRDefault="00B665C8" w:rsidP="00B665C8">
      <w:pPr>
        <w:widowControl/>
        <w:suppressAutoHyphens w:val="0"/>
      </w:pPr>
    </w:p>
    <w:p w:rsidR="00B665C8" w:rsidRDefault="00B665C8" w:rsidP="00B665C8">
      <w:pPr>
        <w:widowControl/>
        <w:suppressAutoHyphens w:val="0"/>
      </w:pPr>
    </w:p>
    <w:p w:rsidR="00B665C8" w:rsidRDefault="00B665C8" w:rsidP="00B665C8">
      <w:pPr>
        <w:widowControl/>
        <w:suppressAutoHyphens w:val="0"/>
      </w:pPr>
    </w:p>
    <w:p w:rsidR="00B665C8" w:rsidRDefault="00B665C8" w:rsidP="00B665C8">
      <w:pPr>
        <w:widowControl/>
        <w:suppressAutoHyphens w:val="0"/>
      </w:pPr>
    </w:p>
    <w:p w:rsidR="00B665C8" w:rsidRDefault="00B665C8" w:rsidP="00B665C8">
      <w:pPr>
        <w:widowControl/>
        <w:suppressAutoHyphens w:val="0"/>
      </w:pPr>
    </w:p>
    <w:p w:rsidR="00B665C8" w:rsidRDefault="00B665C8" w:rsidP="00B665C8">
      <w:pPr>
        <w:widowControl/>
        <w:suppressAutoHyphens w:val="0"/>
      </w:pPr>
    </w:p>
    <w:p w:rsidR="00B665C8" w:rsidRDefault="00B665C8" w:rsidP="00B665C8">
      <w:pPr>
        <w:widowControl/>
        <w:suppressAutoHyphens w:val="0"/>
      </w:pPr>
    </w:p>
    <w:p w:rsidR="00B665C8" w:rsidRDefault="00B665C8" w:rsidP="00B665C8">
      <w:pPr>
        <w:widowControl/>
        <w:suppressAutoHyphens w:val="0"/>
      </w:pPr>
    </w:p>
    <w:p w:rsidR="00B665C8" w:rsidRDefault="00B665C8" w:rsidP="00B665C8">
      <w:pPr>
        <w:widowControl/>
        <w:suppressAutoHyphens w:val="0"/>
      </w:pPr>
    </w:p>
    <w:p w:rsidR="00B665C8" w:rsidRDefault="00B665C8" w:rsidP="00B665C8">
      <w:pPr>
        <w:widowControl/>
        <w:suppressAutoHyphens w:val="0"/>
      </w:pPr>
    </w:p>
    <w:p w:rsidR="00B665C8" w:rsidRDefault="00B665C8" w:rsidP="00B665C8">
      <w:pPr>
        <w:widowControl/>
        <w:suppressAutoHyphens w:val="0"/>
      </w:pPr>
    </w:p>
    <w:p w:rsidR="00B665C8" w:rsidRDefault="00B665C8" w:rsidP="00B665C8">
      <w:pPr>
        <w:widowControl/>
        <w:suppressAutoHyphens w:val="0"/>
      </w:pPr>
    </w:p>
    <w:p w:rsidR="00B665C8" w:rsidRDefault="00B665C8" w:rsidP="00B665C8">
      <w:pPr>
        <w:widowControl/>
        <w:suppressAutoHyphens w:val="0"/>
        <w:sectPr w:rsidR="00B665C8">
          <w:pgSz w:w="11906" w:h="16838"/>
          <w:pgMar w:top="1134" w:right="850" w:bottom="1134" w:left="1701" w:header="708" w:footer="708" w:gutter="0"/>
          <w:cols w:space="720"/>
        </w:sectPr>
      </w:pPr>
    </w:p>
    <w:p w:rsidR="00B665C8" w:rsidRDefault="00B665C8" w:rsidP="00B665C8">
      <w:pPr>
        <w:suppressAutoHyphens w:val="0"/>
        <w:autoSpaceDE w:val="0"/>
        <w:autoSpaceDN w:val="0"/>
        <w:adjustRightInd w:val="0"/>
        <w:ind w:left="4536"/>
        <w:jc w:val="right"/>
        <w:rPr>
          <w:lang w:bidi="ar-SA"/>
        </w:rPr>
      </w:pPr>
      <w:r>
        <w:rPr>
          <w:lang w:bidi="ar-SA"/>
        </w:rPr>
        <w:lastRenderedPageBreak/>
        <w:t xml:space="preserve">Приложение </w:t>
      </w:r>
    </w:p>
    <w:p w:rsidR="00B665C8" w:rsidRDefault="00B665C8" w:rsidP="00B665C8">
      <w:pPr>
        <w:suppressAutoHyphens w:val="0"/>
        <w:autoSpaceDE w:val="0"/>
        <w:autoSpaceDN w:val="0"/>
        <w:adjustRightInd w:val="0"/>
        <w:ind w:left="4536"/>
        <w:jc w:val="right"/>
        <w:rPr>
          <w:lang w:bidi="ar-SA"/>
        </w:rPr>
      </w:pPr>
      <w:r>
        <w:rPr>
          <w:lang w:bidi="ar-SA"/>
        </w:rPr>
        <w:t>к постановлению администрации</w:t>
      </w:r>
    </w:p>
    <w:p w:rsidR="00B665C8" w:rsidRDefault="00B665C8" w:rsidP="00B665C8">
      <w:pPr>
        <w:suppressAutoHyphens w:val="0"/>
        <w:autoSpaceDE w:val="0"/>
        <w:autoSpaceDN w:val="0"/>
        <w:adjustRightInd w:val="0"/>
        <w:ind w:left="4536"/>
        <w:jc w:val="right"/>
        <w:rPr>
          <w:lang w:bidi="ar-SA"/>
        </w:rPr>
      </w:pPr>
      <w:r>
        <w:rPr>
          <w:lang w:bidi="ar-SA"/>
        </w:rPr>
        <w:t xml:space="preserve">Гончаровского сельского поселения </w:t>
      </w:r>
    </w:p>
    <w:p w:rsidR="00B665C8" w:rsidRDefault="00B665C8" w:rsidP="00B665C8">
      <w:pPr>
        <w:suppressAutoHyphens w:val="0"/>
        <w:autoSpaceDE w:val="0"/>
        <w:autoSpaceDN w:val="0"/>
        <w:adjustRightInd w:val="0"/>
        <w:ind w:left="4536"/>
        <w:jc w:val="right"/>
        <w:rPr>
          <w:lang w:bidi="ar-SA"/>
        </w:rPr>
      </w:pPr>
      <w:r>
        <w:rPr>
          <w:lang w:bidi="ar-SA"/>
        </w:rPr>
        <w:t xml:space="preserve">от </w:t>
      </w:r>
      <w:r w:rsidR="00C525EC">
        <w:rPr>
          <w:lang w:bidi="ar-SA"/>
        </w:rPr>
        <w:t xml:space="preserve">27 мая </w:t>
      </w:r>
      <w:r>
        <w:rPr>
          <w:lang w:bidi="ar-SA"/>
        </w:rPr>
        <w:t xml:space="preserve"> 2015 № </w:t>
      </w:r>
      <w:r w:rsidR="00C525EC">
        <w:rPr>
          <w:lang w:bidi="ar-SA"/>
        </w:rPr>
        <w:t>27</w:t>
      </w:r>
    </w:p>
    <w:p w:rsidR="00B665C8" w:rsidRDefault="00B665C8" w:rsidP="00B665C8">
      <w:pPr>
        <w:suppressLineNumbers/>
        <w:suppressAutoHyphens w:val="0"/>
        <w:autoSpaceDE w:val="0"/>
        <w:autoSpaceDN w:val="0"/>
        <w:adjustRightInd w:val="0"/>
        <w:ind w:firstLine="708"/>
        <w:jc w:val="right"/>
        <w:rPr>
          <w:lang w:bidi="ar-SA"/>
        </w:rPr>
      </w:pPr>
      <w:r>
        <w:rPr>
          <w:lang w:bidi="ar-SA"/>
        </w:rPr>
        <w:t xml:space="preserve"> </w:t>
      </w:r>
    </w:p>
    <w:p w:rsidR="00B665C8" w:rsidRDefault="00B665C8" w:rsidP="00B665C8">
      <w:pPr>
        <w:suppressLineNumbers/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Перечень</w:t>
      </w:r>
    </w:p>
    <w:p w:rsidR="00B665C8" w:rsidRDefault="00B665C8" w:rsidP="00B665C8">
      <w:pPr>
        <w:suppressLineNumbers/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 xml:space="preserve"> основных превентивных мероприятий</w:t>
      </w:r>
    </w:p>
    <w:p w:rsidR="00B665C8" w:rsidRDefault="00B665C8" w:rsidP="00B665C8">
      <w:pPr>
        <w:suppressLineNumbers/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при угрозе возникновения чрезвычайных ситуаций, вызванных низким уровнем воды (маловодьем)</w:t>
      </w:r>
    </w:p>
    <w:p w:rsidR="00B665C8" w:rsidRDefault="00B665C8" w:rsidP="00B665C8">
      <w:pPr>
        <w:suppressLineNumbers/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 xml:space="preserve">на территории Гончаровского сельского поселения 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10020"/>
        <w:gridCol w:w="1843"/>
      </w:tblGrid>
      <w:tr w:rsidR="00B665C8" w:rsidTr="00B665C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360" w:lineRule="auto"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Основные мероприятия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360" w:lineRule="auto"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Общие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360" w:lineRule="auto"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Ответственный исполнитель</w:t>
            </w:r>
          </w:p>
        </w:tc>
      </w:tr>
      <w:tr w:rsidR="00B665C8" w:rsidTr="00B665C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Подготовка системы информации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   Подготовка прогнозной информации о характере и масштабах маловодья на территории муниципального образования  и доведение ее до местных СМИ.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   Корректировка Плана действий  по предупреждению и ликвидации ЧС муниципального образования в </w:t>
            </w:r>
            <w:proofErr w:type="gramStart"/>
            <w:r>
              <w:rPr>
                <w:sz w:val="20"/>
                <w:szCs w:val="20"/>
                <w:lang w:eastAsia="en-US" w:bidi="ar-SA"/>
              </w:rPr>
              <w:t>части</w:t>
            </w:r>
            <w:proofErr w:type="gramEnd"/>
            <w:r>
              <w:rPr>
                <w:sz w:val="20"/>
                <w:szCs w:val="20"/>
                <w:lang w:eastAsia="en-US" w:bidi="ar-SA"/>
              </w:rPr>
              <w:t xml:space="preserve"> касающейся маловодья.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   Оповещение  посредством объявлений и другими информационными источниками населения, предприятий, учреждений всех форм собственности об угрозе маловодья.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Зам. главы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Администрации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sz w:val="20"/>
                <w:szCs w:val="20"/>
                <w:lang w:eastAsia="en-US" w:bidi="ar-SA"/>
              </w:rPr>
              <w:t>Нургазиев</w:t>
            </w:r>
            <w:proofErr w:type="spellEnd"/>
            <w:r>
              <w:rPr>
                <w:sz w:val="20"/>
                <w:szCs w:val="20"/>
                <w:lang w:eastAsia="en-US" w:bidi="ar-SA"/>
              </w:rPr>
              <w:t xml:space="preserve"> С.Г.</w:t>
            </w:r>
          </w:p>
        </w:tc>
      </w:tr>
      <w:tr w:rsidR="00B665C8" w:rsidTr="00B665C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Организационные мероприятия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    Проведение заседания комиссии по предупреждению и ликвидации чрезвычайных ситуаций по вопросам маловодья.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    Принятие муниципальных правовых на территории сельского поселения по предупреждению и ликвидации ЧС, вызванных маловодьем.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   Уточнение списка лиц, не имеющих возможность самостоятельно передвигаться.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    Определение потребности в обеспечении водой населения и сельскохозяйственных животных.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    Определение потребности в транспортных средствах для доставки воды в зону маловодья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     Проверка готовности сил и средств привлекаемых для ликвидации чрезвычайных ситуаций в соответствии с планом действий по предупреждению и ликвидации ЧС ОМСУ, в том числе оценка достаточности сил и средств муниципального звена ТП Волгоградской области РСЧС</w:t>
            </w:r>
            <w:proofErr w:type="gramStart"/>
            <w:r>
              <w:rPr>
                <w:sz w:val="20"/>
                <w:szCs w:val="20"/>
                <w:lang w:eastAsia="en-US" w:bidi="ar-SA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 w:bidi="ar-SA"/>
              </w:rPr>
              <w:t xml:space="preserve"> привлекаемых для осуществления подвоза воды.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   Еженедельное обследование состояния водопропускных сооружений: дамб, шлюзов, пропускных труб и т.п., обеспечивающих пропуск воды.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   Постоянный мониторинг состояния уровней воды в местах водозаборов (открытые водоёмы, артезианские скважины).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    Установление режима водопотребления населением, объектами экономики и социальной сферы</w:t>
            </w:r>
          </w:p>
          <w:p w:rsidR="00B665C8" w:rsidRDefault="00B665C8" w:rsidP="002145B7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b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    Разработка и распространение памяток по обучению населения правилам водопотребления при маловодье.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Зам. главы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Администрации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b/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sz w:val="20"/>
                <w:szCs w:val="20"/>
                <w:lang w:eastAsia="en-US" w:bidi="ar-SA"/>
              </w:rPr>
              <w:t>Нургазиев</w:t>
            </w:r>
            <w:proofErr w:type="spellEnd"/>
            <w:r>
              <w:rPr>
                <w:sz w:val="20"/>
                <w:szCs w:val="20"/>
                <w:lang w:eastAsia="en-US" w:bidi="ar-SA"/>
              </w:rPr>
              <w:t xml:space="preserve"> С.Г..</w:t>
            </w:r>
          </w:p>
        </w:tc>
      </w:tr>
      <w:tr w:rsidR="00B665C8" w:rsidTr="00B665C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lastRenderedPageBreak/>
              <w:t>Финансово-экономическое обеспечение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    Увеличение резервного фонда финансовых ресурсов на случай чрезвычайной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Зам. главы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Администрации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sz w:val="20"/>
                <w:szCs w:val="20"/>
                <w:lang w:eastAsia="en-US" w:bidi="ar-SA"/>
              </w:rPr>
              <w:t>Нургазиев</w:t>
            </w:r>
            <w:proofErr w:type="spellEnd"/>
            <w:r>
              <w:rPr>
                <w:sz w:val="20"/>
                <w:szCs w:val="20"/>
                <w:lang w:eastAsia="en-US" w:bidi="ar-SA"/>
              </w:rPr>
              <w:t xml:space="preserve"> С.Г..</w:t>
            </w:r>
          </w:p>
        </w:tc>
      </w:tr>
      <w:tr w:rsidR="00B665C8" w:rsidTr="00B665C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Инженерно-технические мероприятия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        Проведение расчистки подводящих каналов к головным </w:t>
            </w:r>
            <w:proofErr w:type="gramStart"/>
            <w:r>
              <w:rPr>
                <w:sz w:val="20"/>
                <w:szCs w:val="20"/>
                <w:lang w:eastAsia="en-US" w:bidi="ar-SA"/>
              </w:rPr>
              <w:t>водозаборам</w:t>
            </w:r>
            <w:proofErr w:type="gramEnd"/>
            <w:r>
              <w:rPr>
                <w:sz w:val="20"/>
                <w:szCs w:val="20"/>
                <w:lang w:eastAsia="en-US" w:bidi="ar-SA"/>
              </w:rPr>
              <w:t xml:space="preserve"> обеспечивающим подачу воды на обводнение.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   Приведение в рабочее состояние артезианских скважин, колодцев, резервных емкостей и иных источников водоснабжения населения во всех подведомственных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Зам. главы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Администрации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sz w:val="20"/>
                <w:szCs w:val="20"/>
                <w:lang w:eastAsia="en-US" w:bidi="ar-SA"/>
              </w:rPr>
              <w:t>Нургазиев</w:t>
            </w:r>
            <w:proofErr w:type="spellEnd"/>
            <w:r>
              <w:rPr>
                <w:sz w:val="20"/>
                <w:szCs w:val="20"/>
                <w:lang w:eastAsia="en-US" w:bidi="ar-SA"/>
              </w:rPr>
              <w:t xml:space="preserve"> С.Г..</w:t>
            </w:r>
          </w:p>
        </w:tc>
      </w:tr>
      <w:tr w:rsidR="00B665C8" w:rsidTr="00B665C8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Мероприятия по защите населения и территорий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Создание резервных запасов воды, обеспечение нормальной работы водозаборов.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   </w:t>
            </w:r>
            <w:bookmarkStart w:id="0" w:name="_GoBack"/>
            <w:bookmarkEnd w:id="0"/>
            <w:r>
              <w:rPr>
                <w:sz w:val="20"/>
                <w:szCs w:val="20"/>
                <w:lang w:eastAsia="en-US" w:bidi="ar-SA"/>
              </w:rPr>
              <w:t xml:space="preserve">   Оборудование пунктов раздачи воды в населённых пунктах муниципального образования 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   Содействие в создании населением индивидуальных запасов воды для питья в зоне маловодья. 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   Организация </w:t>
            </w:r>
            <w:proofErr w:type="spellStart"/>
            <w:r>
              <w:rPr>
                <w:sz w:val="20"/>
                <w:szCs w:val="20"/>
                <w:lang w:eastAsia="en-US" w:bidi="ar-SA"/>
              </w:rPr>
              <w:t>подворового</w:t>
            </w:r>
            <w:proofErr w:type="spellEnd"/>
            <w:r>
              <w:rPr>
                <w:sz w:val="20"/>
                <w:szCs w:val="20"/>
                <w:lang w:eastAsia="en-US" w:bidi="ar-SA"/>
              </w:rPr>
              <w:t xml:space="preserve"> подвоза питьевой воды для лиц, не имеющих возможность самостоятельно передвигаться.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   </w:t>
            </w:r>
            <w:proofErr w:type="gramStart"/>
            <w:r>
              <w:rPr>
                <w:sz w:val="20"/>
                <w:szCs w:val="20"/>
                <w:lang w:eastAsia="en-US" w:bidi="ar-SA"/>
              </w:rPr>
              <w:t>Организация бесперебойного обеспечения подачи воды транспортом в населенные пункты с нарушенным водоснабжения.</w:t>
            </w:r>
            <w:proofErr w:type="gramEnd"/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    Контроль за санитарно-эпидемиологической и экологической обстановкой на территории муниципального образования и незамедлительное реагирование на её ухудшение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   Постоянный контроль качества воды в водоёмах и артезианских скважинах.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   Принятие мер по организации водопоя сельскохозяйственных животных.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Зам. главы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Администрации</w:t>
            </w:r>
          </w:p>
          <w:p w:rsidR="00B665C8" w:rsidRDefault="00B665C8">
            <w:pPr>
              <w:widowControl/>
              <w:suppressLineNumbers/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 w:bidi="ar-SA"/>
              </w:rPr>
            </w:pPr>
            <w:proofErr w:type="spellStart"/>
            <w:r>
              <w:rPr>
                <w:sz w:val="20"/>
                <w:szCs w:val="20"/>
                <w:lang w:eastAsia="en-US" w:bidi="ar-SA"/>
              </w:rPr>
              <w:t>Нургазиев</w:t>
            </w:r>
            <w:proofErr w:type="spellEnd"/>
            <w:r>
              <w:rPr>
                <w:sz w:val="20"/>
                <w:szCs w:val="20"/>
                <w:lang w:eastAsia="en-US" w:bidi="ar-SA"/>
              </w:rPr>
              <w:t xml:space="preserve"> С.Г..</w:t>
            </w:r>
          </w:p>
        </w:tc>
      </w:tr>
    </w:tbl>
    <w:p w:rsidR="00B665C8" w:rsidRDefault="00B665C8" w:rsidP="00B665C8">
      <w:pPr>
        <w:widowControl/>
        <w:suppressAutoHyphens w:val="0"/>
        <w:rPr>
          <w:sz w:val="20"/>
          <w:szCs w:val="20"/>
          <w:lang w:bidi="ar-SA"/>
        </w:rPr>
      </w:pPr>
    </w:p>
    <w:p w:rsidR="00B665C8" w:rsidRDefault="00B665C8" w:rsidP="00B665C8">
      <w:pPr>
        <w:widowControl/>
        <w:suppressAutoHyphens w:val="0"/>
        <w:rPr>
          <w:sz w:val="20"/>
          <w:szCs w:val="20"/>
          <w:lang w:bidi="ar-SA"/>
        </w:rPr>
      </w:pPr>
    </w:p>
    <w:p w:rsidR="00B665C8" w:rsidRDefault="00B665C8" w:rsidP="00B665C8">
      <w:pPr>
        <w:widowControl/>
        <w:suppressAutoHyphens w:val="0"/>
        <w:rPr>
          <w:sz w:val="20"/>
          <w:szCs w:val="20"/>
          <w:lang w:bidi="ar-SA"/>
        </w:rPr>
      </w:pPr>
    </w:p>
    <w:p w:rsidR="00B665C8" w:rsidRDefault="00B665C8" w:rsidP="00B665C8">
      <w:pPr>
        <w:widowControl/>
        <w:suppressAutoHyphens w:val="0"/>
        <w:rPr>
          <w:sz w:val="20"/>
          <w:szCs w:val="20"/>
          <w:lang w:bidi="ar-SA"/>
        </w:rPr>
      </w:pPr>
    </w:p>
    <w:p w:rsidR="00B665C8" w:rsidRDefault="00B665C8" w:rsidP="00B665C8">
      <w:pPr>
        <w:widowControl/>
        <w:suppressAutoHyphens w:val="0"/>
        <w:rPr>
          <w:sz w:val="20"/>
          <w:szCs w:val="20"/>
          <w:lang w:bidi="ar-SA"/>
        </w:rPr>
      </w:pPr>
    </w:p>
    <w:p w:rsidR="00B665C8" w:rsidRDefault="00B665C8" w:rsidP="00B665C8">
      <w:pPr>
        <w:widowControl/>
        <w:suppressAutoHyphens w:val="0"/>
        <w:rPr>
          <w:sz w:val="20"/>
          <w:szCs w:val="20"/>
          <w:lang w:bidi="ar-SA"/>
        </w:rPr>
      </w:pPr>
    </w:p>
    <w:p w:rsidR="00B665C8" w:rsidRDefault="00B665C8" w:rsidP="00B665C8">
      <w:pPr>
        <w:widowControl/>
        <w:suppressAutoHyphens w:val="0"/>
        <w:rPr>
          <w:sz w:val="20"/>
          <w:szCs w:val="20"/>
          <w:lang w:bidi="ar-SA"/>
        </w:rPr>
      </w:pPr>
    </w:p>
    <w:p w:rsidR="00B665C8" w:rsidRDefault="00B665C8" w:rsidP="00B665C8">
      <w:pPr>
        <w:widowControl/>
        <w:suppressAutoHyphens w:val="0"/>
        <w:rPr>
          <w:sz w:val="20"/>
          <w:szCs w:val="20"/>
          <w:lang w:bidi="ar-SA"/>
        </w:rPr>
      </w:pPr>
    </w:p>
    <w:p w:rsidR="00B665C8" w:rsidRDefault="00B665C8" w:rsidP="00B665C8"/>
    <w:p w:rsidR="00C65FD6" w:rsidRDefault="00C65FD6" w:rsidP="00B665C8">
      <w:pPr>
        <w:ind w:right="-850"/>
      </w:pPr>
    </w:p>
    <w:sectPr w:rsidR="00C65FD6" w:rsidSect="00B665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C8"/>
    <w:rsid w:val="000F0313"/>
    <w:rsid w:val="002145B7"/>
    <w:rsid w:val="00B665C8"/>
    <w:rsid w:val="00C525EC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C8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5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5EC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C8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5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5EC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B1C1-3A6C-4352-8924-A23A1212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2015-05-28T05:31:00Z</cp:lastPrinted>
  <dcterms:created xsi:type="dcterms:W3CDTF">2015-05-26T11:15:00Z</dcterms:created>
  <dcterms:modified xsi:type="dcterms:W3CDTF">2015-05-28T05:31:00Z</dcterms:modified>
</cp:coreProperties>
</file>