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0" w:rsidRDefault="005D0F80" w:rsidP="005D0F80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D0F80" w:rsidRDefault="005D0F80" w:rsidP="005D0F80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5D0F80" w:rsidRDefault="005D0F80" w:rsidP="005D0F8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5D0F80" w:rsidRDefault="005D0F80" w:rsidP="005D0F80">
      <w:pPr>
        <w:rPr>
          <w:sz w:val="26"/>
          <w:szCs w:val="26"/>
        </w:rPr>
      </w:pPr>
    </w:p>
    <w:p w:rsidR="005D0F80" w:rsidRDefault="005D0F80" w:rsidP="005D0F8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D0F80" w:rsidRDefault="005D0F80" w:rsidP="005D0F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Золотари </w:t>
      </w:r>
    </w:p>
    <w:p w:rsidR="005D0F80" w:rsidRDefault="005D0F80" w:rsidP="005D0F80">
      <w:pPr>
        <w:jc w:val="center"/>
        <w:rPr>
          <w:sz w:val="26"/>
          <w:szCs w:val="26"/>
        </w:rPr>
      </w:pPr>
    </w:p>
    <w:p w:rsidR="005D0F80" w:rsidRDefault="005D0F80" w:rsidP="005D0F8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10474">
        <w:rPr>
          <w:sz w:val="26"/>
          <w:szCs w:val="26"/>
        </w:rPr>
        <w:t>10</w:t>
      </w:r>
      <w:r>
        <w:rPr>
          <w:sz w:val="26"/>
          <w:szCs w:val="26"/>
        </w:rPr>
        <w:t>»</w:t>
      </w:r>
      <w:r w:rsidR="00410474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 xml:space="preserve"> 2014 года                                                                                № </w:t>
      </w:r>
      <w:r w:rsidR="00C31371">
        <w:rPr>
          <w:sz w:val="26"/>
          <w:szCs w:val="26"/>
        </w:rPr>
        <w:t>49</w:t>
      </w:r>
      <w:r>
        <w:rPr>
          <w:sz w:val="26"/>
          <w:szCs w:val="26"/>
        </w:rPr>
        <w:t xml:space="preserve">                                                                </w:t>
      </w:r>
    </w:p>
    <w:p w:rsidR="005D0F80" w:rsidRDefault="005D0F80" w:rsidP="005D0F8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5D0F80" w:rsidTr="00C57112">
        <w:trPr>
          <w:trHeight w:val="18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57112" w:rsidRDefault="005D0F80" w:rsidP="009552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и дополнений в Постановление № 53 от 22 июля 2011г. </w:t>
            </w:r>
            <w:proofErr w:type="gramStart"/>
            <w:r>
              <w:rPr>
                <w:b/>
                <w:sz w:val="26"/>
                <w:szCs w:val="26"/>
              </w:rPr>
              <w:t>«Об утверждении административного регламента «Предоставление информации об объектах культурного наследия местного значения, находящихся на территории Гончаровского сельского поселения» (в редакции постановления от 10.10.2011г. № 74.,, в редакции постановления от 20.09.2012г.</w:t>
            </w:r>
            <w:proofErr w:type="gramEnd"/>
          </w:p>
          <w:p w:rsidR="005D0F80" w:rsidRDefault="005D0F80" w:rsidP="009552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№ 49)</w:t>
            </w:r>
          </w:p>
        </w:tc>
      </w:tr>
    </w:tbl>
    <w:p w:rsidR="005D0F80" w:rsidRDefault="005D0F80" w:rsidP="005D0F80">
      <w:pPr>
        <w:rPr>
          <w:sz w:val="26"/>
          <w:szCs w:val="26"/>
        </w:rPr>
      </w:pPr>
    </w:p>
    <w:p w:rsidR="005D0F80" w:rsidRDefault="005D0F80" w:rsidP="005D0F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D0F80" w:rsidRDefault="005D0F80" w:rsidP="005D0F80">
      <w:pPr>
        <w:ind w:firstLine="540"/>
        <w:jc w:val="center"/>
        <w:rPr>
          <w:b/>
          <w:sz w:val="26"/>
          <w:szCs w:val="26"/>
        </w:rPr>
      </w:pPr>
    </w:p>
    <w:p w:rsidR="005D0F80" w:rsidRDefault="005D0F80" w:rsidP="005D0F80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D0F80" w:rsidRDefault="005D0F80" w:rsidP="005D0F80">
      <w:pPr>
        <w:ind w:firstLine="540"/>
        <w:jc w:val="center"/>
        <w:rPr>
          <w:b/>
          <w:sz w:val="26"/>
          <w:szCs w:val="26"/>
        </w:rPr>
      </w:pPr>
    </w:p>
    <w:p w:rsidR="005D0F80" w:rsidRDefault="005D0F80" w:rsidP="005D0F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Внести изменения и дополнения в Постановление Администрации Гончаровского  сельского поселения № 53 от 22 июля 2011г. </w:t>
      </w:r>
      <w:r w:rsidRPr="005D2DC4">
        <w:rPr>
          <w:sz w:val="26"/>
          <w:szCs w:val="26"/>
        </w:rPr>
        <w:t>«Об утверждении административного регламента «Предоставление информации об объектах культурного наследия местного значения, находящихся на территории Гончаровского сельского поселения»</w:t>
      </w:r>
      <w:r>
        <w:rPr>
          <w:sz w:val="26"/>
          <w:szCs w:val="26"/>
        </w:rPr>
        <w:t xml:space="preserve"> </w:t>
      </w:r>
      <w:r w:rsidRPr="00C356BF">
        <w:rPr>
          <w:sz w:val="26"/>
          <w:szCs w:val="26"/>
        </w:rPr>
        <w:t>(в редакции поста</w:t>
      </w:r>
      <w:r w:rsidR="00410474">
        <w:rPr>
          <w:sz w:val="26"/>
          <w:szCs w:val="26"/>
        </w:rPr>
        <w:t>новления от 10.10.2011г. № 74.,</w:t>
      </w:r>
      <w:r w:rsidRPr="00C356BF">
        <w:rPr>
          <w:sz w:val="26"/>
          <w:szCs w:val="26"/>
        </w:rPr>
        <w:t xml:space="preserve"> в редакции постановления от 20.09.2012г. № 49)-</w:t>
      </w:r>
      <w:r>
        <w:rPr>
          <w:sz w:val="26"/>
          <w:szCs w:val="26"/>
        </w:rPr>
        <w:t xml:space="preserve"> (далее - постановление). </w:t>
      </w:r>
    </w:p>
    <w:p w:rsidR="005D0F80" w:rsidRDefault="005D0F80" w:rsidP="005D0F80">
      <w:pPr>
        <w:shd w:val="clear" w:color="auto" w:fill="FFFFFF"/>
        <w:jc w:val="both"/>
        <w:rPr>
          <w:sz w:val="26"/>
          <w:szCs w:val="26"/>
        </w:rPr>
      </w:pPr>
      <w:bookmarkStart w:id="0" w:name="sub_110107"/>
    </w:p>
    <w:p w:rsidR="005D0F80" w:rsidRPr="00E20665" w:rsidRDefault="005D0F80" w:rsidP="005D0F80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20665">
        <w:rPr>
          <w:b/>
          <w:sz w:val="26"/>
          <w:szCs w:val="26"/>
        </w:rPr>
        <w:t>1.1. Дополн</w:t>
      </w:r>
      <w:r>
        <w:rPr>
          <w:b/>
          <w:sz w:val="26"/>
          <w:szCs w:val="26"/>
        </w:rPr>
        <w:t>ить</w:t>
      </w:r>
      <w:r w:rsidRPr="00E20665">
        <w:rPr>
          <w:b/>
          <w:sz w:val="26"/>
          <w:szCs w:val="26"/>
        </w:rPr>
        <w:t xml:space="preserve"> Регламент</w:t>
      </w:r>
      <w:r>
        <w:rPr>
          <w:b/>
          <w:sz w:val="26"/>
          <w:szCs w:val="26"/>
        </w:rPr>
        <w:t xml:space="preserve"> Приложением №2</w:t>
      </w:r>
      <w:r w:rsidRPr="00E20665">
        <w:rPr>
          <w:b/>
          <w:sz w:val="26"/>
          <w:szCs w:val="26"/>
        </w:rPr>
        <w:t xml:space="preserve"> следующего содержания: </w:t>
      </w: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                                      </w:t>
      </w: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  <w:r w:rsidRPr="000E4374">
        <w:rPr>
          <w:b/>
          <w:kern w:val="24"/>
          <w:sz w:val="26"/>
          <w:szCs w:val="26"/>
        </w:rPr>
        <w:t>Форма заявления для юридических лиц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  <w:r w:rsidRPr="000E4374">
        <w:rPr>
          <w:b/>
          <w:kern w:val="24"/>
          <w:sz w:val="26"/>
          <w:szCs w:val="26"/>
        </w:rPr>
        <w:t>(на бланке организации)</w:t>
      </w: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p w:rsidR="00410474" w:rsidRDefault="00410474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p w:rsidR="00410474" w:rsidRPr="000E4374" w:rsidRDefault="00410474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80" w:rsidRPr="000E4374" w:rsidRDefault="005D0F80" w:rsidP="00955269">
            <w:pPr>
              <w:rPr>
                <w:kern w:val="24"/>
                <w:sz w:val="26"/>
                <w:szCs w:val="26"/>
              </w:rPr>
            </w:pPr>
            <w:r w:rsidRPr="000E4374">
              <w:rPr>
                <w:kern w:val="24"/>
                <w:sz w:val="26"/>
                <w:szCs w:val="26"/>
              </w:rPr>
              <w:t>Гла</w:t>
            </w:r>
            <w:r>
              <w:rPr>
                <w:kern w:val="24"/>
                <w:sz w:val="26"/>
                <w:szCs w:val="26"/>
              </w:rPr>
              <w:t xml:space="preserve">ве Гончаровского сельского поселения </w:t>
            </w:r>
          </w:p>
          <w:p w:rsidR="005D0F80" w:rsidRPr="000E4374" w:rsidRDefault="005D0F80" w:rsidP="00955269">
            <w:pPr>
              <w:spacing w:line="360" w:lineRule="auto"/>
              <w:rPr>
                <w:kern w:val="24"/>
                <w:sz w:val="26"/>
                <w:szCs w:val="26"/>
              </w:rPr>
            </w:pPr>
          </w:p>
        </w:tc>
      </w:tr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80" w:rsidRPr="000E4374" w:rsidRDefault="005D0F80" w:rsidP="00955269">
            <w:pPr>
              <w:spacing w:line="360" w:lineRule="auto"/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(Ф.И.О. руководителя)</w:t>
            </w:r>
          </w:p>
        </w:tc>
      </w:tr>
    </w:tbl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24"/>
          <w:sz w:val="26"/>
          <w:szCs w:val="26"/>
        </w:rPr>
      </w:pP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 w:rsidRPr="000E4374">
        <w:rPr>
          <w:kern w:val="24"/>
          <w:sz w:val="26"/>
          <w:szCs w:val="26"/>
        </w:rPr>
        <w:t>Прошу предоставит</w:t>
      </w:r>
      <w:r>
        <w:rPr>
          <w:kern w:val="24"/>
          <w:sz w:val="26"/>
          <w:szCs w:val="26"/>
        </w:rPr>
        <w:t>ь информацию</w:t>
      </w:r>
      <w:r w:rsidRPr="000E4374">
        <w:rPr>
          <w:kern w:val="24"/>
          <w:sz w:val="26"/>
          <w:szCs w:val="26"/>
        </w:rPr>
        <w:t xml:space="preserve"> об объекте культурного наследия (памятнике истории и культуры) _____________________________________________________________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  <w:r w:rsidRPr="000E4374">
        <w:rPr>
          <w:kern w:val="24"/>
          <w:sz w:val="26"/>
          <w:szCs w:val="26"/>
          <w:vertAlign w:val="superscript"/>
        </w:rPr>
        <w:t xml:space="preserve">                                             </w:t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  <w:t xml:space="preserve"> (наименование объекта культурного наследия)  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</w:rPr>
      </w:pPr>
      <w:proofErr w:type="gramStart"/>
      <w:r w:rsidRPr="000E4374">
        <w:rPr>
          <w:kern w:val="24"/>
          <w:sz w:val="26"/>
          <w:szCs w:val="26"/>
        </w:rPr>
        <w:t>расположенного</w:t>
      </w:r>
      <w:proofErr w:type="gramEnd"/>
      <w:r w:rsidRPr="000E4374">
        <w:rPr>
          <w:kern w:val="24"/>
          <w:sz w:val="26"/>
          <w:szCs w:val="26"/>
        </w:rPr>
        <w:t xml:space="preserve"> по адресу: _______________________________________________________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  <w:rPr>
          <w:kern w:val="24"/>
          <w:sz w:val="26"/>
          <w:szCs w:val="26"/>
        </w:rPr>
      </w:pPr>
      <w:r w:rsidRPr="000E4374">
        <w:rPr>
          <w:kern w:val="24"/>
          <w:sz w:val="26"/>
          <w:szCs w:val="26"/>
          <w:vertAlign w:val="superscript"/>
        </w:rPr>
        <w:t>(адрес (местонахождение) объекта культурного наследия)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E481" wp14:editId="129F02C8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13335" r="571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8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tVxlO9sAAAAG&#10;AQAADwAAAAAAAAAAAAAAAACe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наименовании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A64EE" wp14:editId="503EFA18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13335" t="5080" r="571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pt;margin-top: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CXHIRbcAAAA&#10;BwEAAA8AAAAAAAAAAAAAAAAAngQAAGRycy9kb3ducmV2LnhtbFBLBQYAAAAABAAEAPMAAACnBQAA&#10;AAA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D3979" wp14:editId="656286C2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335" t="12065" r="571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CVc5wL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местонахождении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8BC56" wp14:editId="08BDEC63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571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pt;margin-top:4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62zLSNsAAAAG&#10;AQAADwAAAAAAAAAAAAAAAACe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категории историко-культурного значения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4DD4" wp14:editId="3410C33D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10795" r="571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8pt;margin-top:3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OYPlgjcAAAA&#10;BgEAAA8AAAAAAAAAAAAAAAAAngQAAGRycy9kb3ducmV2LnhtbFBLBQYAAAAABAAEAPMAAACnBQAA&#10;AAA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виде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ED381" wp14:editId="73A4B54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335" t="12065" r="5715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pt;margin-top:4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Fjy1+ncAAAA&#10;BgEAAA8AAAAAAAAAAAAAAAAAngQAAGRycy9kb3ducmV2LnhtbFBLBQYAAAAABAAEAPMAAACnBQAA&#10;AAA=&#10;"/>
            </w:pict>
          </mc:Fallback>
        </mc:AlternateContent>
      </w:r>
      <w:r w:rsidRPr="000E4374">
        <w:rPr>
          <w:kern w:val="24"/>
          <w:sz w:val="26"/>
          <w:szCs w:val="26"/>
        </w:rPr>
        <w:t>описание особенностей объекта, послуживших основаниями для включения его в реестр и подлежащих обязательному сохранению (далее - предмет охраны);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A8411" wp14:editId="4439378C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3335" t="698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pt;margin-top:4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DiD3LjcAAAA&#10;BgEAAA8AAAAAAAAAAAAAAAAAngQAAGRycy9kb3ducmV2LnhtbFBLBQYAAAAABAAEAPMAAACnBQAA&#10;AAA=&#10;"/>
            </w:pict>
          </mc:Fallback>
        </mc:AlternateContent>
      </w:r>
      <w:r w:rsidRPr="000E4374">
        <w:rPr>
          <w:kern w:val="24"/>
          <w:sz w:val="26"/>
          <w:szCs w:val="26"/>
        </w:rPr>
        <w:t>описание границ территории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720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4D89D" wp14:editId="54C6E84F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9525" r="571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pt;margin-top:4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фотографическое изображение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B0067" wp14:editId="1FDB6A3A">
                <wp:simplePos x="0" y="0"/>
                <wp:positionH relativeFrom="column">
                  <wp:posOffset>234950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0160" t="13970" r="8890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.5pt;margin-top:2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vjaDO9sAAAAG&#10;AQAADwAAAAAAAAAAAAAAAACe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об органе государственной власти, принявшем решение о включении объекта культурного наследия в реестр;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01D2" wp14:editId="395DAB75">
                <wp:simplePos x="0" y="0"/>
                <wp:positionH relativeFrom="column">
                  <wp:posOffset>234950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0160" t="13335" r="889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.5pt;margin-top:2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CtO4Jp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номер и дата принятия решения органа государственной власти о включении объекта культурного наследия в реестр.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kern w:val="24"/>
          <w:sz w:val="26"/>
          <w:szCs w:val="26"/>
        </w:rPr>
      </w:pP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kern w:val="24"/>
          <w:sz w:val="26"/>
          <w:szCs w:val="26"/>
        </w:rPr>
      </w:pPr>
      <w:r w:rsidRPr="000E4374">
        <w:rPr>
          <w:i/>
          <w:kern w:val="24"/>
          <w:sz w:val="26"/>
          <w:szCs w:val="26"/>
        </w:rPr>
        <w:t xml:space="preserve">Документы буду получать лично (прошу выдать уполномоченному лицу, действующему по доверенности; направить по почте; на электронный адрес </w:t>
      </w:r>
      <w:r w:rsidRPr="000E4374">
        <w:rPr>
          <w:i/>
          <w:kern w:val="24"/>
          <w:sz w:val="26"/>
          <w:szCs w:val="26"/>
          <w:lang w:val="en-US"/>
        </w:rPr>
        <w:t>e</w:t>
      </w:r>
      <w:r w:rsidRPr="000E4374">
        <w:rPr>
          <w:i/>
          <w:kern w:val="24"/>
          <w:sz w:val="26"/>
          <w:szCs w:val="26"/>
        </w:rPr>
        <w:t>-</w:t>
      </w:r>
      <w:r w:rsidRPr="000E4374">
        <w:rPr>
          <w:i/>
          <w:kern w:val="24"/>
          <w:sz w:val="26"/>
          <w:szCs w:val="26"/>
          <w:lang w:val="en-US"/>
        </w:rPr>
        <w:t>mail</w:t>
      </w:r>
      <w:r w:rsidRPr="000E4374">
        <w:rPr>
          <w:i/>
          <w:kern w:val="24"/>
          <w:sz w:val="26"/>
          <w:szCs w:val="26"/>
        </w:rPr>
        <w:t>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 xml:space="preserve"> (подпись)</w:t>
            </w:r>
          </w:p>
        </w:tc>
        <w:tc>
          <w:tcPr>
            <w:tcW w:w="1667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7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</w:tr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7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</w:tr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(Ф.И.О. исполнителя, контактный телефон)</w:t>
            </w:r>
          </w:p>
        </w:tc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7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</w:tr>
    </w:tbl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D369FE" w:rsidRDefault="00D369FE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5D0F80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</w:p>
    <w:p w:rsidR="00410474" w:rsidRDefault="00410474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kern w:val="24"/>
          <w:sz w:val="26"/>
          <w:szCs w:val="26"/>
        </w:rPr>
      </w:pPr>
      <w:r w:rsidRPr="000E4374">
        <w:rPr>
          <w:b/>
          <w:kern w:val="24"/>
          <w:sz w:val="26"/>
          <w:szCs w:val="26"/>
        </w:rPr>
        <w:lastRenderedPageBreak/>
        <w:t xml:space="preserve">Форма заявления для физических лиц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815"/>
      </w:tblGrid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</w:tcPr>
          <w:p w:rsidR="005D0F80" w:rsidRPr="000E4374" w:rsidRDefault="005D0F80" w:rsidP="00955269">
            <w:pPr>
              <w:rPr>
                <w:kern w:val="24"/>
                <w:sz w:val="26"/>
                <w:szCs w:val="26"/>
              </w:rPr>
            </w:pPr>
            <w:r w:rsidRPr="000E4374">
              <w:rPr>
                <w:kern w:val="24"/>
                <w:sz w:val="26"/>
                <w:szCs w:val="26"/>
              </w:rPr>
              <w:t>Гла</w:t>
            </w:r>
            <w:r>
              <w:rPr>
                <w:kern w:val="24"/>
                <w:sz w:val="26"/>
                <w:szCs w:val="26"/>
              </w:rPr>
              <w:t>ве Гончаровского сельского поселения</w:t>
            </w:r>
          </w:p>
          <w:p w:rsidR="005D0F80" w:rsidRPr="000E4374" w:rsidRDefault="005D0F80" w:rsidP="00955269">
            <w:pPr>
              <w:rPr>
                <w:kern w:val="24"/>
                <w:sz w:val="26"/>
                <w:szCs w:val="26"/>
              </w:rPr>
            </w:pPr>
          </w:p>
        </w:tc>
      </w:tr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80" w:rsidRPr="000E4374" w:rsidRDefault="005D0F80" w:rsidP="00955269">
            <w:pPr>
              <w:spacing w:line="360" w:lineRule="auto"/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(Ф.И.О. руководителя)</w:t>
            </w:r>
          </w:p>
        </w:tc>
      </w:tr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80" w:rsidRPr="000E4374" w:rsidRDefault="005D0F80" w:rsidP="00955269">
            <w:pPr>
              <w:spacing w:line="360" w:lineRule="auto"/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(Ф.И.О. заявителя)</w:t>
            </w:r>
          </w:p>
        </w:tc>
      </w:tr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80" w:rsidRPr="000E4374" w:rsidRDefault="005D0F80" w:rsidP="00955269">
            <w:pPr>
              <w:spacing w:line="360" w:lineRule="auto"/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(почтовый адрес с индексом отделения связи)</w:t>
            </w:r>
          </w:p>
        </w:tc>
      </w:tr>
      <w:tr w:rsidR="005D0F80" w:rsidRPr="000E4374" w:rsidTr="00955269">
        <w:tc>
          <w:tcPr>
            <w:tcW w:w="4926" w:type="dxa"/>
          </w:tcPr>
          <w:p w:rsidR="005D0F80" w:rsidRPr="000E4374" w:rsidRDefault="005D0F80" w:rsidP="00955269">
            <w:pPr>
              <w:spacing w:line="360" w:lineRule="auto"/>
              <w:jc w:val="right"/>
              <w:rPr>
                <w:kern w:val="24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80" w:rsidRPr="000E4374" w:rsidRDefault="005D0F80" w:rsidP="00955269">
            <w:pPr>
              <w:spacing w:line="360" w:lineRule="auto"/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(Телефон/факс/</w:t>
            </w:r>
            <w:r w:rsidRPr="000E4374">
              <w:rPr>
                <w:kern w:val="24"/>
                <w:sz w:val="26"/>
                <w:szCs w:val="26"/>
                <w:vertAlign w:val="superscript"/>
                <w:lang w:val="en-US"/>
              </w:rPr>
              <w:t>e-mail</w:t>
            </w:r>
            <w:r w:rsidRPr="000E4374">
              <w:rPr>
                <w:kern w:val="24"/>
                <w:sz w:val="26"/>
                <w:szCs w:val="26"/>
                <w:vertAlign w:val="superscript"/>
              </w:rPr>
              <w:t>)</w:t>
            </w:r>
          </w:p>
        </w:tc>
      </w:tr>
    </w:tbl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24"/>
          <w:sz w:val="26"/>
          <w:szCs w:val="26"/>
        </w:rPr>
      </w:pPr>
      <w:r w:rsidRPr="000E4374">
        <w:rPr>
          <w:kern w:val="24"/>
          <w:sz w:val="26"/>
          <w:szCs w:val="26"/>
        </w:rPr>
        <w:tab/>
        <w:t>Прошу предоставить</w:t>
      </w:r>
      <w:r>
        <w:rPr>
          <w:kern w:val="24"/>
          <w:sz w:val="26"/>
          <w:szCs w:val="26"/>
        </w:rPr>
        <w:t xml:space="preserve"> информацию</w:t>
      </w:r>
      <w:r w:rsidRPr="000E4374">
        <w:rPr>
          <w:kern w:val="24"/>
          <w:sz w:val="26"/>
          <w:szCs w:val="26"/>
        </w:rPr>
        <w:t xml:space="preserve"> об объекте культурного наследия (памятнике истории и культуры) _____________________________________________________________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  <w:vertAlign w:val="superscript"/>
        </w:rPr>
      </w:pPr>
      <w:r w:rsidRPr="000E4374">
        <w:rPr>
          <w:kern w:val="24"/>
          <w:sz w:val="26"/>
          <w:szCs w:val="26"/>
          <w:vertAlign w:val="superscript"/>
        </w:rPr>
        <w:t xml:space="preserve">                                             </w:t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</w:r>
      <w:r w:rsidRPr="000E4374">
        <w:rPr>
          <w:kern w:val="24"/>
          <w:sz w:val="26"/>
          <w:szCs w:val="26"/>
          <w:vertAlign w:val="superscript"/>
        </w:rPr>
        <w:tab/>
        <w:t xml:space="preserve"> (наименование объекта культурного наследия)  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4"/>
          <w:sz w:val="26"/>
          <w:szCs w:val="26"/>
        </w:rPr>
      </w:pPr>
      <w:proofErr w:type="gramStart"/>
      <w:r w:rsidRPr="000E4374">
        <w:rPr>
          <w:kern w:val="24"/>
          <w:sz w:val="26"/>
          <w:szCs w:val="26"/>
        </w:rPr>
        <w:t>расположенного</w:t>
      </w:r>
      <w:proofErr w:type="gramEnd"/>
      <w:r w:rsidRPr="000E4374">
        <w:rPr>
          <w:kern w:val="24"/>
          <w:sz w:val="26"/>
          <w:szCs w:val="26"/>
        </w:rPr>
        <w:t xml:space="preserve"> по адресу: _______________________________________________________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  <w:jc w:val="center"/>
        <w:rPr>
          <w:kern w:val="24"/>
          <w:sz w:val="26"/>
          <w:szCs w:val="26"/>
        </w:rPr>
      </w:pPr>
      <w:r w:rsidRPr="000E4374">
        <w:rPr>
          <w:kern w:val="24"/>
          <w:sz w:val="26"/>
          <w:szCs w:val="26"/>
          <w:vertAlign w:val="superscript"/>
        </w:rPr>
        <w:t>(адрес (местонахождение) объекта культурного наследия)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77CFF" wp14:editId="3DD32624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pt;margin-top:3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1XGU7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наименовании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B154F" wp14:editId="6F1D568E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13335" t="8255" r="571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pt;margin-top:5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JcchFtwAAAAH&#10;AQAADwAAAAAAAAAAAAAAAACd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E8424" wp14:editId="1D702AFA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pt;margin-top:3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JVznAvbAAAABgEA&#10;AA8AAAAAAAAAAAAAAAAAnAQAAGRycy9kb3ducmV2LnhtbFBLBQYAAAAABAAEAPMAAACkBQAAAAA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местонахождении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D80C0" wp14:editId="33B12DFA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pt;margin-top:4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DrbMtI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категории историко-культурного значения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D9CC6" wp14:editId="69B4204F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5080" r="571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pt;margin-top:3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5g+WCNwAAAAG&#10;AQAADwAAAAAAAAAAAAAAAACd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 виде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8625F" wp14:editId="79F2B106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335" t="6350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pt;margin-top:4.8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WPLX6dwAAAAG&#10;AQAADwAAAAAAAAAAAAAAAACd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описание особенностей объекта, послуживших основаниями для включения его в реестр и подлежащих обязательному сохранению (далее - предмет охраны);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E1D33" wp14:editId="77332EA0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13335" t="10795" r="571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pt;margin-top:4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OIPcuNwAAAAG&#10;AQAADwAAAAAAAAAAAAAAAACdBAAAZHJzL2Rvd25yZXYueG1sUEsFBgAAAAAEAAQA8wAAAKYFAAAA&#10;AA==&#10;"/>
            </w:pict>
          </mc:Fallback>
        </mc:AlternateContent>
      </w:r>
      <w:r w:rsidRPr="000E4374">
        <w:rPr>
          <w:kern w:val="24"/>
          <w:sz w:val="26"/>
          <w:szCs w:val="26"/>
        </w:rPr>
        <w:t>описание границ территории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720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0AF22" wp14:editId="269B5A55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335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4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rbMtI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фотографическое изображение объекта;</w:t>
      </w:r>
    </w:p>
    <w:p w:rsidR="005D0F80" w:rsidRPr="000E4374" w:rsidRDefault="005D0F80" w:rsidP="005D0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54473" wp14:editId="667FBF63">
                <wp:simplePos x="0" y="0"/>
                <wp:positionH relativeFrom="column">
                  <wp:posOffset>234950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0160" t="8255" r="889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.5pt;margin-top:2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+NoM72wAAAAYB&#10;AAAPAAAAAAAAAAAAAAAAAJ0EAABkcnMvZG93bnJldi54bWxQSwUGAAAAAAQABADzAAAApQUAAAAA&#10;"/>
            </w:pict>
          </mc:Fallback>
        </mc:AlternateContent>
      </w:r>
      <w:r w:rsidRPr="000E4374">
        <w:rPr>
          <w:kern w:val="24"/>
          <w:sz w:val="26"/>
          <w:szCs w:val="26"/>
        </w:rPr>
        <w:t>сведения об органе государственной власти, принявшем решение о включении объекта культурного наследия в реестр;</w:t>
      </w:r>
    </w:p>
    <w:p w:rsidR="005D0F80" w:rsidRPr="000E4374" w:rsidRDefault="005D0F80" w:rsidP="00D36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E8E67" wp14:editId="5D19EF24">
                <wp:simplePos x="0" y="0"/>
                <wp:positionH relativeFrom="column">
                  <wp:posOffset>234950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0160" t="7620" r="889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5pt;margin-top:2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K07gmnbAAAABgEA&#10;AA8AAAAAAAAAAAAAAAAAnAQAAGRycy9kb3ducmV2LnhtbFBLBQYAAAAABAAEAPMAAACkBQAAAAA=&#10;"/>
            </w:pict>
          </mc:Fallback>
        </mc:AlternateContent>
      </w:r>
      <w:r w:rsidRPr="000E4374">
        <w:rPr>
          <w:kern w:val="24"/>
          <w:sz w:val="26"/>
          <w:szCs w:val="26"/>
        </w:rPr>
        <w:t>номер и дата принятия решения органа государственной власти о включении объекта культурного наследия в реестр.</w:t>
      </w:r>
    </w:p>
    <w:p w:rsidR="005D0F80" w:rsidRPr="000E4374" w:rsidRDefault="005D0F80" w:rsidP="00D36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kern w:val="24"/>
          <w:sz w:val="26"/>
          <w:szCs w:val="26"/>
        </w:rPr>
      </w:pPr>
      <w:r w:rsidRPr="000E4374">
        <w:rPr>
          <w:i/>
          <w:kern w:val="24"/>
          <w:sz w:val="26"/>
          <w:szCs w:val="26"/>
        </w:rPr>
        <w:t xml:space="preserve">Документы буду получать лично (прошу выдать уполномоченному лицу, действующему по доверенности; направить по почте; на электронный адрес </w:t>
      </w:r>
      <w:r w:rsidRPr="000E4374">
        <w:rPr>
          <w:i/>
          <w:kern w:val="24"/>
          <w:sz w:val="26"/>
          <w:szCs w:val="26"/>
          <w:lang w:val="en-US"/>
        </w:rPr>
        <w:t>e</w:t>
      </w:r>
      <w:r w:rsidRPr="000E4374">
        <w:rPr>
          <w:i/>
          <w:kern w:val="24"/>
          <w:sz w:val="26"/>
          <w:szCs w:val="26"/>
        </w:rPr>
        <w:t>-</w:t>
      </w:r>
      <w:r w:rsidRPr="000E4374">
        <w:rPr>
          <w:i/>
          <w:kern w:val="24"/>
          <w:sz w:val="26"/>
          <w:szCs w:val="26"/>
          <w:lang w:val="en-US"/>
        </w:rPr>
        <w:t>mail</w:t>
      </w:r>
      <w:r w:rsidRPr="000E4374">
        <w:rPr>
          <w:i/>
          <w:kern w:val="24"/>
          <w:sz w:val="26"/>
          <w:szCs w:val="26"/>
        </w:rPr>
        <w:t>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1596"/>
        <w:gridCol w:w="1593"/>
        <w:gridCol w:w="3193"/>
      </w:tblGrid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6" w:type="pct"/>
            <w:gridSpan w:val="2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 xml:space="preserve"> (подпись)</w:t>
            </w:r>
          </w:p>
        </w:tc>
        <w:tc>
          <w:tcPr>
            <w:tcW w:w="1667" w:type="pct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6" w:type="pct"/>
            <w:gridSpan w:val="2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7" w:type="pct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</w:tr>
      <w:tr w:rsidR="005D0F80" w:rsidRPr="000E4374" w:rsidTr="00955269">
        <w:tc>
          <w:tcPr>
            <w:tcW w:w="1666" w:type="pct"/>
          </w:tcPr>
          <w:p w:rsidR="005D0F80" w:rsidRPr="000E4374" w:rsidRDefault="005D0F80" w:rsidP="00955269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6" w:type="pct"/>
            <w:gridSpan w:val="2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</w:p>
        </w:tc>
        <w:tc>
          <w:tcPr>
            <w:tcW w:w="1667" w:type="pct"/>
          </w:tcPr>
          <w:p w:rsidR="005D0F80" w:rsidRPr="000E4374" w:rsidRDefault="005D0F80" w:rsidP="00D369FE">
            <w:pPr>
              <w:jc w:val="center"/>
              <w:rPr>
                <w:kern w:val="24"/>
                <w:sz w:val="26"/>
                <w:szCs w:val="26"/>
                <w:vertAlign w:val="superscript"/>
              </w:rPr>
            </w:pPr>
            <w:r w:rsidRPr="000E4374">
              <w:rPr>
                <w:kern w:val="24"/>
                <w:sz w:val="26"/>
                <w:szCs w:val="26"/>
                <w:vertAlign w:val="superscript"/>
              </w:rPr>
              <w:t>(дата)</w:t>
            </w:r>
          </w:p>
        </w:tc>
      </w:tr>
      <w:tr w:rsidR="005D0F80" w:rsidRPr="000E4374" w:rsidTr="00D369FE">
        <w:trPr>
          <w:trHeight w:val="80"/>
        </w:trPr>
        <w:tc>
          <w:tcPr>
            <w:tcW w:w="2500" w:type="pct"/>
            <w:gridSpan w:val="2"/>
          </w:tcPr>
          <w:p w:rsidR="005D0F80" w:rsidRPr="000E4374" w:rsidRDefault="00D369FE" w:rsidP="00D369FE">
            <w:pPr>
              <w:tabs>
                <w:tab w:val="left" w:pos="555"/>
              </w:tabs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ab/>
            </w:r>
          </w:p>
        </w:tc>
        <w:tc>
          <w:tcPr>
            <w:tcW w:w="2500" w:type="pct"/>
            <w:gridSpan w:val="2"/>
          </w:tcPr>
          <w:p w:rsidR="005D0F80" w:rsidRPr="000E4374" w:rsidRDefault="005D0F80" w:rsidP="00955269">
            <w:pPr>
              <w:rPr>
                <w:kern w:val="24"/>
                <w:sz w:val="26"/>
                <w:szCs w:val="26"/>
              </w:rPr>
            </w:pPr>
          </w:p>
        </w:tc>
      </w:tr>
    </w:tbl>
    <w:p w:rsidR="005D0F80" w:rsidRDefault="005D0F80" w:rsidP="005D0F8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0F80" w:rsidRDefault="005D0F80" w:rsidP="00D369FE">
      <w:pPr>
        <w:tabs>
          <w:tab w:val="num" w:pos="0"/>
        </w:tabs>
        <w:ind w:firstLine="360"/>
        <w:rPr>
          <w:b/>
          <w:sz w:val="26"/>
          <w:szCs w:val="26"/>
        </w:rPr>
      </w:pPr>
      <w:r>
        <w:rPr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5D0F80" w:rsidRDefault="005D0F80" w:rsidP="005D0F8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Гончаровского         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  <w:r>
        <w:rPr>
          <w:b/>
          <w:sz w:val="26"/>
          <w:szCs w:val="26"/>
        </w:rPr>
        <w:t xml:space="preserve">  </w:t>
      </w:r>
    </w:p>
    <w:p w:rsidR="005D0F80" w:rsidRDefault="005D0F80" w:rsidP="005D0F8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5D0F80" w:rsidRDefault="005D0F80" w:rsidP="005D0F80">
      <w:pPr>
        <w:rPr>
          <w:sz w:val="26"/>
          <w:szCs w:val="26"/>
        </w:rPr>
      </w:pPr>
    </w:p>
    <w:p w:rsidR="005D0F80" w:rsidRDefault="005D0F80" w:rsidP="005D0F8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 xml:space="preserve">: </w:t>
      </w:r>
      <w:r w:rsidR="00C57112">
        <w:rPr>
          <w:sz w:val="26"/>
          <w:szCs w:val="26"/>
        </w:rPr>
        <w:t>49</w:t>
      </w:r>
      <w:r>
        <w:rPr>
          <w:sz w:val="26"/>
          <w:szCs w:val="26"/>
        </w:rPr>
        <w:t xml:space="preserve"> /2014</w:t>
      </w:r>
      <w:bookmarkStart w:id="1" w:name="_GoBack"/>
      <w:bookmarkEnd w:id="1"/>
    </w:p>
    <w:sectPr w:rsidR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CA"/>
    <w:rsid w:val="000F0313"/>
    <w:rsid w:val="00410474"/>
    <w:rsid w:val="00540D3D"/>
    <w:rsid w:val="005D0F80"/>
    <w:rsid w:val="00C236CA"/>
    <w:rsid w:val="00C31371"/>
    <w:rsid w:val="00C57112"/>
    <w:rsid w:val="00C65FD6"/>
    <w:rsid w:val="00D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F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F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AF41-C06A-4A29-A427-29FE231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2014-11-17T05:14:00Z</cp:lastPrinted>
  <dcterms:created xsi:type="dcterms:W3CDTF">2014-11-10T05:40:00Z</dcterms:created>
  <dcterms:modified xsi:type="dcterms:W3CDTF">2014-11-17T05:14:00Z</dcterms:modified>
</cp:coreProperties>
</file>