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F" w:rsidRDefault="00873F1F" w:rsidP="00873F1F">
      <w:pPr>
        <w:jc w:val="right"/>
        <w:rPr>
          <w:b/>
          <w:i/>
          <w:sz w:val="28"/>
          <w:szCs w:val="28"/>
        </w:rPr>
      </w:pPr>
    </w:p>
    <w:p w:rsidR="00BE691F" w:rsidRDefault="00BE691F" w:rsidP="00BE691F">
      <w:pPr>
        <w:tabs>
          <w:tab w:val="left" w:pos="403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noProof/>
        </w:rPr>
        <w:drawing>
          <wp:inline distT="0" distB="0" distL="0" distR="0" wp14:anchorId="7642FEC3" wp14:editId="0334748E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1F" w:rsidRPr="00C96C8F" w:rsidRDefault="00873F1F" w:rsidP="00873F1F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C96C8F">
        <w:rPr>
          <w:rFonts w:eastAsia="Lucida Sans Unicode"/>
          <w:b/>
          <w:kern w:val="2"/>
          <w:sz w:val="28"/>
          <w:szCs w:val="28"/>
          <w:lang w:eastAsia="zh-CN" w:bidi="hi-IN"/>
        </w:rPr>
        <w:t xml:space="preserve">ВОЛГОГРАДСКАЯ ОБЛАСТЬ </w:t>
      </w:r>
    </w:p>
    <w:p w:rsidR="00873F1F" w:rsidRPr="00C96C8F" w:rsidRDefault="00873F1F" w:rsidP="00873F1F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C96C8F">
        <w:rPr>
          <w:rFonts w:eastAsia="Lucida Sans Unicode"/>
          <w:b/>
          <w:kern w:val="2"/>
          <w:sz w:val="28"/>
          <w:szCs w:val="28"/>
          <w:lang w:eastAsia="zh-CN" w:bidi="hi-IN"/>
        </w:rPr>
        <w:t>ПАЛЛАСОВСКИЙ МУНИЦИПАЛЬНЫЙ РАЙОН</w:t>
      </w:r>
    </w:p>
    <w:p w:rsidR="00873F1F" w:rsidRPr="00C96C8F" w:rsidRDefault="00873F1F" w:rsidP="00873F1F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C96C8F">
        <w:rPr>
          <w:rFonts w:eastAsia="Lucida Sans Unicode"/>
          <w:b/>
          <w:kern w:val="2"/>
          <w:sz w:val="28"/>
          <w:szCs w:val="28"/>
          <w:lang w:eastAsia="zh-CN" w:bidi="hi-IN"/>
        </w:rPr>
        <w:t xml:space="preserve">АДМИНИСТРАЦИЯ </w:t>
      </w:r>
      <w:r w:rsidR="00BE691F">
        <w:rPr>
          <w:rFonts w:eastAsia="Lucida Sans Unicode"/>
          <w:b/>
          <w:kern w:val="2"/>
          <w:sz w:val="28"/>
          <w:szCs w:val="28"/>
          <w:lang w:eastAsia="zh-CN" w:bidi="hi-IN"/>
        </w:rPr>
        <w:t>ГОНЧАРОВСКОГО</w:t>
      </w:r>
      <w:r w:rsidRPr="00C96C8F">
        <w:rPr>
          <w:rFonts w:eastAsia="Lucida Sans Unicode"/>
          <w:b/>
          <w:kern w:val="2"/>
          <w:sz w:val="28"/>
          <w:szCs w:val="28"/>
          <w:lang w:eastAsia="zh-CN" w:bidi="hi-IN"/>
        </w:rPr>
        <w:t xml:space="preserve"> СЕЛЬСКОГО ПОСЕЛЕНИЯ</w:t>
      </w:r>
    </w:p>
    <w:p w:rsidR="00873F1F" w:rsidRDefault="00873F1F" w:rsidP="00873F1F"/>
    <w:p w:rsidR="00873F1F" w:rsidRPr="003D5FFA" w:rsidRDefault="00873F1F" w:rsidP="00873F1F">
      <w:pPr>
        <w:jc w:val="center"/>
        <w:rPr>
          <w:b/>
          <w:sz w:val="28"/>
          <w:szCs w:val="28"/>
        </w:rPr>
      </w:pPr>
      <w:r w:rsidRPr="003D5FFA">
        <w:rPr>
          <w:b/>
          <w:sz w:val="28"/>
          <w:szCs w:val="28"/>
        </w:rPr>
        <w:t>ПОСТАНОВЛЕНИЕ</w:t>
      </w:r>
    </w:p>
    <w:p w:rsidR="00873F1F" w:rsidRDefault="00873F1F" w:rsidP="00873F1F">
      <w:pPr>
        <w:jc w:val="center"/>
        <w:rPr>
          <w:sz w:val="28"/>
          <w:szCs w:val="28"/>
        </w:rPr>
      </w:pPr>
    </w:p>
    <w:p w:rsidR="00873F1F" w:rsidRDefault="00873F1F" w:rsidP="00873F1F">
      <w:pPr>
        <w:rPr>
          <w:sz w:val="28"/>
          <w:szCs w:val="28"/>
        </w:rPr>
      </w:pPr>
      <w:r>
        <w:rPr>
          <w:rFonts w:ascii="S" w:hAnsi="S"/>
          <w:sz w:val="28"/>
          <w:szCs w:val="28"/>
        </w:rPr>
        <w:t>о</w:t>
      </w:r>
      <w:r>
        <w:rPr>
          <w:sz w:val="28"/>
          <w:szCs w:val="28"/>
        </w:rPr>
        <w:t>т   «</w:t>
      </w:r>
      <w:r w:rsidR="00CA4D92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CA4D92">
        <w:rPr>
          <w:sz w:val="28"/>
          <w:szCs w:val="28"/>
        </w:rPr>
        <w:t xml:space="preserve"> мая  </w:t>
      </w:r>
      <w:r>
        <w:rPr>
          <w:sz w:val="28"/>
          <w:szCs w:val="28"/>
        </w:rPr>
        <w:t>20</w:t>
      </w:r>
      <w:r>
        <w:rPr>
          <w:rFonts w:ascii="S" w:hAnsi="S"/>
          <w:sz w:val="28"/>
          <w:szCs w:val="28"/>
        </w:rPr>
        <w:t>14</w:t>
      </w:r>
      <w:r>
        <w:rPr>
          <w:sz w:val="28"/>
          <w:szCs w:val="28"/>
        </w:rPr>
        <w:t xml:space="preserve">.                        п. </w:t>
      </w:r>
      <w:r w:rsidR="00BE691F">
        <w:rPr>
          <w:sz w:val="28"/>
          <w:szCs w:val="28"/>
        </w:rPr>
        <w:t>Золотари</w:t>
      </w:r>
      <w:r>
        <w:rPr>
          <w:sz w:val="28"/>
          <w:szCs w:val="28"/>
        </w:rPr>
        <w:t xml:space="preserve">                                №  </w:t>
      </w:r>
      <w:r w:rsidR="00CA4D92">
        <w:rPr>
          <w:sz w:val="28"/>
          <w:szCs w:val="28"/>
        </w:rPr>
        <w:t>36</w:t>
      </w:r>
    </w:p>
    <w:p w:rsidR="00873F1F" w:rsidRDefault="00873F1F" w:rsidP="00873F1F">
      <w:pPr>
        <w:rPr>
          <w:sz w:val="28"/>
          <w:szCs w:val="28"/>
        </w:rPr>
      </w:pPr>
    </w:p>
    <w:p w:rsidR="00CA4D92" w:rsidRDefault="00873F1F" w:rsidP="00873F1F">
      <w:pPr>
        <w:jc w:val="both"/>
        <w:rPr>
          <w:b/>
          <w:sz w:val="28"/>
          <w:szCs w:val="28"/>
        </w:rPr>
      </w:pPr>
      <w:r w:rsidRPr="003D5FFA">
        <w:rPr>
          <w:b/>
          <w:sz w:val="28"/>
          <w:szCs w:val="28"/>
        </w:rPr>
        <w:t>«Об</w:t>
      </w:r>
      <w:r w:rsidR="00CA4D92">
        <w:rPr>
          <w:b/>
          <w:sz w:val="28"/>
          <w:szCs w:val="28"/>
        </w:rPr>
        <w:t xml:space="preserve"> </w:t>
      </w:r>
      <w:r w:rsidRPr="003D5FFA">
        <w:rPr>
          <w:b/>
          <w:sz w:val="28"/>
          <w:szCs w:val="28"/>
        </w:rPr>
        <w:t xml:space="preserve"> утверждении </w:t>
      </w:r>
      <w:r w:rsidR="00CA4D92">
        <w:rPr>
          <w:b/>
          <w:sz w:val="28"/>
          <w:szCs w:val="28"/>
        </w:rPr>
        <w:t xml:space="preserve"> </w:t>
      </w:r>
      <w:r w:rsidRPr="003D5FFA">
        <w:rPr>
          <w:b/>
          <w:sz w:val="28"/>
          <w:szCs w:val="28"/>
        </w:rPr>
        <w:t>Положения</w:t>
      </w:r>
      <w:r w:rsidR="00CA4D92">
        <w:rPr>
          <w:b/>
          <w:sz w:val="28"/>
          <w:szCs w:val="28"/>
        </w:rPr>
        <w:t xml:space="preserve"> </w:t>
      </w:r>
      <w:r w:rsidRPr="003D5FFA">
        <w:rPr>
          <w:b/>
          <w:sz w:val="28"/>
          <w:szCs w:val="28"/>
        </w:rPr>
        <w:t xml:space="preserve"> о предоставлении</w:t>
      </w:r>
    </w:p>
    <w:p w:rsidR="00CA4D92" w:rsidRDefault="00873F1F" w:rsidP="00873F1F">
      <w:pPr>
        <w:jc w:val="both"/>
        <w:rPr>
          <w:b/>
          <w:sz w:val="28"/>
          <w:szCs w:val="28"/>
        </w:rPr>
      </w:pPr>
      <w:r w:rsidRPr="003D5FFA">
        <w:rPr>
          <w:rFonts w:ascii="S" w:hAnsi="S"/>
          <w:b/>
          <w:sz w:val="28"/>
          <w:szCs w:val="28"/>
        </w:rPr>
        <w:t xml:space="preserve">  и</w:t>
      </w:r>
      <w:r w:rsidRPr="003D5FFA">
        <w:rPr>
          <w:b/>
          <w:sz w:val="28"/>
          <w:szCs w:val="28"/>
        </w:rPr>
        <w:t>з бюджета</w:t>
      </w:r>
      <w:r w:rsidR="00CA4D92">
        <w:rPr>
          <w:b/>
          <w:sz w:val="28"/>
          <w:szCs w:val="28"/>
        </w:rPr>
        <w:t xml:space="preserve"> </w:t>
      </w:r>
      <w:r w:rsidRPr="003D5FFA">
        <w:rPr>
          <w:b/>
          <w:sz w:val="28"/>
          <w:szCs w:val="28"/>
        </w:rPr>
        <w:t xml:space="preserve"> </w:t>
      </w:r>
      <w:proofErr w:type="spellStart"/>
      <w:r w:rsidR="00BE691F"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3D5FFA">
        <w:rPr>
          <w:b/>
          <w:sz w:val="28"/>
          <w:szCs w:val="28"/>
        </w:rPr>
        <w:t>поселения</w:t>
      </w:r>
    </w:p>
    <w:p w:rsidR="00873F1F" w:rsidRDefault="00873F1F" w:rsidP="00873F1F">
      <w:pPr>
        <w:jc w:val="both"/>
        <w:rPr>
          <w:rFonts w:ascii="S" w:hAnsi="S"/>
          <w:b/>
          <w:sz w:val="28"/>
          <w:szCs w:val="28"/>
        </w:rPr>
      </w:pPr>
      <w:r w:rsidRPr="003D5FFA">
        <w:rPr>
          <w:b/>
          <w:sz w:val="28"/>
          <w:szCs w:val="28"/>
        </w:rPr>
        <w:t xml:space="preserve"> </w:t>
      </w:r>
      <w:r w:rsidRPr="003D5FFA">
        <w:rPr>
          <w:rFonts w:ascii="S" w:hAnsi="S"/>
          <w:b/>
          <w:sz w:val="28"/>
          <w:szCs w:val="28"/>
        </w:rPr>
        <w:t>с</w:t>
      </w:r>
      <w:r w:rsidRPr="003D5FFA">
        <w:rPr>
          <w:b/>
          <w:sz w:val="28"/>
          <w:szCs w:val="28"/>
        </w:rPr>
        <w:t>убсидий</w:t>
      </w:r>
      <w:r w:rsidR="00CA4D92">
        <w:rPr>
          <w:b/>
          <w:sz w:val="28"/>
          <w:szCs w:val="28"/>
        </w:rPr>
        <w:t xml:space="preserve"> </w:t>
      </w:r>
      <w:r w:rsidRPr="003D5FFA">
        <w:rPr>
          <w:rFonts w:ascii="S" w:hAnsi="S"/>
          <w:b/>
          <w:sz w:val="28"/>
          <w:szCs w:val="28"/>
        </w:rPr>
        <w:t xml:space="preserve"> организациям водоснабжения </w:t>
      </w:r>
      <w:proofErr w:type="gramStart"/>
      <w:r w:rsidRPr="003D5FFA">
        <w:rPr>
          <w:rFonts w:ascii="S" w:hAnsi="S"/>
          <w:b/>
          <w:sz w:val="28"/>
          <w:szCs w:val="28"/>
        </w:rPr>
        <w:t>на</w:t>
      </w:r>
      <w:proofErr w:type="gramEnd"/>
    </w:p>
    <w:p w:rsidR="00873F1F" w:rsidRPr="003D5FFA" w:rsidRDefault="00873F1F" w:rsidP="00873F1F">
      <w:pPr>
        <w:jc w:val="both"/>
        <w:rPr>
          <w:b/>
          <w:sz w:val="28"/>
          <w:szCs w:val="28"/>
        </w:rPr>
      </w:pPr>
      <w:r w:rsidRPr="003D5FFA">
        <w:rPr>
          <w:rFonts w:ascii="S" w:hAnsi="S"/>
          <w:b/>
          <w:sz w:val="28"/>
          <w:szCs w:val="28"/>
        </w:rPr>
        <w:t xml:space="preserve"> частичное возмещение  недополученных доходов</w:t>
      </w:r>
      <w:r w:rsidRPr="003D5FFA">
        <w:rPr>
          <w:b/>
          <w:sz w:val="28"/>
          <w:szCs w:val="28"/>
        </w:rPr>
        <w:t>»</w:t>
      </w:r>
    </w:p>
    <w:p w:rsidR="00873F1F" w:rsidRDefault="00873F1F" w:rsidP="00873F1F">
      <w:pPr>
        <w:rPr>
          <w:sz w:val="28"/>
          <w:szCs w:val="28"/>
        </w:rPr>
      </w:pPr>
    </w:p>
    <w:p w:rsidR="00873F1F" w:rsidRDefault="00873F1F" w:rsidP="00873F1F">
      <w:pPr>
        <w:rPr>
          <w:sz w:val="28"/>
          <w:szCs w:val="28"/>
        </w:rPr>
      </w:pPr>
    </w:p>
    <w:p w:rsidR="00873F1F" w:rsidRPr="009F3AE9" w:rsidRDefault="00873F1F" w:rsidP="00873F1F">
      <w:pPr>
        <w:jc w:val="both"/>
        <w:rPr>
          <w:rFonts w:ascii="S" w:hAnsi="S"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9F3AE9">
        <w:rPr>
          <w:sz w:val="28"/>
          <w:szCs w:val="28"/>
        </w:rPr>
        <w:t xml:space="preserve">   В соответствии со статьей 78 </w:t>
      </w:r>
      <w:r>
        <w:rPr>
          <w:rFonts w:ascii="S" w:hAnsi="S"/>
          <w:sz w:val="28"/>
          <w:szCs w:val="28"/>
        </w:rPr>
        <w:t xml:space="preserve"> Б</w:t>
      </w:r>
      <w:r w:rsidRPr="009F3AE9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Кодекса РФ, руководствуясь </w:t>
      </w:r>
      <w:r>
        <w:rPr>
          <w:rFonts w:ascii="S" w:hAnsi="S"/>
          <w:sz w:val="28"/>
          <w:szCs w:val="28"/>
        </w:rPr>
        <w:t>Ф</w:t>
      </w:r>
      <w:r w:rsidRPr="009F3AE9">
        <w:rPr>
          <w:sz w:val="28"/>
          <w:szCs w:val="28"/>
        </w:rPr>
        <w:t>едеральным законом</w:t>
      </w:r>
      <w:r>
        <w:rPr>
          <w:rFonts w:ascii="S" w:hAnsi="S"/>
          <w:sz w:val="28"/>
          <w:szCs w:val="28"/>
        </w:rPr>
        <w:t xml:space="preserve"> от 06.10.2003 года</w:t>
      </w:r>
      <w:r w:rsidRPr="009F3AE9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9F3AE9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9F3AE9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proofErr w:type="spellStart"/>
      <w:r w:rsidR="00BE691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ascii="S" w:hAnsi="S"/>
          <w:sz w:val="28"/>
          <w:szCs w:val="28"/>
        </w:rPr>
        <w:t xml:space="preserve">, администрация </w:t>
      </w:r>
      <w:proofErr w:type="spellStart"/>
      <w:r w:rsidR="00BE691F">
        <w:rPr>
          <w:rFonts w:ascii="S" w:hAnsi="S"/>
          <w:sz w:val="28"/>
          <w:szCs w:val="28"/>
        </w:rPr>
        <w:t>Гончаровского</w:t>
      </w:r>
      <w:proofErr w:type="spellEnd"/>
      <w:r>
        <w:rPr>
          <w:rFonts w:ascii="S" w:hAnsi="S"/>
          <w:sz w:val="28"/>
          <w:szCs w:val="28"/>
        </w:rPr>
        <w:t xml:space="preserve"> сельского поселения</w:t>
      </w:r>
    </w:p>
    <w:p w:rsidR="00873F1F" w:rsidRDefault="00873F1F" w:rsidP="00873F1F">
      <w:pPr>
        <w:jc w:val="center"/>
        <w:rPr>
          <w:sz w:val="28"/>
          <w:szCs w:val="28"/>
        </w:rPr>
      </w:pPr>
    </w:p>
    <w:p w:rsidR="00873F1F" w:rsidRPr="003D5FFA" w:rsidRDefault="00873F1F" w:rsidP="00873F1F">
      <w:pPr>
        <w:jc w:val="center"/>
        <w:rPr>
          <w:b/>
          <w:sz w:val="28"/>
          <w:szCs w:val="28"/>
        </w:rPr>
      </w:pPr>
      <w:r w:rsidRPr="003D5FF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3D5FFA">
        <w:rPr>
          <w:b/>
          <w:sz w:val="28"/>
          <w:szCs w:val="28"/>
        </w:rPr>
        <w:t>:</w:t>
      </w:r>
    </w:p>
    <w:p w:rsidR="00873F1F" w:rsidRPr="009F3AE9" w:rsidRDefault="00873F1F" w:rsidP="00873F1F">
      <w:pPr>
        <w:jc w:val="center"/>
        <w:rPr>
          <w:sz w:val="28"/>
          <w:szCs w:val="28"/>
        </w:rPr>
      </w:pPr>
    </w:p>
    <w:p w:rsidR="00873F1F" w:rsidRPr="009F3AE9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9F3AE9">
        <w:rPr>
          <w:sz w:val="28"/>
          <w:szCs w:val="28"/>
        </w:rPr>
        <w:t>Утвердить</w:t>
      </w:r>
      <w:r>
        <w:rPr>
          <w:rFonts w:ascii="S" w:hAnsi="S"/>
          <w:sz w:val="28"/>
          <w:szCs w:val="28"/>
        </w:rPr>
        <w:t xml:space="preserve"> </w:t>
      </w:r>
      <w:r w:rsidRPr="009F3AE9">
        <w:rPr>
          <w:sz w:val="28"/>
          <w:szCs w:val="28"/>
        </w:rPr>
        <w:t xml:space="preserve">Положение о предоставлении из бюджета </w:t>
      </w:r>
      <w:proofErr w:type="spellStart"/>
      <w:r w:rsidR="00BE691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F3AE9">
        <w:rPr>
          <w:sz w:val="28"/>
          <w:szCs w:val="28"/>
        </w:rPr>
        <w:t xml:space="preserve">субсидий </w:t>
      </w:r>
      <w:r>
        <w:rPr>
          <w:rFonts w:ascii="S" w:hAnsi="S"/>
          <w:sz w:val="28"/>
          <w:szCs w:val="28"/>
        </w:rPr>
        <w:t>организациям водоснабжения на частичное возмещение</w:t>
      </w:r>
      <w:r w:rsidRPr="00EF7009">
        <w:rPr>
          <w:rFonts w:ascii="S" w:hAnsi="S"/>
          <w:sz w:val="28"/>
          <w:szCs w:val="28"/>
        </w:rPr>
        <w:t xml:space="preserve"> недополученных доходов</w:t>
      </w:r>
      <w:r>
        <w:rPr>
          <w:rFonts w:ascii="S" w:hAnsi="S"/>
          <w:sz w:val="28"/>
          <w:szCs w:val="28"/>
        </w:rPr>
        <w:t xml:space="preserve"> (приложение к постановлению).  </w:t>
      </w:r>
    </w:p>
    <w:p w:rsidR="00873F1F" w:rsidRPr="003651C0" w:rsidRDefault="00873F1F" w:rsidP="00873F1F">
      <w:pPr>
        <w:rPr>
          <w:sz w:val="28"/>
          <w:szCs w:val="28"/>
        </w:rPr>
      </w:pPr>
      <w:r w:rsidRPr="003651C0">
        <w:rPr>
          <w:sz w:val="28"/>
          <w:szCs w:val="28"/>
        </w:rPr>
        <w:t xml:space="preserve">     2. </w:t>
      </w:r>
      <w:proofErr w:type="gramStart"/>
      <w:r w:rsidRPr="003651C0">
        <w:rPr>
          <w:sz w:val="28"/>
          <w:szCs w:val="28"/>
        </w:rPr>
        <w:t>Контроль за</w:t>
      </w:r>
      <w:proofErr w:type="gramEnd"/>
      <w:r w:rsidRPr="003651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F1F" w:rsidRPr="003651C0" w:rsidRDefault="00873F1F" w:rsidP="00873F1F">
      <w:pPr>
        <w:rPr>
          <w:sz w:val="28"/>
          <w:szCs w:val="28"/>
        </w:rPr>
      </w:pPr>
      <w:r w:rsidRPr="003651C0">
        <w:rPr>
          <w:sz w:val="28"/>
          <w:szCs w:val="28"/>
        </w:rPr>
        <w:t xml:space="preserve">     3. Настоящее постановление вступает в силу со дня его официального опубликования (обнародования).</w:t>
      </w:r>
    </w:p>
    <w:p w:rsidR="00873F1F" w:rsidRPr="003651C0" w:rsidRDefault="00873F1F" w:rsidP="00873F1F">
      <w:pPr>
        <w:rPr>
          <w:sz w:val="28"/>
          <w:szCs w:val="28"/>
        </w:rPr>
      </w:pPr>
    </w:p>
    <w:p w:rsidR="00873F1F" w:rsidRPr="00FD5F12" w:rsidRDefault="00873F1F" w:rsidP="00873F1F">
      <w:pPr>
        <w:rPr>
          <w:b/>
          <w:sz w:val="28"/>
          <w:szCs w:val="28"/>
        </w:rPr>
      </w:pPr>
      <w:r w:rsidRPr="00FD5F12">
        <w:rPr>
          <w:b/>
          <w:sz w:val="28"/>
          <w:szCs w:val="28"/>
        </w:rPr>
        <w:t xml:space="preserve">Глава </w:t>
      </w:r>
      <w:proofErr w:type="spellStart"/>
      <w:r w:rsidR="00BE691F">
        <w:rPr>
          <w:b/>
          <w:sz w:val="28"/>
          <w:szCs w:val="28"/>
        </w:rPr>
        <w:t>Гончаровского</w:t>
      </w:r>
      <w:proofErr w:type="spellEnd"/>
    </w:p>
    <w:p w:rsidR="00873F1F" w:rsidRPr="00FD5F12" w:rsidRDefault="00873F1F" w:rsidP="00873F1F">
      <w:pPr>
        <w:rPr>
          <w:b/>
          <w:sz w:val="28"/>
          <w:szCs w:val="28"/>
        </w:rPr>
      </w:pPr>
      <w:r w:rsidRPr="00FD5F12">
        <w:rPr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BE691F">
        <w:rPr>
          <w:b/>
          <w:sz w:val="28"/>
          <w:szCs w:val="28"/>
        </w:rPr>
        <w:t>К.У.Нуркатов</w:t>
      </w:r>
      <w:proofErr w:type="spellEnd"/>
      <w:r w:rsidRPr="00FD5F12">
        <w:rPr>
          <w:b/>
          <w:sz w:val="28"/>
          <w:szCs w:val="28"/>
        </w:rPr>
        <w:t xml:space="preserve"> </w:t>
      </w:r>
    </w:p>
    <w:p w:rsidR="00873F1F" w:rsidRPr="00FD5F12" w:rsidRDefault="00873F1F" w:rsidP="00873F1F">
      <w:pPr>
        <w:rPr>
          <w:b/>
          <w:sz w:val="28"/>
          <w:szCs w:val="28"/>
        </w:rPr>
      </w:pPr>
    </w:p>
    <w:p w:rsidR="00873F1F" w:rsidRDefault="00873F1F" w:rsidP="00873F1F">
      <w:pPr>
        <w:rPr>
          <w:sz w:val="28"/>
          <w:szCs w:val="28"/>
        </w:rPr>
      </w:pPr>
      <w:r>
        <w:rPr>
          <w:sz w:val="28"/>
          <w:szCs w:val="28"/>
        </w:rPr>
        <w:t>Рег. №</w:t>
      </w:r>
      <w:r w:rsidR="00CA4D92">
        <w:rPr>
          <w:sz w:val="28"/>
          <w:szCs w:val="28"/>
        </w:rPr>
        <w:t>36</w:t>
      </w:r>
      <w:r>
        <w:rPr>
          <w:sz w:val="28"/>
          <w:szCs w:val="28"/>
        </w:rPr>
        <w:t>/2014г.</w:t>
      </w:r>
    </w:p>
    <w:p w:rsidR="00873F1F" w:rsidRDefault="00873F1F" w:rsidP="00873F1F">
      <w:pPr>
        <w:rPr>
          <w:rFonts w:ascii="S" w:hAnsi="S"/>
          <w:sz w:val="28"/>
          <w:szCs w:val="28"/>
        </w:rPr>
      </w:pPr>
    </w:p>
    <w:p w:rsidR="00BE691F" w:rsidRDefault="00BE691F" w:rsidP="00873F1F">
      <w:pPr>
        <w:rPr>
          <w:rFonts w:ascii="S" w:hAnsi="S"/>
          <w:sz w:val="28"/>
          <w:szCs w:val="28"/>
        </w:rPr>
      </w:pPr>
    </w:p>
    <w:p w:rsidR="00BE691F" w:rsidRDefault="00BE691F" w:rsidP="00873F1F">
      <w:pPr>
        <w:rPr>
          <w:rFonts w:ascii="S" w:hAnsi="S"/>
          <w:sz w:val="28"/>
          <w:szCs w:val="28"/>
        </w:rPr>
      </w:pPr>
    </w:p>
    <w:p w:rsidR="00BE691F" w:rsidRDefault="00BE691F" w:rsidP="00873F1F">
      <w:pPr>
        <w:rPr>
          <w:rFonts w:ascii="S" w:hAnsi="S"/>
          <w:sz w:val="28"/>
          <w:szCs w:val="28"/>
        </w:rPr>
      </w:pPr>
    </w:p>
    <w:p w:rsidR="00BE691F" w:rsidRDefault="00BE691F" w:rsidP="00873F1F">
      <w:pPr>
        <w:rPr>
          <w:rFonts w:ascii="S" w:hAnsi="S"/>
          <w:sz w:val="28"/>
          <w:szCs w:val="28"/>
        </w:rPr>
      </w:pPr>
    </w:p>
    <w:p w:rsidR="00BE691F" w:rsidRPr="00923BB4" w:rsidRDefault="00BE691F" w:rsidP="00873F1F">
      <w:pPr>
        <w:rPr>
          <w:rFonts w:ascii="S" w:hAnsi="S"/>
          <w:sz w:val="28"/>
          <w:szCs w:val="28"/>
        </w:rPr>
      </w:pPr>
    </w:p>
    <w:p w:rsidR="00873F1F" w:rsidRDefault="00873F1F" w:rsidP="00873F1F">
      <w:pPr>
        <w:jc w:val="right"/>
      </w:pPr>
      <w:r w:rsidRPr="00F036DD">
        <w:t>Приложение к постановлению</w:t>
      </w:r>
    </w:p>
    <w:p w:rsidR="00873F1F" w:rsidRDefault="00873F1F" w:rsidP="00873F1F">
      <w:pPr>
        <w:jc w:val="right"/>
      </w:pPr>
      <w:r>
        <w:t xml:space="preserve">                                                                                          Администрации </w:t>
      </w:r>
      <w:proofErr w:type="spellStart"/>
      <w:r w:rsidR="00BE691F">
        <w:t>Гончаровского</w:t>
      </w:r>
      <w:proofErr w:type="spellEnd"/>
      <w:r w:rsidRPr="00F036DD">
        <w:t> </w:t>
      </w:r>
    </w:p>
    <w:p w:rsidR="00873F1F" w:rsidRPr="00F036DD" w:rsidRDefault="00873F1F" w:rsidP="00873F1F">
      <w:pPr>
        <w:jc w:val="right"/>
      </w:pPr>
      <w:r>
        <w:t>сельского поселения</w:t>
      </w:r>
      <w:r w:rsidRPr="00F036DD">
        <w:t xml:space="preserve"> </w:t>
      </w:r>
      <w:r w:rsidRPr="00F036DD">
        <w:br/>
        <w:t xml:space="preserve">                                                                           </w:t>
      </w:r>
      <w:r>
        <w:t xml:space="preserve">              </w:t>
      </w:r>
      <w:r w:rsidRPr="00F036DD">
        <w:t>№</w:t>
      </w:r>
      <w:r w:rsidR="00CA4D92">
        <w:t>36</w:t>
      </w:r>
      <w:r w:rsidRPr="00F036DD">
        <w:t xml:space="preserve"> от </w:t>
      </w:r>
      <w:r>
        <w:t>«</w:t>
      </w:r>
      <w:r w:rsidR="00CA4D92">
        <w:t>29</w:t>
      </w:r>
      <w:r>
        <w:t>»</w:t>
      </w:r>
      <w:r w:rsidR="00CA4D92">
        <w:t xml:space="preserve"> мая </w:t>
      </w:r>
      <w:r w:rsidRPr="00F036DD">
        <w:t>2014 г.  </w:t>
      </w:r>
    </w:p>
    <w:p w:rsidR="00873F1F" w:rsidRDefault="00873F1F" w:rsidP="00873F1F">
      <w:pPr>
        <w:jc w:val="right"/>
        <w:rPr>
          <w:sz w:val="28"/>
          <w:szCs w:val="28"/>
        </w:rPr>
      </w:pPr>
    </w:p>
    <w:p w:rsidR="00873F1F" w:rsidRPr="00F67566" w:rsidRDefault="00873F1F" w:rsidP="00873F1F">
      <w:pPr>
        <w:jc w:val="center"/>
        <w:rPr>
          <w:b/>
          <w:sz w:val="28"/>
          <w:szCs w:val="28"/>
        </w:rPr>
      </w:pPr>
      <w:r w:rsidRPr="00F67566">
        <w:rPr>
          <w:b/>
          <w:sz w:val="28"/>
          <w:szCs w:val="28"/>
        </w:rPr>
        <w:t>ПОЛОЖЕНИЕ</w:t>
      </w:r>
    </w:p>
    <w:p w:rsidR="00873F1F" w:rsidRPr="00F67566" w:rsidRDefault="00873F1F" w:rsidP="00873F1F">
      <w:pPr>
        <w:jc w:val="center"/>
        <w:rPr>
          <w:b/>
          <w:sz w:val="28"/>
          <w:szCs w:val="28"/>
        </w:rPr>
      </w:pPr>
      <w:r w:rsidRPr="00F67566">
        <w:rPr>
          <w:b/>
          <w:sz w:val="28"/>
          <w:szCs w:val="28"/>
        </w:rPr>
        <w:t xml:space="preserve">О предоставлении из бюджета </w:t>
      </w:r>
      <w:proofErr w:type="spellStart"/>
      <w:r w:rsidR="00BE691F">
        <w:rPr>
          <w:b/>
          <w:sz w:val="28"/>
          <w:szCs w:val="28"/>
        </w:rPr>
        <w:t>Гончаровского</w:t>
      </w:r>
      <w:proofErr w:type="spellEnd"/>
      <w:r w:rsidRPr="00F67566">
        <w:rPr>
          <w:b/>
          <w:sz w:val="28"/>
          <w:szCs w:val="28"/>
        </w:rPr>
        <w:t xml:space="preserve"> сельского поселения субсидий</w:t>
      </w:r>
      <w:r w:rsidRPr="00F67566">
        <w:rPr>
          <w:rFonts w:ascii="S" w:hAnsi="S"/>
          <w:b/>
          <w:sz w:val="28"/>
          <w:szCs w:val="28"/>
        </w:rPr>
        <w:t xml:space="preserve"> организациям водоснабжения на частичное возмещение недополученных доходов.  </w:t>
      </w:r>
    </w:p>
    <w:p w:rsidR="00873F1F" w:rsidRDefault="00873F1F" w:rsidP="00873F1F">
      <w:pPr>
        <w:jc w:val="center"/>
        <w:rPr>
          <w:sz w:val="28"/>
          <w:szCs w:val="28"/>
        </w:rPr>
      </w:pPr>
    </w:p>
    <w:p w:rsidR="00873F1F" w:rsidRPr="00CE6D14" w:rsidRDefault="00873F1F" w:rsidP="00873F1F">
      <w:pPr>
        <w:jc w:val="center"/>
        <w:rPr>
          <w:b/>
          <w:sz w:val="28"/>
          <w:szCs w:val="28"/>
        </w:rPr>
      </w:pPr>
      <w:r w:rsidRPr="00CE6D14">
        <w:rPr>
          <w:b/>
          <w:sz w:val="28"/>
          <w:szCs w:val="28"/>
        </w:rPr>
        <w:t>1.Общие положения</w:t>
      </w:r>
    </w:p>
    <w:p w:rsidR="00873F1F" w:rsidRDefault="00873F1F" w:rsidP="00873F1F">
      <w:pPr>
        <w:jc w:val="center"/>
        <w:rPr>
          <w:sz w:val="28"/>
          <w:szCs w:val="28"/>
        </w:rPr>
      </w:pP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 Настоящее Положение разработано в соответствии со ст. 78 БК РФ и определяет цели, условия и порядок предоставления в 2014 году субсидий организациям коммунального комплекса</w:t>
      </w:r>
      <w:r>
        <w:rPr>
          <w:rFonts w:ascii="S" w:hAnsi="S"/>
          <w:sz w:val="28"/>
          <w:szCs w:val="28"/>
        </w:rPr>
        <w:t xml:space="preserve"> (далее - ОКК)</w:t>
      </w:r>
      <w:r>
        <w:rPr>
          <w:sz w:val="28"/>
          <w:szCs w:val="28"/>
        </w:rPr>
        <w:t>, предоставляющим населению услуги по водоснабжению, критерии отбора указанных организаций, а также порядок возврата субсидий в случае нарушения условий, установленных при их предоставлении.</w:t>
      </w:r>
    </w:p>
    <w:p w:rsidR="00873F1F" w:rsidRDefault="00873F1F" w:rsidP="00873F1F">
      <w:pPr>
        <w:rPr>
          <w:sz w:val="28"/>
          <w:szCs w:val="28"/>
        </w:rPr>
      </w:pPr>
      <w:r>
        <w:rPr>
          <w:sz w:val="28"/>
          <w:szCs w:val="28"/>
        </w:rPr>
        <w:t xml:space="preserve">      1.2 Критерии отбора организаций, имеющих право на получение субсидий.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Критериями отбора</w:t>
      </w:r>
      <w:r>
        <w:rPr>
          <w:rFonts w:ascii="S" w:hAnsi="S"/>
          <w:sz w:val="28"/>
          <w:szCs w:val="28"/>
        </w:rPr>
        <w:t xml:space="preserve"> ОКК (</w:t>
      </w:r>
      <w:r>
        <w:rPr>
          <w:sz w:val="28"/>
          <w:szCs w:val="28"/>
        </w:rPr>
        <w:t>организаций коммунального комплекса</w:t>
      </w:r>
      <w:r>
        <w:rPr>
          <w:rFonts w:ascii="S" w:hAnsi="S"/>
          <w:sz w:val="28"/>
          <w:szCs w:val="28"/>
        </w:rPr>
        <w:t>),</w:t>
      </w:r>
      <w:r>
        <w:rPr>
          <w:sz w:val="28"/>
          <w:szCs w:val="28"/>
        </w:rPr>
        <w:t xml:space="preserve"> имеющих право на получение субсидий в соответствии с настоящим Положением, являются: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деятельности в сфере водоснабжения на территории поселения   с использованием муниципального имущества, относящегося к водоснабжению;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у организаций коммунального комплекса невозмещенных затрат, связанных с предоставлением услуг по водоснабжению по тарифам, не обеспечивающим возмещение издержек.</w:t>
      </w:r>
    </w:p>
    <w:p w:rsidR="00873F1F" w:rsidRDefault="00873F1F" w:rsidP="00873F1F">
      <w:pPr>
        <w:rPr>
          <w:sz w:val="28"/>
          <w:szCs w:val="28"/>
        </w:rPr>
      </w:pPr>
    </w:p>
    <w:p w:rsidR="00873F1F" w:rsidRPr="00CE6D14" w:rsidRDefault="00873F1F" w:rsidP="00873F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E6D14">
        <w:rPr>
          <w:b/>
          <w:sz w:val="28"/>
          <w:szCs w:val="28"/>
        </w:rPr>
        <w:t>2.Порядок и условия предоставления субсидий.</w:t>
      </w:r>
    </w:p>
    <w:p w:rsidR="00873F1F" w:rsidRDefault="00873F1F" w:rsidP="00873F1F">
      <w:pPr>
        <w:jc w:val="center"/>
        <w:rPr>
          <w:sz w:val="28"/>
          <w:szCs w:val="28"/>
        </w:rPr>
      </w:pPr>
    </w:p>
    <w:p w:rsidR="00873F1F" w:rsidRPr="00B01258" w:rsidRDefault="00873F1F" w:rsidP="00873F1F">
      <w:pPr>
        <w:jc w:val="both"/>
        <w:rPr>
          <w:rFonts w:ascii="S" w:hAnsi="S"/>
          <w:sz w:val="28"/>
          <w:szCs w:val="28"/>
        </w:rPr>
      </w:pPr>
      <w:r w:rsidRPr="00B01258">
        <w:rPr>
          <w:sz w:val="28"/>
          <w:szCs w:val="28"/>
        </w:rPr>
        <w:t xml:space="preserve">2.1  Целью предоставления субсидий </w:t>
      </w:r>
      <w:r w:rsidRPr="00B01258">
        <w:rPr>
          <w:rFonts w:ascii="S" w:hAnsi="S"/>
          <w:sz w:val="28"/>
          <w:szCs w:val="28"/>
        </w:rPr>
        <w:t>организациям водоснабжения</w:t>
      </w:r>
      <w:r>
        <w:rPr>
          <w:rFonts w:ascii="S" w:hAnsi="S"/>
          <w:sz w:val="28"/>
          <w:szCs w:val="28"/>
        </w:rPr>
        <w:t xml:space="preserve"> является частичное возмещение </w:t>
      </w:r>
      <w:r w:rsidRPr="00B01258">
        <w:rPr>
          <w:rFonts w:ascii="S" w:hAnsi="S"/>
          <w:sz w:val="28"/>
          <w:szCs w:val="28"/>
        </w:rPr>
        <w:t xml:space="preserve">недополученных доходов. </w:t>
      </w:r>
      <w:r>
        <w:rPr>
          <w:rFonts w:ascii="S" w:hAnsi="S"/>
          <w:sz w:val="28"/>
          <w:szCs w:val="28"/>
        </w:rPr>
        <w:t xml:space="preserve"> </w:t>
      </w:r>
    </w:p>
    <w:p w:rsidR="00873F1F" w:rsidRPr="0016578C" w:rsidRDefault="00873F1F" w:rsidP="00873F1F">
      <w:pPr>
        <w:jc w:val="both"/>
        <w:rPr>
          <w:rFonts w:ascii="S" w:hAnsi="S"/>
          <w:sz w:val="28"/>
          <w:szCs w:val="28"/>
        </w:rPr>
      </w:pPr>
      <w:r>
        <w:rPr>
          <w:sz w:val="28"/>
          <w:szCs w:val="28"/>
        </w:rPr>
        <w:t xml:space="preserve">2.2  </w:t>
      </w:r>
      <w:r>
        <w:rPr>
          <w:rFonts w:ascii="S" w:hAnsi="S"/>
          <w:sz w:val="28"/>
          <w:szCs w:val="28"/>
        </w:rPr>
        <w:t xml:space="preserve"> </w:t>
      </w:r>
      <w:r>
        <w:rPr>
          <w:sz w:val="28"/>
          <w:szCs w:val="28"/>
        </w:rPr>
        <w:t>Размер субсидии по водоснабжению рассчитывается по формуле:</w:t>
      </w:r>
    </w:p>
    <w:p w:rsidR="00873F1F" w:rsidRDefault="00873F1F" w:rsidP="00873F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50C64">
        <w:rPr>
          <w:sz w:val="16"/>
          <w:szCs w:val="16"/>
        </w:rPr>
        <w:t>суб</w:t>
      </w:r>
      <w:proofErr w:type="spellEnd"/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=(Х </w:t>
      </w:r>
      <w:r>
        <w:rPr>
          <w:sz w:val="16"/>
          <w:szCs w:val="16"/>
        </w:rPr>
        <w:t>201</w:t>
      </w:r>
      <w:r>
        <w:rPr>
          <w:rFonts w:ascii="S" w:hAnsi="S"/>
          <w:sz w:val="16"/>
          <w:szCs w:val="16"/>
        </w:rPr>
        <w:t>4</w:t>
      </w:r>
      <w:r>
        <w:rPr>
          <w:sz w:val="16"/>
          <w:szCs w:val="16"/>
        </w:rPr>
        <w:t xml:space="preserve">г.  </w:t>
      </w:r>
      <w:r>
        <w:rPr>
          <w:sz w:val="28"/>
          <w:szCs w:val="28"/>
        </w:rPr>
        <w:t xml:space="preserve">– Т </w:t>
      </w:r>
      <w:proofErr w:type="spellStart"/>
      <w:r w:rsidRPr="00E50C64">
        <w:rPr>
          <w:sz w:val="16"/>
          <w:szCs w:val="16"/>
        </w:rPr>
        <w:t>эот</w:t>
      </w:r>
      <w:proofErr w:type="spellEnd"/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) * К </w:t>
      </w:r>
      <w:r w:rsidRPr="00E50C64">
        <w:rPr>
          <w:sz w:val="16"/>
          <w:szCs w:val="16"/>
        </w:rPr>
        <w:t>оп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где:</w:t>
      </w:r>
    </w:p>
    <w:p w:rsidR="00873F1F" w:rsidRDefault="00873F1F" w:rsidP="00873F1F">
      <w:pPr>
        <w:jc w:val="both"/>
        <w:rPr>
          <w:sz w:val="28"/>
          <w:szCs w:val="28"/>
        </w:rPr>
      </w:pPr>
    </w:p>
    <w:p w:rsidR="00873F1F" w:rsidRDefault="00873F1F" w:rsidP="00873F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proofErr w:type="spellEnd"/>
      <w:r>
        <w:rPr>
          <w:sz w:val="28"/>
          <w:szCs w:val="28"/>
        </w:rPr>
        <w:t xml:space="preserve"> – размер субсидии, подлежащей выделению ОКК, предоставляющей услуги по водоснабжению;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Х 201</w:t>
      </w:r>
      <w:r>
        <w:rPr>
          <w:rFonts w:ascii="S" w:hAnsi="S"/>
          <w:sz w:val="28"/>
          <w:szCs w:val="28"/>
        </w:rPr>
        <w:t>4</w:t>
      </w:r>
      <w:r>
        <w:rPr>
          <w:sz w:val="28"/>
          <w:szCs w:val="28"/>
        </w:rPr>
        <w:t>г.  – расходы на производство и реализацию  услуг по водоснабжению для населения на основании данных статистической отчетности по форме 22-ЖКХ (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>) за 201</w:t>
      </w:r>
      <w:r>
        <w:rPr>
          <w:rFonts w:ascii="S" w:hAnsi="S"/>
          <w:sz w:val="28"/>
          <w:szCs w:val="28"/>
        </w:rPr>
        <w:t>4</w:t>
      </w:r>
      <w:r>
        <w:rPr>
          <w:sz w:val="28"/>
          <w:szCs w:val="28"/>
        </w:rPr>
        <w:t>год</w:t>
      </w:r>
      <w:r>
        <w:rPr>
          <w:rFonts w:ascii="S" w:hAnsi="S"/>
          <w:sz w:val="28"/>
          <w:szCs w:val="28"/>
        </w:rPr>
        <w:t xml:space="preserve"> (квартальная)</w:t>
      </w:r>
      <w:r>
        <w:rPr>
          <w:sz w:val="28"/>
          <w:szCs w:val="28"/>
        </w:rPr>
        <w:t>;</w:t>
      </w:r>
    </w:p>
    <w:p w:rsidR="00873F1F" w:rsidRDefault="00873F1F" w:rsidP="00873F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Тэот</w:t>
      </w:r>
      <w:proofErr w:type="spellEnd"/>
      <w:r>
        <w:rPr>
          <w:sz w:val="28"/>
          <w:szCs w:val="28"/>
        </w:rPr>
        <w:t xml:space="preserve">    - величина, действующего в 201</w:t>
      </w:r>
      <w:r>
        <w:rPr>
          <w:rFonts w:ascii="S" w:hAnsi="S"/>
          <w:sz w:val="28"/>
          <w:szCs w:val="28"/>
        </w:rPr>
        <w:t>4</w:t>
      </w:r>
      <w:r>
        <w:rPr>
          <w:sz w:val="28"/>
          <w:szCs w:val="28"/>
        </w:rPr>
        <w:t xml:space="preserve"> году тарифа на водоснабжение для населения, утвержденная органом регулирования в соответствии с </w:t>
      </w:r>
      <w:r>
        <w:rPr>
          <w:sz w:val="28"/>
          <w:szCs w:val="28"/>
        </w:rPr>
        <w:lastRenderedPageBreak/>
        <w:t>предельными индексами роста платежей граждан на услуги водоснабжения, установленными для муниципального образования;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 величина</w:t>
      </w:r>
      <w:proofErr w:type="gramEnd"/>
      <w:r>
        <w:rPr>
          <w:sz w:val="28"/>
          <w:szCs w:val="28"/>
        </w:rPr>
        <w:t xml:space="preserve"> коммунальных услуг, отпущенных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на нужды населения за 201</w:t>
      </w:r>
      <w:r>
        <w:rPr>
          <w:rFonts w:ascii="S" w:hAnsi="S"/>
          <w:sz w:val="28"/>
          <w:szCs w:val="28"/>
        </w:rPr>
        <w:t>4</w:t>
      </w:r>
      <w:r>
        <w:rPr>
          <w:sz w:val="28"/>
          <w:szCs w:val="28"/>
        </w:rPr>
        <w:t>год;</w:t>
      </w:r>
    </w:p>
    <w:p w:rsidR="00873F1F" w:rsidRPr="00EF368E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Коп – коэффициент оптимизации  =  0,52</w:t>
      </w:r>
    </w:p>
    <w:p w:rsidR="00873F1F" w:rsidRDefault="00873F1F" w:rsidP="00873F1F">
      <w:pPr>
        <w:rPr>
          <w:rFonts w:ascii="S" w:hAnsi="S"/>
          <w:sz w:val="28"/>
          <w:szCs w:val="28"/>
        </w:rPr>
      </w:pP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ля рассмотрения вопроса о предоставлении субсидии </w:t>
      </w:r>
      <w:r>
        <w:rPr>
          <w:rFonts w:ascii="S" w:hAnsi="S"/>
          <w:sz w:val="28"/>
          <w:szCs w:val="28"/>
        </w:rPr>
        <w:t xml:space="preserve">ОКК </w:t>
      </w:r>
      <w:r>
        <w:rPr>
          <w:sz w:val="28"/>
          <w:szCs w:val="28"/>
        </w:rPr>
        <w:t xml:space="preserve">предоставляет в адрес </w:t>
      </w:r>
      <w:r w:rsidRPr="00A157F4">
        <w:rPr>
          <w:color w:val="000000"/>
          <w:sz w:val="28"/>
          <w:szCs w:val="28"/>
        </w:rPr>
        <w:t xml:space="preserve">Администрации </w:t>
      </w:r>
      <w:proofErr w:type="spellStart"/>
      <w:r w:rsidR="00BE691F">
        <w:rPr>
          <w:color w:val="000000"/>
          <w:sz w:val="28"/>
          <w:szCs w:val="28"/>
        </w:rPr>
        <w:t>Гончаровского</w:t>
      </w:r>
      <w:proofErr w:type="spellEnd"/>
      <w:r w:rsidRPr="00A157F4">
        <w:rPr>
          <w:color w:val="000000"/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873F1F" w:rsidRPr="009914F0" w:rsidRDefault="00873F1F" w:rsidP="00873F1F">
      <w:pPr>
        <w:jc w:val="both"/>
        <w:rPr>
          <w:color w:val="000000"/>
          <w:sz w:val="28"/>
          <w:szCs w:val="28"/>
        </w:rPr>
      </w:pPr>
      <w:r w:rsidRPr="009914F0">
        <w:rPr>
          <w:color w:val="000000"/>
          <w:sz w:val="28"/>
          <w:szCs w:val="28"/>
        </w:rPr>
        <w:t xml:space="preserve">-заявление о предоставлении субсидии </w:t>
      </w:r>
      <w:r w:rsidRPr="009914F0">
        <w:rPr>
          <w:rFonts w:ascii="S" w:hAnsi="S"/>
          <w:color w:val="000000"/>
          <w:sz w:val="28"/>
          <w:szCs w:val="28"/>
        </w:rPr>
        <w:t>в</w:t>
      </w:r>
      <w:r w:rsidRPr="009914F0">
        <w:rPr>
          <w:color w:val="000000"/>
          <w:sz w:val="28"/>
          <w:szCs w:val="28"/>
        </w:rPr>
        <w:t xml:space="preserve"> произвольной форме, подписанное руководителем, заверенное печатью организации с указанием расчетного счета для перечисления денежных средств;</w:t>
      </w:r>
    </w:p>
    <w:p w:rsidR="00873F1F" w:rsidRPr="009914F0" w:rsidRDefault="00873F1F" w:rsidP="00873F1F">
      <w:pPr>
        <w:jc w:val="both"/>
        <w:rPr>
          <w:color w:val="000000"/>
          <w:sz w:val="28"/>
          <w:szCs w:val="28"/>
        </w:rPr>
      </w:pPr>
      <w:r w:rsidRPr="009914F0">
        <w:rPr>
          <w:color w:val="000000"/>
          <w:sz w:val="28"/>
          <w:szCs w:val="28"/>
        </w:rPr>
        <w:t xml:space="preserve">-выписку из Единого государственного реестра юридических лиц или нотариально  заверенную копию такой выписки </w:t>
      </w:r>
      <w:proofErr w:type="gramStart"/>
      <w:r w:rsidRPr="009914F0">
        <w:rPr>
          <w:color w:val="000000"/>
          <w:sz w:val="28"/>
          <w:szCs w:val="28"/>
        </w:rPr>
        <w:t xml:space="preserve">( </w:t>
      </w:r>
      <w:proofErr w:type="gramEnd"/>
      <w:r w:rsidRPr="009914F0">
        <w:rPr>
          <w:color w:val="000000"/>
          <w:sz w:val="28"/>
          <w:szCs w:val="28"/>
        </w:rPr>
        <w:t>для юридических лиц);</w:t>
      </w:r>
    </w:p>
    <w:p w:rsidR="00873F1F" w:rsidRPr="009914F0" w:rsidRDefault="00873F1F" w:rsidP="00873F1F">
      <w:pPr>
        <w:jc w:val="both"/>
        <w:rPr>
          <w:color w:val="000000"/>
          <w:sz w:val="28"/>
          <w:szCs w:val="28"/>
        </w:rPr>
      </w:pPr>
      <w:r w:rsidRPr="009914F0">
        <w:rPr>
          <w:color w:val="000000"/>
          <w:sz w:val="28"/>
          <w:szCs w:val="28"/>
        </w:rPr>
        <w:t>-учредительные документы или их нотариально заверенные копии;</w:t>
      </w:r>
    </w:p>
    <w:p w:rsidR="00873F1F" w:rsidRPr="009914F0" w:rsidRDefault="00873F1F" w:rsidP="00873F1F">
      <w:pPr>
        <w:jc w:val="both"/>
        <w:rPr>
          <w:rFonts w:ascii="S" w:hAnsi="S"/>
          <w:color w:val="000000"/>
          <w:sz w:val="28"/>
          <w:szCs w:val="28"/>
        </w:rPr>
      </w:pPr>
      <w:r w:rsidRPr="009914F0">
        <w:rPr>
          <w:color w:val="000000"/>
          <w:sz w:val="28"/>
          <w:szCs w:val="28"/>
        </w:rPr>
        <w:t xml:space="preserve">-документы, обосновывающие размер требуемых средств и подтверждающие необходимость возмещения затрат, связанных с предоставлением услуг по </w:t>
      </w:r>
      <w:r w:rsidRPr="009914F0">
        <w:rPr>
          <w:rFonts w:ascii="S" w:hAnsi="S"/>
          <w:color w:val="000000"/>
          <w:sz w:val="28"/>
          <w:szCs w:val="28"/>
        </w:rPr>
        <w:t>водоснабжению</w:t>
      </w:r>
      <w:r w:rsidRPr="009914F0">
        <w:rPr>
          <w:color w:val="000000"/>
          <w:sz w:val="28"/>
          <w:szCs w:val="28"/>
        </w:rPr>
        <w:t xml:space="preserve"> по тарифам, не обеспечивающим  возмещение издержек, с приложением статистической отчетности по форме 22-ЖКХ (сводная) за  </w:t>
      </w:r>
      <w:smartTag w:uri="urn:schemas-microsoft-com:office:smarttags" w:element="metricconverter">
        <w:smartTagPr>
          <w:attr w:name="ProductID" w:val="2014 г"/>
        </w:smartTagPr>
        <w:r w:rsidRPr="009914F0">
          <w:rPr>
            <w:color w:val="000000"/>
            <w:sz w:val="28"/>
            <w:szCs w:val="28"/>
          </w:rPr>
          <w:t>201</w:t>
        </w:r>
        <w:r w:rsidRPr="009914F0">
          <w:rPr>
            <w:rFonts w:ascii="S" w:hAnsi="S"/>
            <w:color w:val="000000"/>
            <w:sz w:val="28"/>
            <w:szCs w:val="28"/>
          </w:rPr>
          <w:t>4</w:t>
        </w:r>
        <w:r w:rsidRPr="009914F0">
          <w:rPr>
            <w:color w:val="000000"/>
            <w:sz w:val="28"/>
            <w:szCs w:val="28"/>
          </w:rPr>
          <w:t xml:space="preserve"> г</w:t>
        </w:r>
      </w:smartTag>
      <w:r w:rsidRPr="009914F0">
        <w:rPr>
          <w:rFonts w:ascii="S" w:hAnsi="S"/>
          <w:color w:val="000000"/>
          <w:sz w:val="28"/>
          <w:szCs w:val="28"/>
        </w:rPr>
        <w:t xml:space="preserve"> (квартал) и форму 6-ЖКХ (квартал).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основании предоставленных документов ведущий </w:t>
      </w:r>
      <w:r w:rsidRPr="009914F0">
        <w:rPr>
          <w:color w:val="000000"/>
          <w:sz w:val="28"/>
          <w:szCs w:val="28"/>
        </w:rPr>
        <w:t xml:space="preserve">специалист по бухгалтерскому учету Администрации </w:t>
      </w:r>
      <w:proofErr w:type="spellStart"/>
      <w:r w:rsidR="00BE691F">
        <w:rPr>
          <w:color w:val="000000"/>
          <w:sz w:val="28"/>
          <w:szCs w:val="28"/>
        </w:rPr>
        <w:t>Гончаровского</w:t>
      </w:r>
      <w:proofErr w:type="spellEnd"/>
      <w:r w:rsidRPr="009914F0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 проверку соответствия </w:t>
      </w:r>
      <w:r>
        <w:rPr>
          <w:rFonts w:ascii="S" w:hAnsi="S"/>
          <w:sz w:val="28"/>
          <w:szCs w:val="28"/>
        </w:rPr>
        <w:t>ОКК</w:t>
      </w:r>
      <w:r>
        <w:rPr>
          <w:sz w:val="28"/>
          <w:szCs w:val="28"/>
        </w:rPr>
        <w:t xml:space="preserve"> – претендента критериям  и условиям, указанным в настоящем Положении, в том числе в части обоснования затрат, по итогам проверки составляется соответствующее заключение</w:t>
      </w:r>
      <w:r>
        <w:rPr>
          <w:rFonts w:ascii="S" w:hAnsi="S"/>
          <w:sz w:val="28"/>
          <w:szCs w:val="28"/>
        </w:rPr>
        <w:t xml:space="preserve"> (</w:t>
      </w:r>
      <w:r w:rsidRPr="000E649D">
        <w:rPr>
          <w:rFonts w:ascii="S" w:hAnsi="S"/>
          <w:color w:val="0070C0"/>
          <w:sz w:val="28"/>
          <w:szCs w:val="28"/>
        </w:rPr>
        <w:t xml:space="preserve">Приложение № 1 к </w:t>
      </w:r>
      <w:r>
        <w:rPr>
          <w:rFonts w:ascii="S" w:hAnsi="S"/>
          <w:color w:val="0070C0"/>
          <w:sz w:val="28"/>
          <w:szCs w:val="28"/>
        </w:rPr>
        <w:t>положению</w:t>
      </w:r>
      <w:r>
        <w:rPr>
          <w:rFonts w:ascii="S" w:hAnsi="S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соответствия организации коммунального комплекса требованиям настоящего Положения и представления всех необходимых документов перечисление субсидии осуществляется администрацией </w:t>
      </w:r>
      <w:proofErr w:type="spellStart"/>
      <w:r w:rsidR="00BE691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на расчетный счет организации</w:t>
      </w:r>
      <w:r>
        <w:rPr>
          <w:rFonts w:ascii="S" w:hAnsi="S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3F1F" w:rsidRDefault="00873F1F" w:rsidP="00873F1F">
      <w:pPr>
        <w:jc w:val="both"/>
        <w:rPr>
          <w:rFonts w:ascii="S" w:hAnsi="S"/>
          <w:sz w:val="28"/>
          <w:szCs w:val="28"/>
        </w:rPr>
      </w:pPr>
      <w:r>
        <w:rPr>
          <w:sz w:val="28"/>
          <w:szCs w:val="28"/>
        </w:rPr>
        <w:t xml:space="preserve">2.6  Предоставление субсидии осуществляется </w:t>
      </w:r>
      <w:r>
        <w:rPr>
          <w:rFonts w:ascii="S" w:hAnsi="S"/>
          <w:sz w:val="28"/>
          <w:szCs w:val="28"/>
        </w:rPr>
        <w:t>один раз в квартал, на основании заключенного соглашения</w:t>
      </w:r>
      <w:r w:rsidRPr="000E649D">
        <w:rPr>
          <w:rFonts w:ascii="S" w:hAnsi="S"/>
          <w:color w:val="FF0000"/>
          <w:sz w:val="28"/>
          <w:szCs w:val="28"/>
        </w:rPr>
        <w:t xml:space="preserve"> </w:t>
      </w:r>
      <w:r w:rsidRPr="00A157F4">
        <w:rPr>
          <w:rFonts w:ascii="S" w:hAnsi="S"/>
          <w:color w:val="000000"/>
          <w:sz w:val="28"/>
          <w:szCs w:val="28"/>
        </w:rPr>
        <w:t>с организацией коммунального комплекса (</w:t>
      </w:r>
      <w:r w:rsidRPr="00A02F08">
        <w:rPr>
          <w:rFonts w:ascii="S" w:hAnsi="S"/>
          <w:color w:val="0070C0"/>
          <w:sz w:val="28"/>
          <w:szCs w:val="28"/>
        </w:rPr>
        <w:t>приложение №2 к по</w:t>
      </w:r>
      <w:r>
        <w:rPr>
          <w:rFonts w:ascii="S" w:hAnsi="S"/>
          <w:color w:val="0070C0"/>
          <w:sz w:val="28"/>
          <w:szCs w:val="28"/>
        </w:rPr>
        <w:t>ложению</w:t>
      </w:r>
      <w:r w:rsidRPr="00A157F4">
        <w:rPr>
          <w:rFonts w:ascii="S" w:hAnsi="S"/>
          <w:color w:val="000000"/>
          <w:sz w:val="28"/>
          <w:szCs w:val="28"/>
        </w:rPr>
        <w:t>)</w:t>
      </w:r>
      <w:r>
        <w:rPr>
          <w:rFonts w:ascii="S" w:hAnsi="S"/>
          <w:sz w:val="28"/>
          <w:szCs w:val="28"/>
        </w:rPr>
        <w:t xml:space="preserve">.  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S" w:hAnsi="S"/>
          <w:sz w:val="28"/>
          <w:szCs w:val="28"/>
        </w:rPr>
        <w:t>7</w:t>
      </w:r>
      <w:r>
        <w:rPr>
          <w:sz w:val="28"/>
          <w:szCs w:val="28"/>
        </w:rPr>
        <w:t xml:space="preserve">  Главным распорядителем средств муниципального бюджета является  Администраци</w:t>
      </w:r>
      <w:r>
        <w:rPr>
          <w:rFonts w:ascii="S" w:hAnsi="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BE691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73F1F" w:rsidRDefault="00873F1F" w:rsidP="00873F1F">
      <w:pPr>
        <w:jc w:val="center"/>
        <w:rPr>
          <w:sz w:val="28"/>
          <w:szCs w:val="28"/>
        </w:rPr>
      </w:pPr>
    </w:p>
    <w:p w:rsidR="00873F1F" w:rsidRPr="00CE6D14" w:rsidRDefault="00873F1F" w:rsidP="00873F1F">
      <w:pPr>
        <w:jc w:val="center"/>
        <w:rPr>
          <w:b/>
          <w:sz w:val="28"/>
          <w:szCs w:val="28"/>
        </w:rPr>
      </w:pPr>
      <w:r w:rsidRPr="00CE6D14">
        <w:rPr>
          <w:b/>
          <w:sz w:val="28"/>
          <w:szCs w:val="28"/>
        </w:rPr>
        <w:t xml:space="preserve">3. Порядок возврата субсидий в бюджет </w:t>
      </w:r>
      <w:proofErr w:type="spellStart"/>
      <w:r w:rsidR="00BE691F"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E6D1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CE6D14">
        <w:rPr>
          <w:b/>
          <w:sz w:val="28"/>
          <w:szCs w:val="28"/>
        </w:rPr>
        <w:t>случае нарушения условий, установленных при их предоставлении.</w:t>
      </w:r>
    </w:p>
    <w:p w:rsidR="00873F1F" w:rsidRPr="00CE6D14" w:rsidRDefault="00873F1F" w:rsidP="00873F1F">
      <w:pPr>
        <w:jc w:val="center"/>
        <w:rPr>
          <w:b/>
          <w:sz w:val="28"/>
          <w:szCs w:val="28"/>
        </w:rPr>
      </w:pP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3.1.Полученные субсидии используются организацией коммунального комплекса в соответствии с целевым назначением и не могут быть направлены на другие цели.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использования субсидии не по целевому назначению соответствующие средства взыскиваются в бюджет муниципального </w:t>
      </w:r>
      <w:r>
        <w:rPr>
          <w:sz w:val="28"/>
          <w:szCs w:val="28"/>
        </w:rPr>
        <w:lastRenderedPageBreak/>
        <w:t xml:space="preserve">образования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873F1F" w:rsidRDefault="00873F1F" w:rsidP="00873F1F">
      <w:pPr>
        <w:jc w:val="both"/>
        <w:rPr>
          <w:sz w:val="28"/>
          <w:szCs w:val="28"/>
        </w:rPr>
      </w:pPr>
    </w:p>
    <w:p w:rsidR="00873F1F" w:rsidRPr="00CE6D14" w:rsidRDefault="00873F1F" w:rsidP="00873F1F">
      <w:pPr>
        <w:jc w:val="center"/>
        <w:rPr>
          <w:b/>
          <w:sz w:val="28"/>
          <w:szCs w:val="28"/>
        </w:rPr>
      </w:pPr>
      <w:r w:rsidRPr="00CE6D14">
        <w:rPr>
          <w:b/>
          <w:sz w:val="28"/>
          <w:szCs w:val="28"/>
        </w:rPr>
        <w:t>4. Порядок проверки</w:t>
      </w:r>
      <w:r>
        <w:rPr>
          <w:b/>
          <w:sz w:val="28"/>
          <w:szCs w:val="28"/>
        </w:rPr>
        <w:t xml:space="preserve"> соблюдения условий, целей и порядка  предоставления </w:t>
      </w:r>
      <w:r w:rsidRPr="00CE6D14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>.</w:t>
      </w:r>
    </w:p>
    <w:p w:rsidR="00873F1F" w:rsidRDefault="00873F1F" w:rsidP="00873F1F">
      <w:pPr>
        <w:jc w:val="both"/>
        <w:rPr>
          <w:sz w:val="28"/>
          <w:szCs w:val="28"/>
        </w:rPr>
      </w:pP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4.1.Контроль за  фактическим предоставлением субсидий возлагается </w:t>
      </w:r>
      <w:proofErr w:type="gramStart"/>
      <w:r>
        <w:rPr>
          <w:sz w:val="28"/>
          <w:szCs w:val="28"/>
        </w:rPr>
        <w:t>на</w:t>
      </w:r>
      <w:proofErr w:type="gramEnd"/>
    </w:p>
    <w:p w:rsidR="00873F1F" w:rsidRDefault="00873F1F" w:rsidP="00873F1F">
      <w:pPr>
        <w:jc w:val="both"/>
        <w:rPr>
          <w:sz w:val="28"/>
          <w:szCs w:val="28"/>
        </w:rPr>
      </w:pPr>
      <w:r w:rsidRPr="009914F0">
        <w:rPr>
          <w:color w:val="000000"/>
          <w:sz w:val="28"/>
          <w:szCs w:val="28"/>
        </w:rPr>
        <w:t xml:space="preserve">Администрацию </w:t>
      </w:r>
      <w:proofErr w:type="spellStart"/>
      <w:r w:rsidR="00BE691F">
        <w:rPr>
          <w:color w:val="000000"/>
          <w:sz w:val="28"/>
          <w:szCs w:val="28"/>
        </w:rPr>
        <w:t>Гончаровского</w:t>
      </w:r>
      <w:proofErr w:type="spellEnd"/>
      <w:r w:rsidRPr="009914F0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73F1F" w:rsidRDefault="00873F1F" w:rsidP="00873F1F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Орган м</w:t>
      </w:r>
      <w:r w:rsidRPr="009914F0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</w:t>
      </w:r>
      <w:r w:rsidRPr="009914F0">
        <w:rPr>
          <w:color w:val="000000"/>
          <w:sz w:val="28"/>
          <w:szCs w:val="28"/>
        </w:rPr>
        <w:t xml:space="preserve"> финансового  контроля</w:t>
      </w:r>
      <w:r>
        <w:rPr>
          <w:sz w:val="28"/>
          <w:szCs w:val="28"/>
        </w:rPr>
        <w:t xml:space="preserve"> проводит проверку соблюдения условий, целей и порядка предоставления субсидии получателями 1 раз в год по окончании отчетного периода. </w:t>
      </w: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CA4D92" w:rsidRDefault="00CA4D92" w:rsidP="00873F1F">
      <w:pPr>
        <w:jc w:val="both"/>
        <w:rPr>
          <w:sz w:val="28"/>
          <w:szCs w:val="28"/>
        </w:rPr>
      </w:pPr>
    </w:p>
    <w:p w:rsidR="00CA4D92" w:rsidRDefault="00CA4D92" w:rsidP="00873F1F">
      <w:pPr>
        <w:jc w:val="both"/>
        <w:rPr>
          <w:sz w:val="28"/>
          <w:szCs w:val="28"/>
        </w:rPr>
      </w:pPr>
    </w:p>
    <w:p w:rsidR="003F0797" w:rsidRDefault="003F0797" w:rsidP="00873F1F">
      <w:pPr>
        <w:jc w:val="both"/>
        <w:rPr>
          <w:sz w:val="28"/>
          <w:szCs w:val="28"/>
        </w:rPr>
      </w:pPr>
    </w:p>
    <w:p w:rsidR="00873F1F" w:rsidRPr="00D9393A" w:rsidRDefault="00873F1F" w:rsidP="00873F1F">
      <w:pPr>
        <w:jc w:val="both"/>
        <w:rPr>
          <w:sz w:val="28"/>
          <w:szCs w:val="28"/>
        </w:rPr>
      </w:pPr>
    </w:p>
    <w:p w:rsidR="00873F1F" w:rsidRPr="005866D7" w:rsidRDefault="00873F1F" w:rsidP="00873F1F">
      <w:pPr>
        <w:jc w:val="right"/>
        <w:rPr>
          <w:rFonts w:ascii="S" w:hAnsi="S" w:cs="K"/>
          <w:b/>
          <w:sz w:val="20"/>
          <w:szCs w:val="20"/>
        </w:rPr>
      </w:pPr>
      <w:r>
        <w:rPr>
          <w:rFonts w:ascii="S" w:hAnsi="S" w:cs="K"/>
          <w:b/>
        </w:rPr>
        <w:lastRenderedPageBreak/>
        <w:t xml:space="preserve">                            </w:t>
      </w:r>
      <w:r w:rsidRPr="005866D7">
        <w:rPr>
          <w:rFonts w:ascii="S" w:hAnsi="S" w:cs="K"/>
          <w:b/>
          <w:sz w:val="20"/>
          <w:szCs w:val="20"/>
        </w:rPr>
        <w:t xml:space="preserve">ПРИЛОЖЕНИЕ № </w:t>
      </w:r>
      <w:r>
        <w:rPr>
          <w:rFonts w:ascii="S" w:hAnsi="S" w:cs="K"/>
          <w:b/>
          <w:sz w:val="20"/>
          <w:szCs w:val="20"/>
        </w:rPr>
        <w:t>1</w:t>
      </w:r>
    </w:p>
    <w:p w:rsidR="00873F1F" w:rsidRPr="005866D7" w:rsidRDefault="00873F1F" w:rsidP="00873F1F">
      <w:pPr>
        <w:jc w:val="right"/>
        <w:rPr>
          <w:rFonts w:ascii="S" w:hAnsi="S" w:cs="K"/>
          <w:b/>
          <w:sz w:val="20"/>
          <w:szCs w:val="20"/>
        </w:rPr>
      </w:pPr>
      <w:r w:rsidRPr="005866D7">
        <w:rPr>
          <w:rFonts w:ascii="S" w:hAnsi="S" w:cs="K"/>
          <w:b/>
          <w:sz w:val="20"/>
          <w:szCs w:val="20"/>
        </w:rPr>
        <w:t xml:space="preserve">                                                                            к Положению о предоставлении из бюджета </w:t>
      </w:r>
    </w:p>
    <w:p w:rsidR="00873F1F" w:rsidRPr="005866D7" w:rsidRDefault="00873F1F" w:rsidP="00873F1F">
      <w:pPr>
        <w:jc w:val="right"/>
        <w:rPr>
          <w:rFonts w:ascii="S" w:hAnsi="S" w:cs="K"/>
          <w:b/>
          <w:sz w:val="20"/>
          <w:szCs w:val="20"/>
        </w:rPr>
      </w:pPr>
      <w:r w:rsidRPr="005866D7">
        <w:rPr>
          <w:rFonts w:ascii="S" w:hAnsi="S" w:cs="K"/>
          <w:b/>
          <w:sz w:val="20"/>
          <w:szCs w:val="20"/>
        </w:rPr>
        <w:t xml:space="preserve">                                                  </w:t>
      </w:r>
      <w:r>
        <w:rPr>
          <w:rFonts w:ascii="S" w:hAnsi="S" w:cs="K"/>
          <w:b/>
          <w:sz w:val="20"/>
          <w:szCs w:val="20"/>
        </w:rPr>
        <w:t xml:space="preserve">           </w:t>
      </w:r>
      <w:r w:rsidRPr="005866D7">
        <w:rPr>
          <w:rFonts w:ascii="S" w:hAnsi="S" w:cs="K"/>
          <w:b/>
          <w:sz w:val="20"/>
          <w:szCs w:val="20"/>
        </w:rPr>
        <w:t xml:space="preserve">  </w:t>
      </w:r>
      <w:proofErr w:type="spellStart"/>
      <w:r w:rsidR="00BE691F">
        <w:rPr>
          <w:rFonts w:ascii="S" w:hAnsi="S" w:cs="K"/>
          <w:b/>
          <w:sz w:val="20"/>
          <w:szCs w:val="20"/>
        </w:rPr>
        <w:t>Гончаровского</w:t>
      </w:r>
      <w:proofErr w:type="spellEnd"/>
      <w:r>
        <w:rPr>
          <w:rFonts w:ascii="S" w:hAnsi="S" w:cs="K"/>
          <w:b/>
          <w:sz w:val="20"/>
          <w:szCs w:val="20"/>
        </w:rPr>
        <w:t xml:space="preserve"> сельского </w:t>
      </w:r>
      <w:r w:rsidRPr="005866D7">
        <w:rPr>
          <w:rFonts w:ascii="S" w:hAnsi="S" w:cs="K"/>
          <w:b/>
          <w:sz w:val="20"/>
          <w:szCs w:val="20"/>
        </w:rPr>
        <w:t xml:space="preserve">поселения                                                                   </w:t>
      </w:r>
    </w:p>
    <w:p w:rsidR="00873F1F" w:rsidRPr="005866D7" w:rsidRDefault="00873F1F" w:rsidP="00873F1F">
      <w:pPr>
        <w:jc w:val="right"/>
        <w:rPr>
          <w:rFonts w:ascii="S" w:hAnsi="S" w:cs="K"/>
          <w:b/>
          <w:sz w:val="20"/>
          <w:szCs w:val="20"/>
        </w:rPr>
      </w:pPr>
      <w:r w:rsidRPr="005866D7">
        <w:rPr>
          <w:rFonts w:ascii="S" w:hAnsi="S" w:cs="K"/>
          <w:b/>
          <w:sz w:val="20"/>
          <w:szCs w:val="20"/>
        </w:rPr>
        <w:t xml:space="preserve">                                                                     субсидий организациям водоснабжения</w:t>
      </w:r>
    </w:p>
    <w:p w:rsidR="00873F1F" w:rsidRPr="005866D7" w:rsidRDefault="00873F1F" w:rsidP="00873F1F">
      <w:pPr>
        <w:jc w:val="right"/>
        <w:rPr>
          <w:rFonts w:ascii="S" w:hAnsi="S" w:cs="K"/>
          <w:b/>
          <w:sz w:val="20"/>
          <w:szCs w:val="20"/>
        </w:rPr>
      </w:pPr>
      <w:r w:rsidRPr="005866D7">
        <w:rPr>
          <w:rFonts w:ascii="S" w:hAnsi="S" w:cs="K"/>
          <w:b/>
          <w:sz w:val="20"/>
          <w:szCs w:val="20"/>
        </w:rPr>
        <w:t xml:space="preserve">                                                                                          на частичное возмещение недополученных  доходов</w:t>
      </w:r>
    </w:p>
    <w:p w:rsidR="00873F1F" w:rsidRPr="005866D7" w:rsidRDefault="00873F1F" w:rsidP="00873F1F">
      <w:pPr>
        <w:jc w:val="right"/>
        <w:rPr>
          <w:rFonts w:ascii="S" w:hAnsi="S" w:cs="K"/>
          <w:b/>
        </w:rPr>
      </w:pPr>
    </w:p>
    <w:p w:rsidR="00873F1F" w:rsidRPr="005866D7" w:rsidRDefault="00873F1F" w:rsidP="00873F1F">
      <w:pPr>
        <w:jc w:val="center"/>
        <w:rPr>
          <w:rFonts w:ascii="S" w:hAnsi="S" w:cs="K"/>
          <w:b/>
        </w:rPr>
      </w:pPr>
    </w:p>
    <w:p w:rsidR="00873F1F" w:rsidRPr="005866D7" w:rsidRDefault="00873F1F" w:rsidP="00873F1F">
      <w:pPr>
        <w:jc w:val="center"/>
        <w:rPr>
          <w:rFonts w:ascii="S" w:hAnsi="S" w:cs="K"/>
          <w:b/>
        </w:rPr>
      </w:pPr>
      <w:r w:rsidRPr="005866D7">
        <w:rPr>
          <w:rFonts w:ascii="S" w:hAnsi="S" w:cs="K"/>
          <w:b/>
        </w:rPr>
        <w:t>ЗАКЛЮЧЕНИЕ</w:t>
      </w:r>
    </w:p>
    <w:p w:rsidR="00873F1F" w:rsidRPr="005866D7" w:rsidRDefault="00873F1F" w:rsidP="00873F1F">
      <w:pPr>
        <w:jc w:val="center"/>
        <w:rPr>
          <w:rFonts w:ascii="S" w:hAnsi="S" w:cs="K"/>
          <w:b/>
          <w:sz w:val="28"/>
          <w:szCs w:val="28"/>
        </w:rPr>
      </w:pPr>
      <w:r w:rsidRPr="005866D7">
        <w:rPr>
          <w:rFonts w:ascii="S" w:hAnsi="S" w:cs="K"/>
          <w:b/>
          <w:sz w:val="28"/>
          <w:szCs w:val="28"/>
        </w:rPr>
        <w:t xml:space="preserve">на </w:t>
      </w:r>
      <w:r w:rsidRPr="005866D7">
        <w:rPr>
          <w:rFonts w:ascii="K" w:hAnsi="K" w:cs="K"/>
          <w:b/>
          <w:sz w:val="28"/>
          <w:szCs w:val="28"/>
        </w:rPr>
        <w:t>предоставлени</w:t>
      </w:r>
      <w:r w:rsidRPr="005866D7">
        <w:rPr>
          <w:rFonts w:ascii="S" w:hAnsi="S" w:cs="K"/>
          <w:b/>
          <w:sz w:val="28"/>
          <w:szCs w:val="28"/>
        </w:rPr>
        <w:t>е</w:t>
      </w:r>
      <w:r w:rsidRPr="005866D7">
        <w:rPr>
          <w:rFonts w:ascii="K" w:hAnsi="K" w:cs="K"/>
          <w:b/>
          <w:sz w:val="28"/>
          <w:szCs w:val="28"/>
        </w:rPr>
        <w:t xml:space="preserve"> из бюджета </w:t>
      </w:r>
      <w:proofErr w:type="spellStart"/>
      <w:r w:rsidR="00BE691F">
        <w:rPr>
          <w:rFonts w:cs="K"/>
          <w:b/>
          <w:sz w:val="28"/>
          <w:szCs w:val="28"/>
        </w:rPr>
        <w:t>Гончаровского</w:t>
      </w:r>
      <w:proofErr w:type="spellEnd"/>
      <w:r>
        <w:rPr>
          <w:rFonts w:cs="K"/>
          <w:b/>
          <w:sz w:val="28"/>
          <w:szCs w:val="28"/>
        </w:rPr>
        <w:t xml:space="preserve"> сельского </w:t>
      </w:r>
      <w:r w:rsidRPr="005866D7">
        <w:rPr>
          <w:rFonts w:cs="K"/>
          <w:b/>
          <w:sz w:val="28"/>
          <w:szCs w:val="28"/>
        </w:rPr>
        <w:t xml:space="preserve">поселения </w:t>
      </w:r>
      <w:r w:rsidRPr="005866D7">
        <w:rPr>
          <w:rFonts w:ascii="K" w:hAnsi="K" w:cs="K"/>
          <w:b/>
          <w:sz w:val="28"/>
          <w:szCs w:val="28"/>
        </w:rPr>
        <w:t>субсидий</w:t>
      </w:r>
      <w:r w:rsidRPr="005866D7">
        <w:rPr>
          <w:rFonts w:ascii="S" w:hAnsi="S" w:cs="K"/>
          <w:b/>
          <w:sz w:val="28"/>
          <w:szCs w:val="28"/>
        </w:rPr>
        <w:t xml:space="preserve"> организациям водоснабжения на частичное возмещение недополученных доходов.</w:t>
      </w:r>
    </w:p>
    <w:p w:rsidR="00873F1F" w:rsidRPr="005866D7" w:rsidRDefault="00873F1F" w:rsidP="00873F1F">
      <w:pPr>
        <w:rPr>
          <w:rFonts w:ascii="S" w:hAnsi="S" w:cs="K"/>
          <w:b/>
          <w:sz w:val="28"/>
          <w:szCs w:val="28"/>
        </w:rPr>
      </w:pPr>
    </w:p>
    <w:p w:rsidR="00873F1F" w:rsidRPr="005866D7" w:rsidRDefault="00873F1F" w:rsidP="00873F1F">
      <w:pPr>
        <w:rPr>
          <w:rFonts w:ascii="K" w:hAnsi="K" w:cs="K"/>
          <w:sz w:val="28"/>
          <w:szCs w:val="28"/>
        </w:rPr>
      </w:pPr>
      <w:r w:rsidRPr="005866D7">
        <w:rPr>
          <w:rFonts w:ascii="S" w:hAnsi="S" w:cs="K"/>
          <w:sz w:val="28"/>
          <w:szCs w:val="28"/>
        </w:rPr>
        <w:t xml:space="preserve">«__» ___________20__г                            </w:t>
      </w:r>
      <w:r w:rsidRPr="005866D7">
        <w:rPr>
          <w:rFonts w:ascii="S" w:hAnsi="S" w:cs="K"/>
          <w:sz w:val="28"/>
          <w:szCs w:val="28"/>
          <w:u w:val="single"/>
        </w:rPr>
        <w:t xml:space="preserve"> </w:t>
      </w:r>
      <w:r w:rsidRPr="005866D7">
        <w:rPr>
          <w:rFonts w:ascii="S" w:hAnsi="S" w:cs="K"/>
          <w:sz w:val="28"/>
          <w:szCs w:val="28"/>
        </w:rPr>
        <w:t xml:space="preserve">  </w:t>
      </w:r>
    </w:p>
    <w:p w:rsidR="00873F1F" w:rsidRPr="005866D7" w:rsidRDefault="00873F1F" w:rsidP="00873F1F">
      <w:pPr>
        <w:tabs>
          <w:tab w:val="left" w:pos="5475"/>
        </w:tabs>
        <w:rPr>
          <w:rFonts w:ascii="S" w:hAnsi="S" w:cs="K"/>
        </w:rPr>
      </w:pPr>
      <w:r w:rsidRPr="005866D7">
        <w:rPr>
          <w:rFonts w:ascii="S" w:hAnsi="S" w:cs="K"/>
        </w:rPr>
        <w:tab/>
      </w:r>
    </w:p>
    <w:p w:rsidR="00873F1F" w:rsidRPr="005866D7" w:rsidRDefault="00873F1F" w:rsidP="00873F1F">
      <w:pPr>
        <w:tabs>
          <w:tab w:val="left" w:pos="5475"/>
        </w:tabs>
        <w:rPr>
          <w:rFonts w:ascii="S" w:hAnsi="S" w:cs="K"/>
        </w:rPr>
      </w:pPr>
    </w:p>
    <w:p w:rsidR="00873F1F" w:rsidRPr="005866D7" w:rsidRDefault="00873F1F" w:rsidP="00873F1F">
      <w:pPr>
        <w:tabs>
          <w:tab w:val="left" w:pos="5475"/>
        </w:tabs>
        <w:jc w:val="both"/>
        <w:rPr>
          <w:rFonts w:ascii="S" w:hAnsi="S" w:cs="K"/>
          <w:sz w:val="28"/>
          <w:szCs w:val="28"/>
        </w:rPr>
      </w:pPr>
      <w:r w:rsidRPr="005866D7">
        <w:rPr>
          <w:rFonts w:ascii="S" w:hAnsi="S" w:cs="K"/>
          <w:sz w:val="28"/>
          <w:szCs w:val="28"/>
        </w:rPr>
        <w:t xml:space="preserve">     Настоящее заключение составлено на основе представленных документов организацией ______________________________________________________</w:t>
      </w:r>
    </w:p>
    <w:p w:rsidR="00873F1F" w:rsidRPr="005866D7" w:rsidRDefault="00873F1F" w:rsidP="00873F1F">
      <w:pPr>
        <w:tabs>
          <w:tab w:val="left" w:pos="5475"/>
        </w:tabs>
        <w:jc w:val="both"/>
        <w:rPr>
          <w:rFonts w:ascii="S" w:hAnsi="S" w:cs="K"/>
          <w:sz w:val="20"/>
          <w:szCs w:val="20"/>
        </w:rPr>
      </w:pPr>
      <w:r w:rsidRPr="005866D7">
        <w:rPr>
          <w:rFonts w:ascii="S" w:hAnsi="S" w:cs="K"/>
          <w:sz w:val="20"/>
          <w:szCs w:val="20"/>
        </w:rPr>
        <w:t xml:space="preserve">                                                                       (наименование организации)</w:t>
      </w:r>
    </w:p>
    <w:p w:rsidR="00873F1F" w:rsidRPr="005866D7" w:rsidRDefault="00873F1F" w:rsidP="00873F1F">
      <w:pPr>
        <w:tabs>
          <w:tab w:val="left" w:pos="5475"/>
        </w:tabs>
        <w:jc w:val="both"/>
        <w:rPr>
          <w:rFonts w:ascii="S" w:hAnsi="S" w:cs="K"/>
          <w:sz w:val="20"/>
          <w:szCs w:val="20"/>
        </w:rPr>
      </w:pPr>
    </w:p>
    <w:p w:rsidR="00873F1F" w:rsidRPr="005866D7" w:rsidRDefault="00873F1F" w:rsidP="00873F1F">
      <w:pPr>
        <w:jc w:val="center"/>
        <w:rPr>
          <w:rFonts w:ascii="S" w:hAnsi="S" w:cs="K"/>
          <w:sz w:val="28"/>
          <w:szCs w:val="28"/>
        </w:rPr>
      </w:pPr>
      <w:r w:rsidRPr="005866D7">
        <w:rPr>
          <w:rFonts w:ascii="K" w:hAnsi="K" w:cs="K"/>
          <w:sz w:val="28"/>
          <w:szCs w:val="28"/>
        </w:rPr>
        <w:t>ПЕРЕЧЕНЬ ДОКУМЕНТОВ</w:t>
      </w:r>
      <w:r w:rsidRPr="005866D7">
        <w:rPr>
          <w:rFonts w:ascii="S" w:hAnsi="S" w:cs="K"/>
          <w:sz w:val="28"/>
          <w:szCs w:val="28"/>
        </w:rPr>
        <w:t>:</w:t>
      </w:r>
    </w:p>
    <w:p w:rsidR="00873F1F" w:rsidRPr="005866D7" w:rsidRDefault="00873F1F" w:rsidP="00873F1F">
      <w:pPr>
        <w:jc w:val="both"/>
        <w:rPr>
          <w:rFonts w:ascii="S" w:hAnsi="S" w:cs="K"/>
        </w:rPr>
      </w:pPr>
      <w:r w:rsidRPr="005866D7">
        <w:rPr>
          <w:rFonts w:ascii="S" w:hAnsi="S" w:cs="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F1F" w:rsidRPr="005866D7" w:rsidRDefault="00873F1F" w:rsidP="00873F1F">
      <w:pPr>
        <w:tabs>
          <w:tab w:val="left" w:pos="2625"/>
        </w:tabs>
        <w:rPr>
          <w:rFonts w:ascii="S" w:hAnsi="S" w:cs="K"/>
          <w:sz w:val="20"/>
          <w:szCs w:val="20"/>
        </w:rPr>
      </w:pPr>
      <w:r w:rsidRPr="005866D7">
        <w:rPr>
          <w:rFonts w:ascii="S" w:hAnsi="S" w:cs="K"/>
          <w:sz w:val="28"/>
          <w:szCs w:val="28"/>
        </w:rPr>
        <w:t xml:space="preserve">     </w:t>
      </w:r>
    </w:p>
    <w:p w:rsidR="00873F1F" w:rsidRPr="005866D7" w:rsidRDefault="00873F1F" w:rsidP="00873F1F">
      <w:pPr>
        <w:jc w:val="both"/>
        <w:rPr>
          <w:rFonts w:ascii="S" w:hAnsi="S" w:cs="K"/>
          <w:sz w:val="28"/>
          <w:szCs w:val="28"/>
        </w:rPr>
      </w:pPr>
      <w:r w:rsidRPr="005866D7">
        <w:rPr>
          <w:rFonts w:ascii="S" w:hAnsi="S" w:cs="K"/>
          <w:sz w:val="28"/>
          <w:szCs w:val="28"/>
        </w:rPr>
        <w:t xml:space="preserve">     Предоставить с</w:t>
      </w:r>
      <w:r w:rsidRPr="005866D7">
        <w:rPr>
          <w:rFonts w:ascii="K" w:hAnsi="K" w:cs="K"/>
          <w:sz w:val="28"/>
          <w:szCs w:val="28"/>
        </w:rPr>
        <w:t>убсиди</w:t>
      </w:r>
      <w:r w:rsidRPr="005866D7">
        <w:rPr>
          <w:rFonts w:ascii="S" w:hAnsi="S" w:cs="K"/>
          <w:sz w:val="28"/>
          <w:szCs w:val="28"/>
        </w:rPr>
        <w:t>ю</w:t>
      </w:r>
      <w:r w:rsidRPr="005866D7">
        <w:rPr>
          <w:rFonts w:ascii="K" w:hAnsi="K" w:cs="K"/>
          <w:sz w:val="28"/>
          <w:szCs w:val="28"/>
        </w:rPr>
        <w:t xml:space="preserve"> из бюджета</w:t>
      </w:r>
      <w:r w:rsidRPr="005866D7">
        <w:rPr>
          <w:rFonts w:cs="K"/>
          <w:sz w:val="28"/>
          <w:szCs w:val="28"/>
        </w:rPr>
        <w:t xml:space="preserve"> ___________поселения</w:t>
      </w:r>
      <w:proofErr w:type="gramStart"/>
      <w:r w:rsidRPr="005866D7">
        <w:rPr>
          <w:rFonts w:cs="K"/>
          <w:sz w:val="28"/>
          <w:szCs w:val="28"/>
        </w:rPr>
        <w:t xml:space="preserve"> </w:t>
      </w:r>
      <w:r w:rsidRPr="005866D7">
        <w:rPr>
          <w:rFonts w:ascii="K" w:hAnsi="K" w:cs="K"/>
          <w:sz w:val="28"/>
          <w:szCs w:val="28"/>
        </w:rPr>
        <w:t>,</w:t>
      </w:r>
      <w:proofErr w:type="gramEnd"/>
      <w:r w:rsidRPr="005866D7">
        <w:rPr>
          <w:rFonts w:ascii="K" w:hAnsi="K" w:cs="K"/>
          <w:sz w:val="28"/>
          <w:szCs w:val="28"/>
        </w:rPr>
        <w:t xml:space="preserve"> на частичное возмещение недополученных доходов</w:t>
      </w:r>
      <w:r w:rsidRPr="005866D7">
        <w:rPr>
          <w:rFonts w:ascii="S" w:hAnsi="S" w:cs="K"/>
          <w:sz w:val="28"/>
          <w:szCs w:val="28"/>
        </w:rPr>
        <w:t xml:space="preserve"> организации __________________________________________________________________</w:t>
      </w:r>
    </w:p>
    <w:p w:rsidR="00873F1F" w:rsidRPr="005866D7" w:rsidRDefault="00873F1F" w:rsidP="00873F1F">
      <w:pPr>
        <w:jc w:val="center"/>
        <w:rPr>
          <w:rFonts w:ascii="S" w:hAnsi="S" w:cs="K"/>
          <w:sz w:val="20"/>
          <w:szCs w:val="20"/>
        </w:rPr>
      </w:pPr>
      <w:r w:rsidRPr="005866D7">
        <w:rPr>
          <w:rFonts w:ascii="S" w:hAnsi="S" w:cs="K"/>
          <w:sz w:val="20"/>
          <w:szCs w:val="20"/>
        </w:rPr>
        <w:t>(наименование организации)</w:t>
      </w:r>
    </w:p>
    <w:p w:rsidR="00873F1F" w:rsidRPr="005866D7" w:rsidRDefault="00873F1F" w:rsidP="00873F1F">
      <w:pPr>
        <w:jc w:val="both"/>
        <w:rPr>
          <w:rFonts w:ascii="S" w:hAnsi="S" w:cs="K"/>
          <w:sz w:val="28"/>
          <w:szCs w:val="28"/>
        </w:rPr>
      </w:pPr>
      <w:r w:rsidRPr="005866D7">
        <w:rPr>
          <w:rFonts w:ascii="S" w:hAnsi="S" w:cs="K"/>
          <w:sz w:val="28"/>
          <w:szCs w:val="28"/>
        </w:rPr>
        <w:t>в сумме__________________________________________________  тыс. руб.</w:t>
      </w:r>
    </w:p>
    <w:p w:rsidR="00873F1F" w:rsidRPr="005866D7" w:rsidRDefault="00873F1F" w:rsidP="00873F1F">
      <w:pPr>
        <w:rPr>
          <w:rFonts w:ascii="S" w:hAnsi="S" w:cs="K"/>
          <w:sz w:val="28"/>
          <w:szCs w:val="28"/>
        </w:rPr>
      </w:pPr>
    </w:p>
    <w:p w:rsidR="00873F1F" w:rsidRPr="005866D7" w:rsidRDefault="00873F1F" w:rsidP="00873F1F">
      <w:pPr>
        <w:rPr>
          <w:rFonts w:ascii="S" w:hAnsi="S" w:cs="K"/>
          <w:sz w:val="28"/>
          <w:szCs w:val="28"/>
        </w:rPr>
      </w:pPr>
    </w:p>
    <w:p w:rsidR="00873F1F" w:rsidRPr="005866D7" w:rsidRDefault="00873F1F" w:rsidP="00873F1F">
      <w:pPr>
        <w:rPr>
          <w:rFonts w:ascii="S" w:hAnsi="S" w:cs="K"/>
          <w:sz w:val="28"/>
          <w:szCs w:val="28"/>
        </w:rPr>
      </w:pPr>
    </w:p>
    <w:p w:rsidR="00873F1F" w:rsidRPr="005866D7" w:rsidRDefault="00873F1F" w:rsidP="00873F1F">
      <w:pPr>
        <w:rPr>
          <w:rFonts w:ascii="S" w:hAnsi="S" w:cs="K"/>
          <w:sz w:val="28"/>
          <w:szCs w:val="28"/>
        </w:rPr>
      </w:pPr>
    </w:p>
    <w:p w:rsidR="00873F1F" w:rsidRPr="005866D7" w:rsidRDefault="00873F1F" w:rsidP="00873F1F">
      <w:pPr>
        <w:rPr>
          <w:rFonts w:ascii="S" w:hAnsi="S" w:cs="K"/>
          <w:sz w:val="28"/>
          <w:szCs w:val="28"/>
        </w:rPr>
      </w:pPr>
    </w:p>
    <w:p w:rsidR="00873F1F" w:rsidRPr="005866D7" w:rsidRDefault="00873F1F" w:rsidP="00873F1F">
      <w:pPr>
        <w:rPr>
          <w:rFonts w:ascii="S" w:hAnsi="S" w:cs="K"/>
          <w:sz w:val="28"/>
          <w:szCs w:val="28"/>
        </w:rPr>
      </w:pPr>
      <w:r w:rsidRPr="005866D7">
        <w:rPr>
          <w:rFonts w:ascii="S" w:hAnsi="S" w:cs="K"/>
          <w:sz w:val="28"/>
          <w:szCs w:val="28"/>
        </w:rPr>
        <w:t>_____________________                                          /_____________________/</w:t>
      </w:r>
    </w:p>
    <w:p w:rsidR="00873F1F" w:rsidRPr="005866D7" w:rsidRDefault="00873F1F" w:rsidP="00873F1F">
      <w:pPr>
        <w:tabs>
          <w:tab w:val="left" w:pos="6240"/>
        </w:tabs>
        <w:rPr>
          <w:rFonts w:ascii="S" w:hAnsi="S" w:cs="K"/>
          <w:sz w:val="20"/>
          <w:szCs w:val="20"/>
        </w:rPr>
      </w:pPr>
      <w:r w:rsidRPr="005866D7">
        <w:rPr>
          <w:rFonts w:ascii="S" w:hAnsi="S" w:cs="K"/>
          <w:sz w:val="20"/>
          <w:szCs w:val="20"/>
        </w:rPr>
        <w:t xml:space="preserve">               (должность)</w:t>
      </w:r>
      <w:r w:rsidRPr="005866D7">
        <w:rPr>
          <w:rFonts w:ascii="S" w:hAnsi="S" w:cs="K"/>
          <w:sz w:val="28"/>
          <w:szCs w:val="28"/>
        </w:rPr>
        <w:tab/>
        <w:t xml:space="preserve">           </w:t>
      </w:r>
      <w:r w:rsidRPr="005866D7">
        <w:rPr>
          <w:rFonts w:ascii="S" w:hAnsi="S" w:cs="K"/>
          <w:sz w:val="20"/>
          <w:szCs w:val="20"/>
        </w:rPr>
        <w:t>подпись</w:t>
      </w:r>
    </w:p>
    <w:p w:rsidR="00873F1F" w:rsidRDefault="00873F1F" w:rsidP="00873F1F">
      <w:pPr>
        <w:rPr>
          <w:sz w:val="28"/>
          <w:szCs w:val="28"/>
        </w:rPr>
      </w:pPr>
    </w:p>
    <w:p w:rsidR="00873F1F" w:rsidRDefault="00873F1F" w:rsidP="00873F1F">
      <w:pPr>
        <w:rPr>
          <w:sz w:val="28"/>
          <w:szCs w:val="28"/>
        </w:rPr>
      </w:pPr>
    </w:p>
    <w:p w:rsidR="003F0797" w:rsidRDefault="003F0797" w:rsidP="00873F1F">
      <w:pPr>
        <w:rPr>
          <w:sz w:val="28"/>
          <w:szCs w:val="28"/>
        </w:rPr>
      </w:pPr>
    </w:p>
    <w:p w:rsidR="003F0797" w:rsidRDefault="003F0797" w:rsidP="00873F1F">
      <w:pPr>
        <w:rPr>
          <w:sz w:val="28"/>
          <w:szCs w:val="28"/>
        </w:rPr>
      </w:pPr>
    </w:p>
    <w:p w:rsidR="003F0797" w:rsidRDefault="003F0797" w:rsidP="00873F1F">
      <w:pPr>
        <w:rPr>
          <w:sz w:val="28"/>
          <w:szCs w:val="28"/>
        </w:rPr>
      </w:pPr>
    </w:p>
    <w:p w:rsidR="003F0797" w:rsidRDefault="003F0797" w:rsidP="00873F1F">
      <w:pPr>
        <w:rPr>
          <w:sz w:val="28"/>
          <w:szCs w:val="28"/>
        </w:rPr>
      </w:pPr>
    </w:p>
    <w:p w:rsidR="003F0797" w:rsidRDefault="003F0797" w:rsidP="00873F1F">
      <w:pPr>
        <w:rPr>
          <w:sz w:val="28"/>
          <w:szCs w:val="28"/>
        </w:rPr>
      </w:pPr>
    </w:p>
    <w:p w:rsidR="003F0797" w:rsidRPr="00017671" w:rsidRDefault="003F0797" w:rsidP="00873F1F"/>
    <w:p w:rsidR="00873F1F" w:rsidRPr="00017671" w:rsidRDefault="00873F1F" w:rsidP="00873F1F">
      <w:pPr>
        <w:jc w:val="right"/>
        <w:rPr>
          <w:rFonts w:ascii="S" w:hAnsi="S" w:cs="K"/>
          <w:b/>
        </w:rPr>
      </w:pPr>
      <w:r w:rsidRPr="00017671">
        <w:rPr>
          <w:rFonts w:ascii="S" w:hAnsi="S" w:cs="K"/>
          <w:b/>
        </w:rPr>
        <w:t xml:space="preserve">                            ПРИЛОЖЕНИЕ № 2</w:t>
      </w:r>
    </w:p>
    <w:p w:rsidR="00873F1F" w:rsidRPr="00017671" w:rsidRDefault="00873F1F" w:rsidP="00873F1F">
      <w:pPr>
        <w:jc w:val="right"/>
        <w:rPr>
          <w:rFonts w:ascii="S" w:hAnsi="S" w:cs="K"/>
          <w:b/>
        </w:rPr>
      </w:pPr>
      <w:r w:rsidRPr="00017671">
        <w:rPr>
          <w:rFonts w:ascii="S" w:hAnsi="S" w:cs="K"/>
          <w:b/>
        </w:rPr>
        <w:t xml:space="preserve">                                                                            к Положению о предоставлении из бюджета </w:t>
      </w:r>
    </w:p>
    <w:p w:rsidR="00873F1F" w:rsidRPr="00017671" w:rsidRDefault="00873F1F" w:rsidP="00873F1F">
      <w:pPr>
        <w:jc w:val="right"/>
        <w:rPr>
          <w:rFonts w:ascii="S" w:hAnsi="S" w:cs="K"/>
          <w:b/>
        </w:rPr>
      </w:pPr>
      <w:r w:rsidRPr="00017671">
        <w:rPr>
          <w:rFonts w:ascii="S" w:hAnsi="S" w:cs="K"/>
          <w:b/>
        </w:rPr>
        <w:t xml:space="preserve">                                                               </w:t>
      </w:r>
      <w:proofErr w:type="spellStart"/>
      <w:r w:rsidR="00BE691F" w:rsidRPr="00017671">
        <w:rPr>
          <w:rFonts w:ascii="S" w:hAnsi="S" w:cs="K"/>
          <w:b/>
        </w:rPr>
        <w:t>Гончаровского</w:t>
      </w:r>
      <w:proofErr w:type="spellEnd"/>
      <w:r w:rsidRPr="00017671">
        <w:rPr>
          <w:rFonts w:ascii="S" w:hAnsi="S" w:cs="K"/>
          <w:b/>
        </w:rPr>
        <w:t xml:space="preserve"> сельского поселения                                                                   </w:t>
      </w:r>
    </w:p>
    <w:p w:rsidR="00873F1F" w:rsidRPr="00017671" w:rsidRDefault="00873F1F" w:rsidP="00873F1F">
      <w:pPr>
        <w:jc w:val="right"/>
        <w:rPr>
          <w:rFonts w:ascii="S" w:hAnsi="S" w:cs="K"/>
          <w:b/>
        </w:rPr>
      </w:pPr>
      <w:r w:rsidRPr="00017671">
        <w:rPr>
          <w:rFonts w:ascii="S" w:hAnsi="S" w:cs="K"/>
          <w:b/>
        </w:rPr>
        <w:t xml:space="preserve">                                                                     субсидий организациям водоснабжения</w:t>
      </w:r>
    </w:p>
    <w:p w:rsidR="00873F1F" w:rsidRPr="00017671" w:rsidRDefault="00873F1F" w:rsidP="00873F1F">
      <w:pPr>
        <w:jc w:val="right"/>
        <w:rPr>
          <w:rFonts w:ascii="S" w:hAnsi="S" w:cs="K"/>
          <w:b/>
        </w:rPr>
      </w:pPr>
      <w:r w:rsidRPr="00017671">
        <w:rPr>
          <w:rFonts w:ascii="S" w:hAnsi="S" w:cs="K"/>
          <w:b/>
        </w:rPr>
        <w:t xml:space="preserve">                                                                                          на частичное возмещение недополученных  доходов</w:t>
      </w:r>
    </w:p>
    <w:p w:rsidR="00873F1F" w:rsidRPr="00017671" w:rsidRDefault="00873F1F" w:rsidP="00873F1F">
      <w:pPr>
        <w:jc w:val="right"/>
      </w:pPr>
    </w:p>
    <w:p w:rsidR="00873F1F" w:rsidRPr="00017671" w:rsidRDefault="00873F1F" w:rsidP="00873F1F"/>
    <w:p w:rsidR="00873F1F" w:rsidRPr="00017671" w:rsidRDefault="00873F1F" w:rsidP="00873F1F">
      <w:pPr>
        <w:jc w:val="center"/>
        <w:rPr>
          <w:b/>
        </w:rPr>
      </w:pPr>
      <w:r w:rsidRPr="00017671">
        <w:rPr>
          <w:b/>
        </w:rPr>
        <w:t>СОГЛАШЕНИЕ № ___</w:t>
      </w:r>
    </w:p>
    <w:p w:rsidR="00873F1F" w:rsidRPr="00017671" w:rsidRDefault="00873F1F" w:rsidP="00873F1F">
      <w:pPr>
        <w:jc w:val="center"/>
        <w:rPr>
          <w:b/>
        </w:rPr>
      </w:pPr>
      <w:r w:rsidRPr="00017671">
        <w:rPr>
          <w:b/>
        </w:rPr>
        <w:t xml:space="preserve">о предоставлении субсидии организациям водоснабжения на частичное возмещение недополученных доходов </w:t>
      </w:r>
    </w:p>
    <w:p w:rsidR="00873F1F" w:rsidRPr="00017671" w:rsidRDefault="00873F1F" w:rsidP="00873F1F">
      <w:pPr>
        <w:spacing w:before="100" w:beforeAutospacing="1" w:after="100" w:afterAutospacing="1"/>
        <w:jc w:val="center"/>
      </w:pPr>
      <w:r w:rsidRPr="00017671">
        <w:rPr>
          <w:b/>
          <w:bCs/>
        </w:rPr>
        <w:t> </w:t>
      </w:r>
      <w:r w:rsidRPr="00017671">
        <w:t xml:space="preserve">г. Палласовка                                                            «___»____________ 201_ г. </w:t>
      </w:r>
      <w:r w:rsidRPr="00017671">
        <w:rPr>
          <w:b/>
          <w:bCs/>
        </w:rPr>
        <w:t> </w:t>
      </w:r>
    </w:p>
    <w:p w:rsidR="00873F1F" w:rsidRPr="00017671" w:rsidRDefault="00873F1F" w:rsidP="00873F1F">
      <w:pPr>
        <w:spacing w:before="100" w:beforeAutospacing="1" w:after="100" w:afterAutospacing="1"/>
        <w:ind w:firstLine="539"/>
        <w:jc w:val="both"/>
      </w:pPr>
      <w:proofErr w:type="gramStart"/>
      <w:r w:rsidRPr="00017671">
        <w:t xml:space="preserve">Администрация </w:t>
      </w:r>
      <w:proofErr w:type="spellStart"/>
      <w:r w:rsidR="00BE691F" w:rsidRPr="00017671">
        <w:t>Гончаровского</w:t>
      </w:r>
      <w:proofErr w:type="spellEnd"/>
      <w:r w:rsidRPr="00017671">
        <w:t xml:space="preserve"> сельского поселения руководствуясь Положением о предоставлении из бюджета </w:t>
      </w:r>
      <w:proofErr w:type="spellStart"/>
      <w:r w:rsidR="00BE691F" w:rsidRPr="00017671">
        <w:t>Гончаровского</w:t>
      </w:r>
      <w:proofErr w:type="spellEnd"/>
      <w:r w:rsidRPr="00017671">
        <w:t xml:space="preserve"> сельского поселения субсидий организациям водоснабжения на частичное возмещение недополученных доходов, утвержденным постановлением Администрации </w:t>
      </w:r>
      <w:proofErr w:type="spellStart"/>
      <w:r w:rsidR="00BE691F" w:rsidRPr="00017671">
        <w:t>Гончаровского</w:t>
      </w:r>
      <w:proofErr w:type="spellEnd"/>
      <w:r w:rsidRPr="00017671">
        <w:t xml:space="preserve"> сельского поселения от «</w:t>
      </w:r>
      <w:r w:rsidR="00C97589" w:rsidRPr="00017671">
        <w:t>29</w:t>
      </w:r>
      <w:r w:rsidRPr="00017671">
        <w:t>»</w:t>
      </w:r>
      <w:r w:rsidR="00C97589" w:rsidRPr="00017671">
        <w:t xml:space="preserve"> мая </w:t>
      </w:r>
      <w:r w:rsidRPr="00017671">
        <w:t>20</w:t>
      </w:r>
      <w:r w:rsidR="00C97589" w:rsidRPr="00017671">
        <w:t>14</w:t>
      </w:r>
      <w:r w:rsidRPr="00017671">
        <w:t xml:space="preserve">г. № </w:t>
      </w:r>
      <w:r w:rsidR="00C97589" w:rsidRPr="00017671">
        <w:t>36</w:t>
      </w:r>
      <w:r w:rsidRPr="00017671">
        <w:t xml:space="preserve">, в лице Главы </w:t>
      </w:r>
      <w:proofErr w:type="spellStart"/>
      <w:r w:rsidR="00BE691F" w:rsidRPr="00017671">
        <w:t>Гончаровского</w:t>
      </w:r>
      <w:proofErr w:type="spellEnd"/>
      <w:r w:rsidRPr="00017671">
        <w:t xml:space="preserve"> сельского поселения  </w:t>
      </w:r>
      <w:proofErr w:type="spellStart"/>
      <w:r w:rsidR="00BE691F" w:rsidRPr="00017671">
        <w:t>Нуркатова</w:t>
      </w:r>
      <w:proofErr w:type="spellEnd"/>
      <w:r w:rsidR="00BE691F" w:rsidRPr="00017671">
        <w:t xml:space="preserve"> </w:t>
      </w:r>
      <w:proofErr w:type="spellStart"/>
      <w:r w:rsidR="00BE691F" w:rsidRPr="00017671">
        <w:t>Калиуллы</w:t>
      </w:r>
      <w:proofErr w:type="spellEnd"/>
      <w:r w:rsidR="00BE691F" w:rsidRPr="00017671">
        <w:t xml:space="preserve"> </w:t>
      </w:r>
      <w:proofErr w:type="spellStart"/>
      <w:r w:rsidR="00BE691F" w:rsidRPr="00017671">
        <w:t>Умбетовича</w:t>
      </w:r>
      <w:proofErr w:type="spellEnd"/>
      <w:r w:rsidRPr="00017671">
        <w:t>, действующего на основании Устава, именуемая в дальнейшем «Сторона 1», с одной стороны, и _______________________________  в лице _____________________ действующего на основании ___________________, именуемый</w:t>
      </w:r>
      <w:proofErr w:type="gramEnd"/>
      <w:r w:rsidRPr="00017671">
        <w:t xml:space="preserve"> в дальнейшем «Сторона 2», с другой стороны заключили настоящее соглашение о нижеследующем:</w:t>
      </w:r>
    </w:p>
    <w:p w:rsidR="00C97589" w:rsidRPr="00017671" w:rsidRDefault="00873F1F" w:rsidP="00C97589">
      <w:pPr>
        <w:spacing w:before="100" w:beforeAutospacing="1" w:after="100" w:afterAutospacing="1"/>
        <w:jc w:val="center"/>
        <w:rPr>
          <w:bCs/>
        </w:rPr>
      </w:pPr>
      <w:r w:rsidRPr="00017671">
        <w:rPr>
          <w:bCs/>
        </w:rPr>
        <w:t>1.  Предмет соглашения</w:t>
      </w:r>
    </w:p>
    <w:p w:rsidR="00873F1F" w:rsidRPr="00017671" w:rsidRDefault="00017671" w:rsidP="00C97589">
      <w:pPr>
        <w:spacing w:before="100" w:beforeAutospacing="1" w:after="100" w:afterAutospacing="1"/>
        <w:jc w:val="center"/>
      </w:pPr>
      <w:r>
        <w:t xml:space="preserve">       </w:t>
      </w:r>
      <w:r w:rsidR="00873F1F" w:rsidRPr="00017671">
        <w:t xml:space="preserve">1.1. В соответствии с настоящим Соглашением Сторона 1, в целях частичного возмещения недополученных доходов, возникающих у Стороны 2, реализующей услуги водоснабжения, осуществляет выделение Стороне 2 бюджетных средств (далее – субсидия) в пределах финансовых средств, предусмотренных на эти цели в бюджете </w:t>
      </w:r>
      <w:proofErr w:type="spellStart"/>
      <w:r w:rsidR="00BE691F" w:rsidRPr="00017671">
        <w:t>Гончаровского</w:t>
      </w:r>
      <w:proofErr w:type="spellEnd"/>
      <w:r w:rsidR="00873F1F" w:rsidRPr="00017671">
        <w:t xml:space="preserve"> сельского поселения на соответствующий финансовый год.  </w:t>
      </w:r>
      <w:r w:rsidR="00873F1F" w:rsidRPr="00017671">
        <w:tab/>
      </w:r>
      <w:r w:rsidR="00873F1F" w:rsidRPr="00017671">
        <w:tab/>
      </w:r>
      <w:r w:rsidR="00873F1F" w:rsidRPr="00017671">
        <w:tab/>
        <w:t>1.2.     Предоставляемая субсидия имеет строго целевое назначение и не может быть использована в целях, не предусмотренных настоящим соглашением.</w:t>
      </w:r>
    </w:p>
    <w:p w:rsidR="00873F1F" w:rsidRPr="00017671" w:rsidRDefault="00873F1F" w:rsidP="00873F1F">
      <w:pPr>
        <w:spacing w:before="100" w:beforeAutospacing="1" w:after="100" w:afterAutospacing="1"/>
        <w:jc w:val="center"/>
      </w:pPr>
      <w:r w:rsidRPr="00017671">
        <w:rPr>
          <w:bCs/>
        </w:rPr>
        <w:t>2.  Права и обязанности Сторон</w:t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2.1.     Сторона 1:  </w:t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  <w:t xml:space="preserve">2.2.1  перечисляет субсидию ежеквартально, не позднее 10-ти дней после предоставления документов, предусмотренных </w:t>
      </w:r>
      <w:proofErr w:type="spellStart"/>
      <w:r w:rsidRPr="00017671">
        <w:t>п.п</w:t>
      </w:r>
      <w:proofErr w:type="spellEnd"/>
      <w:r w:rsidRPr="00017671">
        <w:t xml:space="preserve">. «а» п. 2.1.4 настоящего соглашения, на счет Стороны 2; </w:t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>2.2.2.  </w:t>
      </w:r>
      <w:r w:rsidR="00C97589" w:rsidRPr="00017671">
        <w:t>о</w:t>
      </w:r>
      <w:r w:rsidRPr="00017671">
        <w:rPr>
          <w:spacing w:val="1"/>
        </w:rPr>
        <w:t xml:space="preserve">существляет </w:t>
      </w:r>
      <w:proofErr w:type="gramStart"/>
      <w:r w:rsidRPr="00017671">
        <w:rPr>
          <w:spacing w:val="1"/>
        </w:rPr>
        <w:t>контроль за</w:t>
      </w:r>
      <w:proofErr w:type="gramEnd"/>
      <w:r w:rsidRPr="00017671">
        <w:rPr>
          <w:spacing w:val="1"/>
        </w:rPr>
        <w:t xml:space="preserve"> целевым использованием </w:t>
      </w:r>
      <w:r w:rsidRPr="00017671">
        <w:t xml:space="preserve">предоставленной </w:t>
      </w:r>
      <w:r w:rsidRPr="00017671">
        <w:rPr>
          <w:spacing w:val="1"/>
        </w:rPr>
        <w:t xml:space="preserve">субсидии, путем проверки </w:t>
      </w:r>
      <w:r w:rsidRPr="00017671">
        <w:t xml:space="preserve">финансовой, бухгалтерской и статистической отчетности, представленной Стороной 2. </w:t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2.2.     Сторона 2: </w:t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tab/>
        <w:t>2.1.1. </w:t>
      </w:r>
      <w:r w:rsidR="00C97589" w:rsidRPr="00017671">
        <w:t>о</w:t>
      </w:r>
      <w:r w:rsidRPr="00017671">
        <w:t xml:space="preserve">существляет оказание населению услуг водоснабжения; </w:t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2.1.2. ведет раздельный бухгалтерский учет доходов и расходов по субсидируемым видам деятельности; </w:t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lastRenderedPageBreak/>
        <w:t>2.1.3.  производит расходование бюджетных сре</w:t>
      </w:r>
      <w:proofErr w:type="gramStart"/>
      <w:r w:rsidRPr="00017671">
        <w:t>дств в пр</w:t>
      </w:r>
      <w:proofErr w:type="gramEnd"/>
      <w:r w:rsidRPr="00017671">
        <w:t xml:space="preserve">еделах суммы субсидии, установленной п. 3.1 настоящего соглашения;  </w:t>
      </w:r>
      <w:r w:rsidRPr="00017671">
        <w:tab/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2.1.4. представляет Стороне 1: </w:t>
      </w:r>
    </w:p>
    <w:p w:rsidR="00017671" w:rsidRDefault="00873F1F" w:rsidP="00873F1F">
      <w:pPr>
        <w:spacing w:before="100" w:beforeAutospacing="1" w:after="100" w:afterAutospacing="1"/>
        <w:ind w:firstLine="720"/>
        <w:jc w:val="both"/>
        <w:rPr>
          <w:color w:val="FF0000"/>
        </w:rPr>
      </w:pPr>
      <w:proofErr w:type="gramStart"/>
      <w:r w:rsidRPr="00017671">
        <w:rPr>
          <w:color w:val="000000"/>
        </w:rPr>
        <w:t>а)  ежеквартально, до 15 числа месяца, следующего за отчетным, расчет для получения субсидии исходя из фактического объема отпущенной услуги, подтвержденного показаниями приборов учета  и затрат, образующихся в результате оказания данных услуг</w:t>
      </w:r>
      <w:r w:rsidRPr="00017671">
        <w:rPr>
          <w:b/>
          <w:bCs/>
          <w:color w:val="000000"/>
        </w:rPr>
        <w:t>,</w:t>
      </w:r>
      <w:r w:rsidRPr="00017671">
        <w:rPr>
          <w:color w:val="000000"/>
        </w:rPr>
        <w:t xml:space="preserve"> а за декабрь – до 25 декабря с учетом ожидаемого выполнения объемов оказываемых услуг за декабрь;</w:t>
      </w:r>
      <w:r w:rsidRPr="00017671">
        <w:rPr>
          <w:color w:val="FF0000"/>
        </w:rPr>
        <w:t xml:space="preserve"> </w:t>
      </w:r>
      <w:r w:rsidRPr="00017671">
        <w:rPr>
          <w:color w:val="FF0000"/>
        </w:rPr>
        <w:tab/>
      </w:r>
      <w:proofErr w:type="gramEnd"/>
    </w:p>
    <w:p w:rsidR="00873F1F" w:rsidRP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б)     ежеквартально финансовую, бухгалтерскую и статистическую отчетность с выделением  объемов оказываемых услуг и наличия доходов по субсидируемым видам деятельности. Отчетность предоставляется не позднее сроков, установленных действующим законодательством для предоставления такой отчетности. </w:t>
      </w:r>
      <w:r w:rsidRPr="00017671">
        <w:tab/>
      </w:r>
      <w:r w:rsidRPr="00017671">
        <w:tab/>
      </w:r>
      <w:r w:rsidRPr="00017671">
        <w:tab/>
      </w:r>
      <w:r w:rsidRPr="00017671">
        <w:tab/>
        <w:t>2.1.5. Сторона 2 несет ответственность за правильность и достоверность информации, предоставляемой Стороне 1 в соответствии с подпунктом 2.1.4 настоящего соглашения.</w:t>
      </w:r>
    </w:p>
    <w:p w:rsidR="00873F1F" w:rsidRP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>2.1.6. Сторона 2 выражает согласие на осуществление стороной 1 и органом муниципального финансового контроля проверок соблюдения стороной 2 условий, целей и порядка предоставления субсидий.</w:t>
      </w:r>
    </w:p>
    <w:p w:rsidR="00873F1F" w:rsidRPr="00017671" w:rsidRDefault="00873F1F" w:rsidP="00873F1F">
      <w:pPr>
        <w:spacing w:before="100" w:beforeAutospacing="1" w:after="100" w:afterAutospacing="1"/>
        <w:jc w:val="center"/>
      </w:pPr>
      <w:r w:rsidRPr="00017671">
        <w:rPr>
          <w:bCs/>
        </w:rPr>
        <w:t>3. Порядок расчетов</w:t>
      </w:r>
    </w:p>
    <w:p w:rsidR="00873F1F" w:rsidRPr="00017671" w:rsidRDefault="00873F1F" w:rsidP="00873F1F">
      <w:pPr>
        <w:spacing w:before="100" w:beforeAutospacing="1" w:after="100" w:afterAutospacing="1"/>
        <w:ind w:firstLine="567"/>
        <w:jc w:val="both"/>
      </w:pPr>
      <w:r w:rsidRPr="00017671">
        <w:t>3.1.      Сумма субсидии Стороне 2 на возмещение недополученных доходов на условиях настоящего соглашения составляет</w:t>
      </w:r>
      <w:proofErr w:type="gramStart"/>
      <w:r w:rsidRPr="00017671">
        <w:t xml:space="preserve">: </w:t>
      </w:r>
      <w:r w:rsidRPr="00017671">
        <w:tab/>
        <w:t xml:space="preserve"> ______________________ (_________________________________________) </w:t>
      </w:r>
      <w:proofErr w:type="gramEnd"/>
      <w:r w:rsidRPr="00017671">
        <w:t>рублей ___________ копеек.</w:t>
      </w:r>
    </w:p>
    <w:p w:rsidR="00C97589" w:rsidRPr="00017671" w:rsidRDefault="00873F1F" w:rsidP="00C97589">
      <w:pPr>
        <w:spacing w:before="100" w:beforeAutospacing="1" w:after="100" w:afterAutospacing="1"/>
        <w:ind w:firstLine="567"/>
        <w:jc w:val="both"/>
      </w:pPr>
      <w:r w:rsidRPr="00017671">
        <w:t xml:space="preserve"> </w:t>
      </w:r>
      <w:r w:rsidRPr="00017671">
        <w:tab/>
        <w:t>3.2. </w:t>
      </w:r>
      <w:r w:rsidR="00C97589" w:rsidRPr="00017671">
        <w:t>С</w:t>
      </w:r>
      <w:r w:rsidRPr="00017671">
        <w:t xml:space="preserve">убсидия на возмещение недополученных доходов предоставляется в пределах финансовых средств, предусмотренных на эти цели в бюджете </w:t>
      </w:r>
      <w:proofErr w:type="spellStart"/>
      <w:r w:rsidR="00BE691F" w:rsidRPr="00017671">
        <w:t>Гончаровского</w:t>
      </w:r>
      <w:proofErr w:type="spellEnd"/>
      <w:r w:rsidRPr="00017671">
        <w:t xml:space="preserve"> сельского поселения на соответствующий финансовый год. Основанием для определения размера субсидии на возмещение недополученных доходов Стороне 2 является плановый расчет. Данная сумма корректируется в пределах лимитов бюджетных обязательств в зависимости от фактических объемов оказанных услуг (работ), что подтверждается данными бухгалтерской отчетности, иными сведениями и документами.     </w:t>
      </w:r>
      <w:r w:rsidRPr="00017671">
        <w:tab/>
      </w:r>
      <w:r w:rsidRPr="00017671">
        <w:tab/>
      </w:r>
      <w:r w:rsidRPr="00017671">
        <w:tab/>
      </w:r>
      <w:r w:rsidRPr="00017671">
        <w:tab/>
      </w:r>
      <w:r w:rsidRPr="00017671">
        <w:rPr>
          <w:color w:val="000000"/>
        </w:rPr>
        <w:t xml:space="preserve">3.3. Целевое использование субсидии формируется: </w:t>
      </w:r>
      <w:r w:rsidRPr="00017671">
        <w:rPr>
          <w:color w:val="000000"/>
        </w:rPr>
        <w:tab/>
      </w:r>
      <w:r w:rsidRPr="00017671">
        <w:rPr>
          <w:color w:val="FF0000"/>
        </w:rPr>
        <w:tab/>
      </w:r>
      <w:r w:rsidRPr="00017671">
        <w:rPr>
          <w:color w:val="FF0000"/>
        </w:rPr>
        <w:tab/>
      </w:r>
      <w:r w:rsidRPr="00017671">
        <w:rPr>
          <w:color w:val="FF0000"/>
        </w:rPr>
        <w:tab/>
      </w:r>
      <w:r w:rsidRPr="00017671">
        <w:rPr>
          <w:color w:val="FF0000"/>
        </w:rPr>
        <w:tab/>
      </w:r>
      <w:r w:rsidRPr="00017671">
        <w:rPr>
          <w:color w:val="000000"/>
        </w:rPr>
        <w:t xml:space="preserve">- на частичное возмещение недополученных доходов. </w:t>
      </w:r>
      <w:r w:rsidRPr="00017671">
        <w:rPr>
          <w:color w:val="000000"/>
        </w:rPr>
        <w:tab/>
      </w:r>
      <w:r w:rsidRPr="00017671">
        <w:rPr>
          <w:color w:val="000000"/>
        </w:rPr>
        <w:tab/>
      </w:r>
      <w:r w:rsidRPr="00017671">
        <w:tab/>
      </w:r>
      <w:r w:rsidRPr="00017671">
        <w:tab/>
        <w:t xml:space="preserve">3.4. Сторона 1 производит возмещение недополученных доходов Стороне 2 в 1, 2, 3 кварталах в пределах лимитов бюджетных обязательств. По итогам фактически выполненного объема работы за 9 месяцев и прогноза выполнения до конца года сумма недополученных доходов, подлежащих возмещению, уточняется в порядке, предусмотренном </w:t>
      </w:r>
      <w:r w:rsidRPr="00017671">
        <w:rPr>
          <w:color w:val="000000"/>
        </w:rPr>
        <w:t>п. 3.2</w:t>
      </w:r>
      <w:r w:rsidRPr="00017671">
        <w:t xml:space="preserve"> настоящего соглашения.</w:t>
      </w:r>
    </w:p>
    <w:p w:rsidR="00C97589" w:rsidRPr="00017671" w:rsidRDefault="00017671" w:rsidP="00C97589">
      <w:pPr>
        <w:spacing w:before="100" w:beforeAutospacing="1" w:after="100" w:afterAutospacing="1"/>
        <w:ind w:firstLine="567"/>
        <w:jc w:val="both"/>
        <w:rPr>
          <w:bCs/>
        </w:rPr>
      </w:pPr>
      <w:r>
        <w:rPr>
          <w:bCs/>
        </w:rPr>
        <w:t xml:space="preserve">                                 </w:t>
      </w:r>
      <w:r w:rsidR="00873F1F" w:rsidRPr="00017671">
        <w:rPr>
          <w:bCs/>
        </w:rPr>
        <w:t>4.  Прочие условия</w:t>
      </w:r>
    </w:p>
    <w:p w:rsidR="00873F1F" w:rsidRPr="00017671" w:rsidRDefault="00017671" w:rsidP="00C97589">
      <w:pPr>
        <w:spacing w:before="100" w:beforeAutospacing="1" w:after="100" w:afterAutospacing="1"/>
        <w:ind w:firstLine="567"/>
        <w:jc w:val="both"/>
      </w:pPr>
      <w:r>
        <w:t xml:space="preserve">   </w:t>
      </w:r>
      <w:r w:rsidR="00873F1F" w:rsidRPr="00017671">
        <w:t>4.1.     Сторона 1 имеет право:</w:t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  <w:t xml:space="preserve">4.1.1. 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proofErr w:type="spellStart"/>
      <w:r w:rsidR="00BE691F" w:rsidRPr="00017671">
        <w:t>Гончаровского</w:t>
      </w:r>
      <w:proofErr w:type="spellEnd"/>
      <w:r w:rsidR="00873F1F" w:rsidRPr="00017671">
        <w:t xml:space="preserve"> сельского поселения; </w:t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</w:p>
    <w:p w:rsidR="00017671" w:rsidRDefault="00873F1F" w:rsidP="00873F1F">
      <w:pPr>
        <w:spacing w:before="100" w:beforeAutospacing="1" w:after="100" w:afterAutospacing="1"/>
        <w:jc w:val="both"/>
      </w:pPr>
      <w:r w:rsidRPr="00017671">
        <w:lastRenderedPageBreak/>
        <w:t xml:space="preserve">    </w:t>
      </w:r>
      <w:r w:rsidR="00017671">
        <w:t xml:space="preserve">  </w:t>
      </w:r>
      <w:r w:rsidRPr="00017671">
        <w:t xml:space="preserve">  4.1.2.  приостановить предоставление субсидии в случае несвоевременных расчетов Стороной 2 за услуги водоснабжения, а также в случаях, предусмотренных настоящим соглашением и в рамках действующего законодательства РФ, известив об этом Сторону 2 в письменном виде; </w:t>
      </w:r>
    </w:p>
    <w:p w:rsidR="00C97589" w:rsidRPr="00017671" w:rsidRDefault="00017671" w:rsidP="00873F1F">
      <w:pPr>
        <w:spacing w:before="100" w:beforeAutospacing="1" w:after="100" w:afterAutospacing="1"/>
        <w:jc w:val="both"/>
      </w:pPr>
      <w:r>
        <w:t xml:space="preserve">          </w:t>
      </w:r>
      <w:r w:rsidR="00873F1F" w:rsidRPr="00017671">
        <w:t>4.1.3.      прекратить предоставление субсидии в случае неисполнения или ненадлежащего исполнения Стороной 2 обязательств, предусмотренных п. 2.1 настоящего соглашения, в случаях ликвидации, реорганизации Стороны 2 и иных случаях, предусмотренных действующим законодательством Российской Федерации.</w:t>
      </w:r>
      <w:r w:rsidR="00873F1F" w:rsidRPr="00017671">
        <w:tab/>
      </w:r>
      <w:r w:rsidR="00873F1F" w:rsidRPr="00017671">
        <w:tab/>
      </w:r>
      <w:r w:rsidR="00873F1F" w:rsidRPr="00017671">
        <w:tab/>
        <w:t xml:space="preserve">4.2.     Субсидия подлежит возврату в бюджет </w:t>
      </w:r>
      <w:proofErr w:type="spellStart"/>
      <w:r w:rsidR="00BE691F" w:rsidRPr="00017671">
        <w:t>Гончаровского</w:t>
      </w:r>
      <w:proofErr w:type="spellEnd"/>
      <w:r w:rsidR="00873F1F" w:rsidRPr="00017671">
        <w:t xml:space="preserve"> сельского поселения в случае нецелевого использования Стороной 2 предоставленной субсидии.</w:t>
      </w:r>
      <w:r w:rsidR="00873F1F" w:rsidRPr="00017671">
        <w:tab/>
      </w:r>
      <w:r w:rsidR="00873F1F" w:rsidRPr="00017671">
        <w:tab/>
      </w:r>
      <w:r w:rsidR="00873F1F" w:rsidRPr="00017671">
        <w:tab/>
        <w:t xml:space="preserve">Факт нецелевого использования субсидии устанавливается актом проверки Стороной 1. Возврат денежных средств осуществляется Стороной 2 незамедлительно с момента доведения до сведения Стороны 2 акта проверки, фиксирующего нецелевое использование субсидии. </w:t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  <w:r w:rsidR="00873F1F" w:rsidRPr="00017671">
        <w:tab/>
      </w:r>
    </w:p>
    <w:p w:rsidR="00873F1F" w:rsidRPr="00017671" w:rsidRDefault="00017671" w:rsidP="00873F1F">
      <w:pPr>
        <w:spacing w:before="100" w:beforeAutospacing="1" w:after="100" w:afterAutospacing="1"/>
        <w:jc w:val="both"/>
      </w:pPr>
      <w:r>
        <w:t xml:space="preserve">          </w:t>
      </w:r>
      <w:r w:rsidR="00873F1F" w:rsidRPr="00017671">
        <w:t>4.3.   В случае</w:t>
      </w:r>
      <w:proofErr w:type="gramStart"/>
      <w:r w:rsidR="00873F1F" w:rsidRPr="00017671">
        <w:t>,</w:t>
      </w:r>
      <w:proofErr w:type="gramEnd"/>
      <w:r w:rsidR="00873F1F" w:rsidRPr="00017671">
        <w:t xml:space="preserve"> если фактическая сумма, принятых Стороной 1 выпадающих доходов Стороны 2, окажется меньше суммы целевого бюджетного финансирования, то данные средства подлежат возврату в бюджет </w:t>
      </w:r>
      <w:proofErr w:type="spellStart"/>
      <w:r w:rsidR="00BE691F" w:rsidRPr="00017671">
        <w:t>Гончаровского</w:t>
      </w:r>
      <w:proofErr w:type="spellEnd"/>
      <w:r w:rsidR="00873F1F" w:rsidRPr="00017671">
        <w:t xml:space="preserve"> сельского поселения в течение трех рабочих дней с момента получения Стороной 2 уведомления о возврате. </w:t>
      </w:r>
    </w:p>
    <w:p w:rsidR="00873F1F" w:rsidRPr="00017671" w:rsidRDefault="00873F1F" w:rsidP="00873F1F">
      <w:pPr>
        <w:spacing w:before="100" w:beforeAutospacing="1" w:after="100" w:afterAutospacing="1"/>
        <w:jc w:val="center"/>
      </w:pPr>
      <w:r w:rsidRPr="00017671">
        <w:rPr>
          <w:bCs/>
        </w:rPr>
        <w:t>5.</w:t>
      </w:r>
      <w:r w:rsidRPr="00017671">
        <w:t xml:space="preserve"> </w:t>
      </w:r>
      <w:r w:rsidRPr="00017671">
        <w:rPr>
          <w:bCs/>
        </w:rPr>
        <w:t>Ответственность сторон</w:t>
      </w:r>
    </w:p>
    <w:p w:rsidR="00017671" w:rsidRDefault="00017671" w:rsidP="00873F1F">
      <w:pPr>
        <w:spacing w:before="100" w:beforeAutospacing="1" w:after="100" w:afterAutospacing="1"/>
        <w:ind w:firstLine="720"/>
        <w:jc w:val="both"/>
      </w:pPr>
      <w:r w:rsidRPr="00017671">
        <w:t>5</w:t>
      </w:r>
      <w:r w:rsidR="00873F1F" w:rsidRPr="00017671">
        <w:t xml:space="preserve">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законодательством. </w:t>
      </w:r>
      <w:r w:rsidR="00873F1F" w:rsidRPr="00017671">
        <w:tab/>
      </w:r>
    </w:p>
    <w:p w:rsidR="00017671" w:rsidRDefault="00017671" w:rsidP="00873F1F">
      <w:pPr>
        <w:spacing w:before="100" w:beforeAutospacing="1" w:after="100" w:afterAutospacing="1"/>
        <w:ind w:firstLine="720"/>
        <w:jc w:val="both"/>
      </w:pPr>
      <w:r>
        <w:t>5</w:t>
      </w:r>
      <w:r w:rsidR="00873F1F" w:rsidRPr="00017671">
        <w:t xml:space="preserve">.2. За достоверность представленных Стороне 1 отчетов за использование субсидий или иных документов Сторона 2 несет ответственность в соответствии с действующим законодательством. </w:t>
      </w:r>
    </w:p>
    <w:p w:rsidR="00873F1F" w:rsidRPr="00017671" w:rsidRDefault="00017671" w:rsidP="00873F1F">
      <w:pPr>
        <w:spacing w:before="100" w:beforeAutospacing="1" w:after="100" w:afterAutospacing="1"/>
        <w:ind w:firstLine="720"/>
        <w:jc w:val="both"/>
      </w:pPr>
      <w:r w:rsidRPr="00017671">
        <w:t>5</w:t>
      </w:r>
      <w:r w:rsidR="00873F1F" w:rsidRPr="00017671">
        <w:t>.3. В случае нецелевого использования Стороной 2 субсидий виновные лица привлекаются к ответственности, предусмотренной Бюджетным кодексом Российской Федерации, Уголовным кодексом Российской Федерации, Кодексом Российской Федерации об административных правонарушениях.</w:t>
      </w:r>
    </w:p>
    <w:p w:rsidR="00873F1F" w:rsidRPr="00017671" w:rsidRDefault="00873F1F" w:rsidP="00873F1F">
      <w:pPr>
        <w:spacing w:before="100" w:beforeAutospacing="1" w:after="100" w:afterAutospacing="1"/>
        <w:jc w:val="center"/>
      </w:pPr>
      <w:r w:rsidRPr="00017671">
        <w:rPr>
          <w:bCs/>
        </w:rPr>
        <w:t xml:space="preserve">6.  Порядок разрешения споров </w:t>
      </w:r>
    </w:p>
    <w:p w:rsidR="00873F1F" w:rsidRPr="00017671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6.1.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 </w:t>
      </w:r>
      <w:r w:rsidRPr="00017671">
        <w:tab/>
      </w:r>
      <w:r w:rsidRPr="00017671">
        <w:tab/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873F1F" w:rsidRPr="00017671" w:rsidRDefault="00873F1F" w:rsidP="00873F1F">
      <w:pPr>
        <w:spacing w:before="100" w:beforeAutospacing="1" w:after="100" w:afterAutospacing="1"/>
        <w:jc w:val="center"/>
      </w:pPr>
      <w:r w:rsidRPr="00017671">
        <w:rPr>
          <w:bCs/>
        </w:rPr>
        <w:t>7.  Срок действия соглашения</w:t>
      </w:r>
    </w:p>
    <w:p w:rsidR="00873F1F" w:rsidRDefault="00873F1F" w:rsidP="00873F1F">
      <w:pPr>
        <w:spacing w:before="100" w:beforeAutospacing="1" w:after="100" w:afterAutospacing="1"/>
        <w:ind w:firstLine="720"/>
        <w:jc w:val="both"/>
      </w:pPr>
      <w:r w:rsidRPr="00017671">
        <w:t xml:space="preserve">Настоящее соглашение вступает в силу с момента его подписания обеими Сторонами и действует до </w:t>
      </w:r>
      <w:r w:rsidRPr="00017671">
        <w:rPr>
          <w:color w:val="FF0000"/>
        </w:rPr>
        <w:t>«__»_______ 201_ г</w:t>
      </w:r>
      <w:r w:rsidRPr="00017671">
        <w:t>.</w:t>
      </w:r>
    </w:p>
    <w:p w:rsidR="00017671" w:rsidRDefault="00017671" w:rsidP="00873F1F">
      <w:pPr>
        <w:spacing w:before="100" w:beforeAutospacing="1" w:after="100" w:afterAutospacing="1"/>
        <w:ind w:firstLine="720"/>
        <w:jc w:val="both"/>
      </w:pPr>
    </w:p>
    <w:p w:rsidR="00017671" w:rsidRPr="00017671" w:rsidRDefault="00017671" w:rsidP="00873F1F">
      <w:pPr>
        <w:spacing w:before="100" w:beforeAutospacing="1" w:after="100" w:afterAutospacing="1"/>
        <w:ind w:firstLine="720"/>
        <w:jc w:val="both"/>
      </w:pPr>
    </w:p>
    <w:p w:rsidR="00873F1F" w:rsidRPr="00017671" w:rsidRDefault="00873F1F" w:rsidP="00873F1F">
      <w:pPr>
        <w:spacing w:before="100" w:beforeAutospacing="1" w:after="100" w:afterAutospacing="1"/>
        <w:jc w:val="center"/>
        <w:rPr>
          <w:bCs/>
        </w:rPr>
      </w:pPr>
      <w:r w:rsidRPr="00017671">
        <w:rPr>
          <w:bCs/>
        </w:rPr>
        <w:lastRenderedPageBreak/>
        <w:t>8. Заключительные положения</w:t>
      </w:r>
    </w:p>
    <w:p w:rsidR="00017671" w:rsidRDefault="00873F1F" w:rsidP="00873F1F">
      <w:pPr>
        <w:spacing w:before="100" w:beforeAutospacing="1" w:after="100" w:afterAutospacing="1"/>
        <w:ind w:firstLine="708"/>
        <w:jc w:val="both"/>
      </w:pPr>
      <w:r w:rsidRPr="00017671">
        <w:t xml:space="preserve">8.1. Настоящее Соглашение составлено в двух экземплярах, имеющих одинаковую юридическую силу, по одному экземпляру для каждой Стороны. </w:t>
      </w:r>
    </w:p>
    <w:p w:rsidR="00017671" w:rsidRDefault="00873F1F" w:rsidP="00873F1F">
      <w:pPr>
        <w:spacing w:before="100" w:beforeAutospacing="1" w:after="100" w:afterAutospacing="1"/>
        <w:ind w:firstLine="708"/>
        <w:jc w:val="both"/>
      </w:pPr>
      <w:r w:rsidRPr="00017671">
        <w:t xml:space="preserve">8.2. Настоящее Соглашение вступает в силу с момента его подписания обеими Сторонами и действует до </w:t>
      </w:r>
      <w:r w:rsidRPr="00017671">
        <w:rPr>
          <w:color w:val="FF0000"/>
        </w:rPr>
        <w:t>«___»____ 201__ года</w:t>
      </w:r>
      <w:r w:rsidRPr="00017671">
        <w:t xml:space="preserve">, а в части осуществления расчетов и предоставления отчетов до полного исполнения обязательств по настоящему Соглашению. </w:t>
      </w:r>
    </w:p>
    <w:p w:rsidR="00017671" w:rsidRDefault="00873F1F" w:rsidP="00873F1F">
      <w:pPr>
        <w:spacing w:before="100" w:beforeAutospacing="1" w:after="100" w:afterAutospacing="1"/>
        <w:ind w:firstLine="708"/>
        <w:jc w:val="both"/>
      </w:pPr>
      <w:r w:rsidRPr="00017671">
        <w:t xml:space="preserve">8.3. Прекращение срока настоящего Соглашения не влечет прекращение обязательств по предоставлению Стороне 1 отчетности в соответствии с пунктами </w:t>
      </w:r>
      <w:r w:rsidRPr="00017671">
        <w:rPr>
          <w:color w:val="000000"/>
        </w:rPr>
        <w:t>2.1.4</w:t>
      </w:r>
      <w:r w:rsidRPr="00017671">
        <w:t xml:space="preserve"> настоящего Соглашения. </w:t>
      </w:r>
    </w:p>
    <w:p w:rsidR="00873F1F" w:rsidRPr="00017671" w:rsidRDefault="00873F1F" w:rsidP="00873F1F">
      <w:pPr>
        <w:spacing w:before="100" w:beforeAutospacing="1" w:after="100" w:afterAutospacing="1"/>
        <w:ind w:firstLine="708"/>
        <w:jc w:val="both"/>
      </w:pPr>
      <w:r w:rsidRPr="00017671">
        <w:t xml:space="preserve">8.4. Изменения и дополнения к настоящему Соглашению оформляются в форме дополнительных соглашений, которые подписываются уполномоченными лицами Сторон и с момента подписания являются неотъемлемой частью настоящего Соглашения. </w:t>
      </w:r>
      <w:r w:rsidRPr="00017671">
        <w:tab/>
      </w:r>
      <w:r w:rsidRPr="00017671">
        <w:tab/>
        <w:t xml:space="preserve">8.5. Положения настоящего Соглашения могут быть изменены и/или дополнены в период его действия по взаимному соглашению Сторон. </w:t>
      </w:r>
    </w:p>
    <w:p w:rsidR="00873F1F" w:rsidRPr="00017671" w:rsidRDefault="00873F1F" w:rsidP="00873F1F">
      <w:pPr>
        <w:spacing w:before="100" w:beforeAutospacing="1" w:after="100" w:afterAutospacing="1"/>
        <w:ind w:firstLine="700"/>
        <w:jc w:val="center"/>
      </w:pPr>
      <w:r w:rsidRPr="00017671">
        <w:t>9. АДРЕСА, РЕКВИЗИТЫ И ПОДПИСИ СТОРОН: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801"/>
      </w:tblGrid>
      <w:tr w:rsidR="00873F1F" w:rsidRPr="00017671" w:rsidTr="00CA4D92">
        <w:trPr>
          <w:trHeight w:val="232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1F" w:rsidRPr="00017671" w:rsidRDefault="00873F1F" w:rsidP="00CA4D92">
            <w:pPr>
              <w:spacing w:before="100" w:beforeAutospacing="1" w:after="100" w:afterAutospacing="1"/>
              <w:jc w:val="both"/>
            </w:pPr>
            <w:r w:rsidRPr="00017671">
              <w:t xml:space="preserve">Сторона 1:                    </w:t>
            </w:r>
          </w:p>
          <w:p w:rsidR="00C97589" w:rsidRPr="00017671" w:rsidRDefault="00873F1F" w:rsidP="00CA4D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17671">
              <w:rPr>
                <w:color w:val="000000"/>
              </w:rPr>
              <w:t xml:space="preserve">Администрация </w:t>
            </w:r>
            <w:proofErr w:type="spellStart"/>
            <w:r w:rsidR="00BE691F" w:rsidRPr="00017671">
              <w:rPr>
                <w:color w:val="000000"/>
              </w:rPr>
              <w:t>Гончаровского</w:t>
            </w:r>
            <w:proofErr w:type="spellEnd"/>
            <w:r w:rsidRPr="00017671">
              <w:rPr>
                <w:color w:val="000000"/>
              </w:rPr>
              <w:t xml:space="preserve"> сельского поселения: адрес  </w:t>
            </w:r>
            <w:r w:rsidR="00C97589" w:rsidRPr="00017671">
              <w:rPr>
                <w:color w:val="000000"/>
              </w:rPr>
              <w:t>404241 Россия</w:t>
            </w:r>
          </w:p>
          <w:p w:rsidR="00CA4D92" w:rsidRPr="00017671" w:rsidRDefault="00C97589" w:rsidP="00CA4D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17671">
              <w:rPr>
                <w:color w:val="000000"/>
              </w:rPr>
              <w:t xml:space="preserve">Волгоградская область </w:t>
            </w:r>
            <w:proofErr w:type="spellStart"/>
            <w:r w:rsidRPr="00017671">
              <w:rPr>
                <w:color w:val="000000"/>
              </w:rPr>
              <w:t>Палласовский</w:t>
            </w:r>
            <w:proofErr w:type="spellEnd"/>
            <w:r w:rsidRPr="00017671">
              <w:rPr>
                <w:color w:val="000000"/>
              </w:rPr>
              <w:t xml:space="preserve"> район </w:t>
            </w:r>
            <w:proofErr w:type="spellStart"/>
            <w:r w:rsidRPr="00017671">
              <w:rPr>
                <w:color w:val="000000"/>
              </w:rPr>
              <w:t>п</w:t>
            </w:r>
            <w:proofErr w:type="gramStart"/>
            <w:r w:rsidRPr="00017671">
              <w:rPr>
                <w:color w:val="000000"/>
              </w:rPr>
              <w:t>.З</w:t>
            </w:r>
            <w:proofErr w:type="gramEnd"/>
            <w:r w:rsidRPr="00017671">
              <w:rPr>
                <w:color w:val="000000"/>
              </w:rPr>
              <w:t>олотари</w:t>
            </w:r>
            <w:proofErr w:type="spellEnd"/>
            <w:r w:rsidRPr="00017671">
              <w:rPr>
                <w:color w:val="000000"/>
              </w:rPr>
              <w:t xml:space="preserve"> ул. Садовая,7</w:t>
            </w:r>
            <w:r w:rsidR="00873F1F" w:rsidRPr="00017671">
              <w:rPr>
                <w:color w:val="000000"/>
              </w:rPr>
              <w:t xml:space="preserve">  </w:t>
            </w:r>
          </w:p>
          <w:p w:rsidR="00CA4D92" w:rsidRPr="00017671" w:rsidRDefault="00873F1F" w:rsidP="00CA4D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17671">
              <w:rPr>
                <w:color w:val="000000"/>
              </w:rPr>
              <w:t xml:space="preserve">ИНН </w:t>
            </w:r>
            <w:r w:rsidR="00C97589" w:rsidRPr="00017671">
              <w:rPr>
                <w:color w:val="000000"/>
              </w:rPr>
              <w:t xml:space="preserve"> 3423019537</w:t>
            </w:r>
          </w:p>
          <w:p w:rsidR="00873F1F" w:rsidRPr="00017671" w:rsidRDefault="00873F1F" w:rsidP="00CA4D92">
            <w:pPr>
              <w:spacing w:before="100" w:beforeAutospacing="1" w:after="100" w:afterAutospacing="1"/>
              <w:jc w:val="both"/>
            </w:pPr>
            <w:r w:rsidRPr="00017671">
              <w:rPr>
                <w:color w:val="000000"/>
              </w:rPr>
              <w:t xml:space="preserve"> КПП </w:t>
            </w:r>
            <w:r w:rsidR="00C97589" w:rsidRPr="00017671">
              <w:rPr>
                <w:color w:val="000000"/>
              </w:rPr>
              <w:t>342301001</w:t>
            </w:r>
          </w:p>
          <w:p w:rsidR="00873F1F" w:rsidRPr="00017671" w:rsidRDefault="00873F1F" w:rsidP="00CA4D92">
            <w:pPr>
              <w:spacing w:after="200"/>
              <w:rPr>
                <w:color w:val="000000"/>
              </w:rPr>
            </w:pPr>
            <w:proofErr w:type="gramStart"/>
            <w:r w:rsidRPr="00017671">
              <w:rPr>
                <w:color w:val="000000"/>
              </w:rPr>
              <w:t>л</w:t>
            </w:r>
            <w:proofErr w:type="gramEnd"/>
            <w:r w:rsidRPr="00017671">
              <w:rPr>
                <w:color w:val="000000"/>
              </w:rPr>
              <w:t>/</w:t>
            </w:r>
            <w:proofErr w:type="spellStart"/>
            <w:r w:rsidRPr="00017671">
              <w:rPr>
                <w:color w:val="000000"/>
              </w:rPr>
              <w:t>сч</w:t>
            </w:r>
            <w:proofErr w:type="spellEnd"/>
            <w:r w:rsidRPr="00017671">
              <w:rPr>
                <w:color w:val="000000"/>
              </w:rPr>
              <w:t>.</w:t>
            </w:r>
            <w:r w:rsidR="00C97589" w:rsidRPr="00017671">
              <w:rPr>
                <w:color w:val="000000"/>
              </w:rPr>
              <w:t xml:space="preserve"> 4323К331601</w:t>
            </w:r>
          </w:p>
          <w:p w:rsidR="00873F1F" w:rsidRPr="00017671" w:rsidRDefault="00873F1F" w:rsidP="00CA4D92">
            <w:pPr>
              <w:spacing w:after="200"/>
            </w:pPr>
            <w:r w:rsidRPr="00017671">
              <w:rPr>
                <w:color w:val="000000"/>
              </w:rPr>
              <w:t xml:space="preserve"> </w:t>
            </w:r>
            <w:r w:rsidRPr="00017671">
              <w:t xml:space="preserve">р/с  </w:t>
            </w:r>
            <w:r w:rsidR="00C97589" w:rsidRPr="00017671">
              <w:t xml:space="preserve">40204810400000000179 в ГРКЦ ГУ Банка России по Волгоградской области </w:t>
            </w:r>
            <w:proofErr w:type="spellStart"/>
            <w:r w:rsidR="00C97589" w:rsidRPr="00017671">
              <w:t>г</w:t>
            </w:r>
            <w:proofErr w:type="gramStart"/>
            <w:r w:rsidR="00C97589" w:rsidRPr="00017671">
              <w:t>.В</w:t>
            </w:r>
            <w:proofErr w:type="gramEnd"/>
            <w:r w:rsidR="00C97589" w:rsidRPr="00017671">
              <w:t>олгоград</w:t>
            </w:r>
            <w:proofErr w:type="spellEnd"/>
          </w:p>
          <w:p w:rsidR="00873F1F" w:rsidRPr="00017671" w:rsidRDefault="00873F1F" w:rsidP="00CA4D92">
            <w:pPr>
              <w:spacing w:before="100" w:beforeAutospacing="1" w:after="100" w:afterAutospacing="1"/>
              <w:ind w:left="2" w:firstLine="32"/>
              <w:rPr>
                <w:color w:val="000000"/>
              </w:rPr>
            </w:pPr>
            <w:r w:rsidRPr="00017671">
              <w:rPr>
                <w:color w:val="000000"/>
              </w:rPr>
              <w:t xml:space="preserve">Глава </w:t>
            </w:r>
            <w:proofErr w:type="spellStart"/>
            <w:r w:rsidR="00BE691F" w:rsidRPr="00017671">
              <w:rPr>
                <w:color w:val="000000"/>
              </w:rPr>
              <w:t>Гончаровского</w:t>
            </w:r>
            <w:proofErr w:type="spellEnd"/>
          </w:p>
          <w:p w:rsidR="00873F1F" w:rsidRPr="00017671" w:rsidRDefault="00873F1F" w:rsidP="00CA4D92">
            <w:pPr>
              <w:spacing w:before="100" w:beforeAutospacing="1" w:after="100" w:afterAutospacing="1"/>
              <w:ind w:left="2" w:firstLine="32"/>
            </w:pPr>
            <w:r w:rsidRPr="00017671">
              <w:rPr>
                <w:color w:val="000000"/>
              </w:rPr>
              <w:t>сельского поселения</w:t>
            </w:r>
          </w:p>
          <w:p w:rsidR="00873F1F" w:rsidRPr="00017671" w:rsidRDefault="00873F1F" w:rsidP="00CA4D92">
            <w:pPr>
              <w:spacing w:before="100" w:beforeAutospacing="1" w:after="100" w:afterAutospacing="1"/>
            </w:pPr>
            <w:r w:rsidRPr="00017671">
              <w:t>_________________</w:t>
            </w:r>
            <w:proofErr w:type="spellStart"/>
            <w:r w:rsidR="00CA4D92" w:rsidRPr="00017671">
              <w:t>К.У.Нуркатов</w:t>
            </w:r>
            <w:proofErr w:type="spellEnd"/>
          </w:p>
          <w:p w:rsidR="00873F1F" w:rsidRPr="00017671" w:rsidRDefault="00873F1F" w:rsidP="00CA4D92">
            <w:pPr>
              <w:spacing w:before="100" w:beforeAutospacing="1" w:after="100" w:afterAutospacing="1"/>
            </w:pPr>
            <w:r w:rsidRPr="00017671">
              <w:t> </w:t>
            </w:r>
          </w:p>
        </w:tc>
        <w:tc>
          <w:tcPr>
            <w:tcW w:w="4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1F" w:rsidRPr="00017671" w:rsidRDefault="00873F1F" w:rsidP="008A6928">
            <w:pPr>
              <w:spacing w:before="100" w:beforeAutospacing="1" w:after="100" w:afterAutospacing="1"/>
              <w:jc w:val="both"/>
            </w:pPr>
            <w:r w:rsidRPr="00017671">
              <w:t xml:space="preserve">Сторона 2: </w:t>
            </w:r>
          </w:p>
          <w:p w:rsidR="00873F1F" w:rsidRPr="00017671" w:rsidRDefault="00873F1F" w:rsidP="008A6928">
            <w:pPr>
              <w:spacing w:before="100" w:beforeAutospacing="1" w:after="100" w:afterAutospacing="1"/>
            </w:pPr>
            <w:r w:rsidRPr="00017671">
              <w:t> </w:t>
            </w:r>
          </w:p>
        </w:tc>
      </w:tr>
    </w:tbl>
    <w:p w:rsidR="00873F1F" w:rsidRPr="00017671" w:rsidRDefault="00873F1F" w:rsidP="006D1AC1">
      <w:bookmarkStart w:id="0" w:name="_GoBack"/>
      <w:bookmarkEnd w:id="0"/>
    </w:p>
    <w:sectPr w:rsidR="00873F1F" w:rsidRPr="0001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E"/>
    <w:rsid w:val="00017671"/>
    <w:rsid w:val="000F0313"/>
    <w:rsid w:val="003F0797"/>
    <w:rsid w:val="006D1AC1"/>
    <w:rsid w:val="00873F1F"/>
    <w:rsid w:val="00BE691F"/>
    <w:rsid w:val="00C65FD6"/>
    <w:rsid w:val="00C97589"/>
    <w:rsid w:val="00CA4D92"/>
    <w:rsid w:val="00D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1ACC-2638-4ED5-A028-642D5E63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2014-06-02T11:52:00Z</cp:lastPrinted>
  <dcterms:created xsi:type="dcterms:W3CDTF">2014-05-23T03:45:00Z</dcterms:created>
  <dcterms:modified xsi:type="dcterms:W3CDTF">2014-06-02T11:59:00Z</dcterms:modified>
</cp:coreProperties>
</file>