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D1" w:rsidRDefault="002C1CD1" w:rsidP="002C1CD1">
      <w:pPr>
        <w:widowControl w:val="0"/>
        <w:autoSpaceDE w:val="0"/>
        <w:autoSpaceDN w:val="0"/>
        <w:adjustRightInd w:val="0"/>
        <w:rPr>
          <w:b/>
          <w:sz w:val="32"/>
          <w:szCs w:val="32"/>
        </w:rPr>
      </w:pPr>
    </w:p>
    <w:p w:rsidR="002C1CD1" w:rsidRDefault="002C1CD1" w:rsidP="002C1CD1">
      <w:pPr>
        <w:widowControl w:val="0"/>
        <w:autoSpaceDE w:val="0"/>
        <w:autoSpaceDN w:val="0"/>
        <w:adjustRightInd w:val="0"/>
        <w:rPr>
          <w:b/>
          <w:sz w:val="26"/>
          <w:szCs w:val="26"/>
        </w:rPr>
      </w:pPr>
    </w:p>
    <w:p w:rsidR="002C1CD1" w:rsidRDefault="002C1CD1" w:rsidP="002C1CD1">
      <w:pPr>
        <w:widowControl w:val="0"/>
        <w:autoSpaceDE w:val="0"/>
        <w:autoSpaceDN w:val="0"/>
        <w:adjustRightInd w:val="0"/>
        <w:jc w:val="center"/>
        <w:rPr>
          <w:b/>
          <w:sz w:val="26"/>
          <w:szCs w:val="26"/>
        </w:rPr>
      </w:pPr>
    </w:p>
    <w:p w:rsidR="002C1CD1" w:rsidRDefault="002C1CD1" w:rsidP="002C1CD1">
      <w:pPr>
        <w:jc w:val="center"/>
        <w:rPr>
          <w:b/>
          <w:sz w:val="26"/>
          <w:szCs w:val="26"/>
        </w:rPr>
      </w:pPr>
      <w:r>
        <w:rPr>
          <w:b/>
          <w:sz w:val="26"/>
          <w:szCs w:val="26"/>
        </w:rPr>
        <w:t>ВОЛГОГРАДСКАЯ ОБЛАСТЬ</w:t>
      </w:r>
    </w:p>
    <w:p w:rsidR="002C1CD1" w:rsidRDefault="002C1CD1" w:rsidP="002C1CD1">
      <w:pPr>
        <w:jc w:val="center"/>
        <w:rPr>
          <w:b/>
          <w:sz w:val="26"/>
          <w:szCs w:val="26"/>
        </w:rPr>
      </w:pPr>
      <w:r>
        <w:rPr>
          <w:b/>
          <w:sz w:val="26"/>
          <w:szCs w:val="26"/>
        </w:rPr>
        <w:t>ПАЛЛАСОВСКИЙ МУНИЦИПАЛЬНЫЙ РАЙОН</w:t>
      </w:r>
    </w:p>
    <w:p w:rsidR="002C1CD1" w:rsidRDefault="002C1CD1" w:rsidP="002C1CD1">
      <w:pPr>
        <w:widowControl w:val="0"/>
        <w:pBdr>
          <w:bottom w:val="single" w:sz="12" w:space="1" w:color="auto"/>
        </w:pBdr>
        <w:autoSpaceDE w:val="0"/>
        <w:autoSpaceDN w:val="0"/>
        <w:adjustRightInd w:val="0"/>
        <w:jc w:val="center"/>
        <w:rPr>
          <w:b/>
          <w:sz w:val="26"/>
          <w:szCs w:val="26"/>
        </w:rPr>
      </w:pPr>
      <w:r>
        <w:rPr>
          <w:b/>
          <w:sz w:val="26"/>
          <w:szCs w:val="26"/>
        </w:rPr>
        <w:t xml:space="preserve">АДМИНИСТРАЦИЯ </w:t>
      </w:r>
      <w:r w:rsidR="00837216">
        <w:rPr>
          <w:b/>
          <w:sz w:val="26"/>
          <w:szCs w:val="26"/>
        </w:rPr>
        <w:t>ГОНЧАРОВСКОГО</w:t>
      </w:r>
      <w:r>
        <w:rPr>
          <w:b/>
          <w:sz w:val="26"/>
          <w:szCs w:val="26"/>
        </w:rPr>
        <w:t xml:space="preserve"> СЕЛЬСКОГО ПОСЕЛЕНИЯ</w:t>
      </w:r>
    </w:p>
    <w:p w:rsidR="002C1CD1" w:rsidRDefault="002C1CD1" w:rsidP="002C1CD1">
      <w:pPr>
        <w:widowControl w:val="0"/>
        <w:autoSpaceDE w:val="0"/>
        <w:autoSpaceDN w:val="0"/>
        <w:adjustRightInd w:val="0"/>
        <w:jc w:val="center"/>
        <w:rPr>
          <w:b/>
          <w:sz w:val="26"/>
          <w:szCs w:val="26"/>
        </w:rPr>
      </w:pPr>
    </w:p>
    <w:p w:rsidR="002C1CD1" w:rsidRDefault="002C1CD1" w:rsidP="002C1CD1">
      <w:pPr>
        <w:widowControl w:val="0"/>
        <w:autoSpaceDE w:val="0"/>
        <w:autoSpaceDN w:val="0"/>
        <w:adjustRightInd w:val="0"/>
        <w:rPr>
          <w:sz w:val="26"/>
          <w:szCs w:val="26"/>
        </w:rPr>
      </w:pPr>
    </w:p>
    <w:p w:rsidR="002C1CD1" w:rsidRDefault="002C1CD1" w:rsidP="002C1CD1">
      <w:pPr>
        <w:widowControl w:val="0"/>
        <w:autoSpaceDE w:val="0"/>
        <w:autoSpaceDN w:val="0"/>
        <w:adjustRightInd w:val="0"/>
        <w:jc w:val="center"/>
        <w:rPr>
          <w:b/>
          <w:bCs/>
          <w:sz w:val="26"/>
          <w:szCs w:val="26"/>
        </w:rPr>
      </w:pPr>
      <w:r>
        <w:rPr>
          <w:b/>
          <w:bCs/>
          <w:sz w:val="26"/>
          <w:szCs w:val="26"/>
        </w:rPr>
        <w:t>ПОСТАНОВЛЕНИЕ</w:t>
      </w:r>
      <w:bookmarkStart w:id="0" w:name="_GoBack"/>
      <w:bookmarkEnd w:id="0"/>
    </w:p>
    <w:p w:rsidR="002C1CD1" w:rsidRDefault="002C1CD1" w:rsidP="002C1CD1">
      <w:pPr>
        <w:widowControl w:val="0"/>
        <w:autoSpaceDE w:val="0"/>
        <w:autoSpaceDN w:val="0"/>
        <w:adjustRightInd w:val="0"/>
        <w:rPr>
          <w:b/>
          <w:bCs/>
          <w:sz w:val="26"/>
          <w:szCs w:val="26"/>
        </w:rPr>
      </w:pPr>
    </w:p>
    <w:p w:rsidR="002C1CD1" w:rsidRDefault="002C1CD1" w:rsidP="002C1CD1">
      <w:pPr>
        <w:widowControl w:val="0"/>
        <w:autoSpaceDE w:val="0"/>
        <w:autoSpaceDN w:val="0"/>
        <w:adjustRightInd w:val="0"/>
        <w:rPr>
          <w:b/>
          <w:bCs/>
          <w:sz w:val="26"/>
          <w:szCs w:val="26"/>
        </w:rPr>
      </w:pPr>
      <w:r>
        <w:rPr>
          <w:b/>
          <w:bCs/>
          <w:sz w:val="26"/>
          <w:szCs w:val="26"/>
        </w:rPr>
        <w:t>«</w:t>
      </w:r>
      <w:r w:rsidR="0028017A">
        <w:rPr>
          <w:b/>
          <w:bCs/>
          <w:sz w:val="26"/>
          <w:szCs w:val="26"/>
        </w:rPr>
        <w:t>14</w:t>
      </w:r>
      <w:r>
        <w:rPr>
          <w:b/>
          <w:bCs/>
          <w:sz w:val="26"/>
          <w:szCs w:val="26"/>
        </w:rPr>
        <w:t>»</w:t>
      </w:r>
      <w:r w:rsidR="0028017A">
        <w:rPr>
          <w:b/>
          <w:bCs/>
          <w:sz w:val="26"/>
          <w:szCs w:val="26"/>
        </w:rPr>
        <w:t xml:space="preserve"> октября </w:t>
      </w:r>
      <w:r>
        <w:rPr>
          <w:b/>
          <w:bCs/>
          <w:sz w:val="26"/>
          <w:szCs w:val="26"/>
        </w:rPr>
        <w:t>2013 г.                                                                                          №</w:t>
      </w:r>
      <w:r w:rsidR="0028017A">
        <w:rPr>
          <w:b/>
          <w:bCs/>
          <w:sz w:val="26"/>
          <w:szCs w:val="26"/>
        </w:rPr>
        <w:t xml:space="preserve"> 42</w:t>
      </w:r>
    </w:p>
    <w:p w:rsidR="002C1CD1" w:rsidRDefault="002C1CD1" w:rsidP="002C1CD1">
      <w:pPr>
        <w:widowControl w:val="0"/>
        <w:autoSpaceDE w:val="0"/>
        <w:autoSpaceDN w:val="0"/>
        <w:adjustRightInd w:val="0"/>
        <w:rPr>
          <w:b/>
          <w:bCs/>
          <w:sz w:val="26"/>
          <w:szCs w:val="26"/>
        </w:rPr>
      </w:pPr>
    </w:p>
    <w:p w:rsidR="002C1CD1" w:rsidRDefault="002C1CD1" w:rsidP="002C1CD1">
      <w:pPr>
        <w:widowControl w:val="0"/>
        <w:autoSpaceDE w:val="0"/>
        <w:autoSpaceDN w:val="0"/>
        <w:adjustRightInd w:val="0"/>
        <w:rPr>
          <w:b/>
          <w:bCs/>
          <w:sz w:val="26"/>
          <w:szCs w:val="26"/>
        </w:rPr>
      </w:pPr>
      <w:r>
        <w:rPr>
          <w:b/>
          <w:bCs/>
          <w:sz w:val="26"/>
          <w:szCs w:val="26"/>
        </w:rPr>
        <w:t xml:space="preserve">Об утверждении стандарта </w:t>
      </w:r>
    </w:p>
    <w:p w:rsidR="002C1CD1" w:rsidRDefault="002C1CD1" w:rsidP="002C1CD1">
      <w:pPr>
        <w:widowControl w:val="0"/>
        <w:autoSpaceDE w:val="0"/>
        <w:autoSpaceDN w:val="0"/>
        <w:adjustRightInd w:val="0"/>
        <w:rPr>
          <w:b/>
          <w:bCs/>
          <w:sz w:val="26"/>
          <w:szCs w:val="26"/>
        </w:rPr>
      </w:pPr>
      <w:r>
        <w:rPr>
          <w:b/>
          <w:bCs/>
          <w:sz w:val="26"/>
          <w:szCs w:val="26"/>
        </w:rPr>
        <w:t>антикоррупционного поведения</w:t>
      </w:r>
    </w:p>
    <w:p w:rsidR="002C1CD1" w:rsidRDefault="002C1CD1" w:rsidP="002C1CD1">
      <w:pPr>
        <w:widowControl w:val="0"/>
        <w:autoSpaceDE w:val="0"/>
        <w:autoSpaceDN w:val="0"/>
        <w:adjustRightInd w:val="0"/>
        <w:rPr>
          <w:b/>
          <w:bCs/>
          <w:sz w:val="26"/>
          <w:szCs w:val="26"/>
        </w:rPr>
      </w:pPr>
      <w:r>
        <w:rPr>
          <w:b/>
          <w:bCs/>
          <w:sz w:val="26"/>
          <w:szCs w:val="26"/>
        </w:rPr>
        <w:t>муниципального служащего администрации</w:t>
      </w:r>
    </w:p>
    <w:p w:rsidR="002C1CD1" w:rsidRDefault="00837216" w:rsidP="002C1CD1">
      <w:pPr>
        <w:widowControl w:val="0"/>
        <w:autoSpaceDE w:val="0"/>
        <w:autoSpaceDN w:val="0"/>
        <w:adjustRightInd w:val="0"/>
        <w:jc w:val="both"/>
        <w:rPr>
          <w:b/>
          <w:sz w:val="26"/>
          <w:szCs w:val="26"/>
        </w:rPr>
      </w:pPr>
      <w:proofErr w:type="spellStart"/>
      <w:r>
        <w:rPr>
          <w:b/>
          <w:sz w:val="26"/>
          <w:szCs w:val="26"/>
        </w:rPr>
        <w:t>Гончаровского</w:t>
      </w:r>
      <w:proofErr w:type="spellEnd"/>
      <w:r w:rsidR="002C1CD1">
        <w:rPr>
          <w:b/>
          <w:sz w:val="26"/>
          <w:szCs w:val="26"/>
        </w:rPr>
        <w:t xml:space="preserve"> сельского поселения</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ind w:firstLine="540"/>
        <w:jc w:val="both"/>
        <w:rPr>
          <w:sz w:val="26"/>
          <w:szCs w:val="26"/>
        </w:rPr>
      </w:pPr>
      <w:r>
        <w:rPr>
          <w:sz w:val="26"/>
          <w:szCs w:val="26"/>
        </w:rPr>
        <w:t xml:space="preserve">В целях предотвращения коррупции, исполнения муниципальными служащими администрации </w:t>
      </w:r>
      <w:proofErr w:type="spellStart"/>
      <w:r w:rsidR="00837216">
        <w:rPr>
          <w:sz w:val="26"/>
          <w:szCs w:val="26"/>
        </w:rPr>
        <w:t>Гончаровского</w:t>
      </w:r>
      <w:proofErr w:type="spellEnd"/>
      <w:r>
        <w:rPr>
          <w:sz w:val="26"/>
          <w:szCs w:val="26"/>
        </w:rPr>
        <w:t xml:space="preserve"> сельского поселения должностных обязанностей, руководствуясь постановлением губернатора Волгоградской области №893 от 28.08.2013г. «О Стандарте антикоррупционного поведения государственного  гражданского служащего Волгоградской области, замещающего должность государственной гражданской службы Волгоградской области в органе исполнительной власти Волгоградской области» администрация </w:t>
      </w:r>
      <w:proofErr w:type="spellStart"/>
      <w:r w:rsidR="00837216">
        <w:rPr>
          <w:sz w:val="26"/>
          <w:szCs w:val="26"/>
        </w:rPr>
        <w:t>Гончаровского</w:t>
      </w:r>
      <w:proofErr w:type="spellEnd"/>
      <w:r>
        <w:rPr>
          <w:sz w:val="26"/>
          <w:szCs w:val="26"/>
        </w:rPr>
        <w:t xml:space="preserve"> сельского поселения</w:t>
      </w:r>
    </w:p>
    <w:p w:rsidR="002C1CD1" w:rsidRDefault="002C1CD1" w:rsidP="002C1CD1">
      <w:pPr>
        <w:widowControl w:val="0"/>
        <w:autoSpaceDE w:val="0"/>
        <w:autoSpaceDN w:val="0"/>
        <w:adjustRightInd w:val="0"/>
        <w:ind w:firstLine="540"/>
        <w:jc w:val="both"/>
        <w:rPr>
          <w:sz w:val="26"/>
          <w:szCs w:val="26"/>
        </w:rPr>
      </w:pPr>
    </w:p>
    <w:p w:rsidR="002C1CD1" w:rsidRDefault="002C1CD1" w:rsidP="002C1CD1">
      <w:pPr>
        <w:widowControl w:val="0"/>
        <w:autoSpaceDE w:val="0"/>
        <w:autoSpaceDN w:val="0"/>
        <w:adjustRightInd w:val="0"/>
        <w:jc w:val="center"/>
        <w:rPr>
          <w:b/>
          <w:sz w:val="26"/>
          <w:szCs w:val="26"/>
        </w:rPr>
      </w:pPr>
      <w:r>
        <w:rPr>
          <w:b/>
          <w:sz w:val="26"/>
          <w:szCs w:val="26"/>
        </w:rPr>
        <w:t>ПОСТАНОВЛЯЕТ:</w:t>
      </w:r>
    </w:p>
    <w:p w:rsidR="002C1CD1" w:rsidRDefault="002C1CD1" w:rsidP="002C1CD1">
      <w:pPr>
        <w:widowControl w:val="0"/>
        <w:autoSpaceDE w:val="0"/>
        <w:autoSpaceDN w:val="0"/>
        <w:adjustRightInd w:val="0"/>
        <w:ind w:firstLine="540"/>
        <w:jc w:val="center"/>
        <w:rPr>
          <w:sz w:val="26"/>
          <w:szCs w:val="26"/>
        </w:rPr>
      </w:pPr>
    </w:p>
    <w:p w:rsidR="002C1CD1" w:rsidRDefault="002C1CD1" w:rsidP="002C1CD1">
      <w:pPr>
        <w:widowControl w:val="0"/>
        <w:autoSpaceDE w:val="0"/>
        <w:autoSpaceDN w:val="0"/>
        <w:adjustRightInd w:val="0"/>
        <w:ind w:firstLine="540"/>
        <w:jc w:val="both"/>
        <w:rPr>
          <w:sz w:val="26"/>
          <w:szCs w:val="26"/>
        </w:rPr>
      </w:pPr>
      <w:r>
        <w:rPr>
          <w:sz w:val="26"/>
          <w:szCs w:val="26"/>
        </w:rPr>
        <w:t xml:space="preserve">1. Утвердить прилагаемый </w:t>
      </w:r>
      <w:hyperlink r:id="rId5" w:anchor="Par32" w:history="1">
        <w:r>
          <w:rPr>
            <w:rStyle w:val="a3"/>
            <w:color w:val="auto"/>
            <w:sz w:val="26"/>
            <w:szCs w:val="26"/>
            <w:u w:val="none"/>
          </w:rPr>
          <w:t>Стандарт</w:t>
        </w:r>
      </w:hyperlink>
      <w:r>
        <w:rPr>
          <w:sz w:val="26"/>
          <w:szCs w:val="26"/>
        </w:rPr>
        <w:t xml:space="preserve"> антикоррупционного поведения муниципального служащего администрации </w:t>
      </w:r>
      <w:proofErr w:type="spellStart"/>
      <w:r w:rsidR="00837216">
        <w:rPr>
          <w:sz w:val="26"/>
          <w:szCs w:val="26"/>
        </w:rPr>
        <w:t>Гончаровского</w:t>
      </w:r>
      <w:proofErr w:type="spellEnd"/>
      <w:r>
        <w:rPr>
          <w:sz w:val="26"/>
          <w:szCs w:val="26"/>
        </w:rPr>
        <w:t xml:space="preserve"> сельского поселения.</w:t>
      </w:r>
    </w:p>
    <w:p w:rsidR="002C1CD1" w:rsidRDefault="002C1CD1" w:rsidP="002C1CD1">
      <w:pPr>
        <w:widowControl w:val="0"/>
        <w:autoSpaceDE w:val="0"/>
        <w:autoSpaceDN w:val="0"/>
        <w:adjustRightInd w:val="0"/>
        <w:ind w:firstLine="540"/>
        <w:jc w:val="both"/>
        <w:rPr>
          <w:sz w:val="26"/>
          <w:szCs w:val="26"/>
        </w:rPr>
      </w:pPr>
      <w:r>
        <w:rPr>
          <w:sz w:val="26"/>
          <w:szCs w:val="26"/>
        </w:rPr>
        <w:t xml:space="preserve">2. Ведущему специалисту по делопроизводству администрации </w:t>
      </w:r>
      <w:proofErr w:type="spellStart"/>
      <w:r w:rsidR="00837216">
        <w:rPr>
          <w:sz w:val="26"/>
          <w:szCs w:val="26"/>
        </w:rPr>
        <w:t>Гончаровского</w:t>
      </w:r>
      <w:proofErr w:type="spellEnd"/>
      <w:r>
        <w:rPr>
          <w:sz w:val="26"/>
          <w:szCs w:val="26"/>
        </w:rPr>
        <w:t xml:space="preserve"> сельского поселения ознакомить муниципальных служащих администрации </w:t>
      </w:r>
      <w:proofErr w:type="spellStart"/>
      <w:r w:rsidR="00837216">
        <w:rPr>
          <w:sz w:val="26"/>
          <w:szCs w:val="26"/>
        </w:rPr>
        <w:t>Гончаровского</w:t>
      </w:r>
      <w:proofErr w:type="spellEnd"/>
      <w:r>
        <w:rPr>
          <w:sz w:val="26"/>
          <w:szCs w:val="26"/>
        </w:rPr>
        <w:t xml:space="preserve"> сельского поселения персонально под роспись со </w:t>
      </w:r>
      <w:hyperlink r:id="rId6" w:anchor="Par32" w:history="1">
        <w:r>
          <w:rPr>
            <w:rStyle w:val="a3"/>
            <w:color w:val="auto"/>
            <w:sz w:val="26"/>
            <w:szCs w:val="26"/>
            <w:u w:val="none"/>
          </w:rPr>
          <w:t>Стандартом</w:t>
        </w:r>
      </w:hyperlink>
      <w:r>
        <w:rPr>
          <w:sz w:val="26"/>
          <w:szCs w:val="26"/>
        </w:rPr>
        <w:t xml:space="preserve"> антикоррупционного поведения муниципального служащего администрации </w:t>
      </w:r>
      <w:proofErr w:type="spellStart"/>
      <w:r w:rsidR="00837216">
        <w:rPr>
          <w:sz w:val="26"/>
          <w:szCs w:val="26"/>
        </w:rPr>
        <w:t>Гончаровского</w:t>
      </w:r>
      <w:proofErr w:type="spellEnd"/>
      <w:r>
        <w:rPr>
          <w:sz w:val="26"/>
          <w:szCs w:val="26"/>
        </w:rPr>
        <w:t xml:space="preserve"> сельского поселения.</w:t>
      </w:r>
    </w:p>
    <w:p w:rsidR="002C1CD1" w:rsidRDefault="002C1CD1" w:rsidP="002C1CD1">
      <w:pPr>
        <w:widowControl w:val="0"/>
        <w:autoSpaceDE w:val="0"/>
        <w:autoSpaceDN w:val="0"/>
        <w:adjustRightInd w:val="0"/>
        <w:ind w:firstLine="540"/>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 </w:t>
      </w:r>
    </w:p>
    <w:p w:rsidR="002C1CD1" w:rsidRDefault="002C1CD1" w:rsidP="002C1CD1">
      <w:pPr>
        <w:widowControl w:val="0"/>
        <w:autoSpaceDE w:val="0"/>
        <w:autoSpaceDN w:val="0"/>
        <w:adjustRightInd w:val="0"/>
        <w:ind w:firstLine="540"/>
        <w:jc w:val="both"/>
        <w:rPr>
          <w:sz w:val="26"/>
          <w:szCs w:val="26"/>
        </w:rPr>
      </w:pPr>
      <w:r>
        <w:rPr>
          <w:sz w:val="26"/>
          <w:szCs w:val="26"/>
        </w:rPr>
        <w:t>4. Настоящее постановление вступает в силу с момента его официального опубликования (обнародования).</w:t>
      </w:r>
    </w:p>
    <w:p w:rsidR="002C1CD1" w:rsidRDefault="002C1CD1" w:rsidP="002C1CD1">
      <w:pPr>
        <w:widowControl w:val="0"/>
        <w:autoSpaceDE w:val="0"/>
        <w:autoSpaceDN w:val="0"/>
        <w:adjustRightInd w:val="0"/>
        <w:ind w:firstLine="540"/>
        <w:jc w:val="both"/>
        <w:rPr>
          <w:sz w:val="26"/>
          <w:szCs w:val="26"/>
        </w:rPr>
      </w:pPr>
    </w:p>
    <w:p w:rsidR="002C1CD1" w:rsidRDefault="002C1CD1" w:rsidP="002C1CD1">
      <w:pPr>
        <w:widowControl w:val="0"/>
        <w:autoSpaceDE w:val="0"/>
        <w:autoSpaceDN w:val="0"/>
        <w:adjustRightInd w:val="0"/>
        <w:jc w:val="both"/>
        <w:rPr>
          <w:b/>
          <w:sz w:val="26"/>
          <w:szCs w:val="26"/>
        </w:rPr>
      </w:pPr>
    </w:p>
    <w:p w:rsidR="002C1CD1" w:rsidRDefault="002C1CD1" w:rsidP="002C1CD1">
      <w:pPr>
        <w:widowControl w:val="0"/>
        <w:autoSpaceDE w:val="0"/>
        <w:autoSpaceDN w:val="0"/>
        <w:adjustRightInd w:val="0"/>
        <w:jc w:val="both"/>
        <w:rPr>
          <w:b/>
          <w:sz w:val="26"/>
          <w:szCs w:val="26"/>
        </w:rPr>
      </w:pPr>
    </w:p>
    <w:p w:rsidR="00837216" w:rsidRDefault="002C1CD1" w:rsidP="002C1CD1">
      <w:pPr>
        <w:widowControl w:val="0"/>
        <w:autoSpaceDE w:val="0"/>
        <w:autoSpaceDN w:val="0"/>
        <w:adjustRightInd w:val="0"/>
        <w:jc w:val="both"/>
        <w:rPr>
          <w:b/>
          <w:sz w:val="26"/>
          <w:szCs w:val="26"/>
        </w:rPr>
      </w:pPr>
      <w:r>
        <w:rPr>
          <w:b/>
          <w:sz w:val="26"/>
          <w:szCs w:val="26"/>
        </w:rPr>
        <w:t xml:space="preserve">Глава  </w:t>
      </w:r>
      <w:proofErr w:type="spellStart"/>
      <w:r w:rsidR="00837216">
        <w:rPr>
          <w:b/>
          <w:sz w:val="26"/>
          <w:szCs w:val="26"/>
        </w:rPr>
        <w:t>Гончаровского</w:t>
      </w:r>
      <w:proofErr w:type="spellEnd"/>
      <w:r>
        <w:rPr>
          <w:b/>
          <w:sz w:val="26"/>
          <w:szCs w:val="26"/>
        </w:rPr>
        <w:t xml:space="preserve">                </w:t>
      </w:r>
      <w:r w:rsidR="00837216">
        <w:rPr>
          <w:b/>
          <w:sz w:val="26"/>
          <w:szCs w:val="26"/>
        </w:rPr>
        <w:t xml:space="preserve">         </w:t>
      </w:r>
      <w:r w:rsidR="0028017A">
        <w:rPr>
          <w:b/>
          <w:sz w:val="26"/>
          <w:szCs w:val="26"/>
        </w:rPr>
        <w:t xml:space="preserve">                       </w:t>
      </w:r>
      <w:r w:rsidR="00837216">
        <w:rPr>
          <w:b/>
          <w:sz w:val="26"/>
          <w:szCs w:val="26"/>
        </w:rPr>
        <w:t xml:space="preserve">      </w:t>
      </w:r>
      <w:r>
        <w:rPr>
          <w:b/>
          <w:sz w:val="26"/>
          <w:szCs w:val="26"/>
        </w:rPr>
        <w:t xml:space="preserve">                </w:t>
      </w:r>
      <w:r w:rsidR="00837216">
        <w:rPr>
          <w:b/>
          <w:sz w:val="26"/>
          <w:szCs w:val="26"/>
        </w:rPr>
        <w:t xml:space="preserve">  </w:t>
      </w:r>
      <w:proofErr w:type="spellStart"/>
      <w:r w:rsidR="00837216">
        <w:rPr>
          <w:b/>
          <w:sz w:val="26"/>
          <w:szCs w:val="26"/>
        </w:rPr>
        <w:t>К.У.Нуркатов</w:t>
      </w:r>
      <w:proofErr w:type="spellEnd"/>
      <w:r w:rsidR="00837216">
        <w:rPr>
          <w:b/>
          <w:sz w:val="26"/>
          <w:szCs w:val="26"/>
        </w:rPr>
        <w:t xml:space="preserve"> </w:t>
      </w:r>
    </w:p>
    <w:p w:rsidR="002C1CD1" w:rsidRDefault="002C1CD1" w:rsidP="002C1CD1">
      <w:pPr>
        <w:widowControl w:val="0"/>
        <w:autoSpaceDE w:val="0"/>
        <w:autoSpaceDN w:val="0"/>
        <w:adjustRightInd w:val="0"/>
        <w:jc w:val="both"/>
        <w:rPr>
          <w:sz w:val="26"/>
          <w:szCs w:val="26"/>
        </w:rPr>
      </w:pPr>
      <w:r>
        <w:rPr>
          <w:b/>
          <w:sz w:val="26"/>
          <w:szCs w:val="26"/>
        </w:rPr>
        <w:t>сельского поселения</w:t>
      </w:r>
    </w:p>
    <w:p w:rsidR="002C1CD1" w:rsidRDefault="002C1CD1" w:rsidP="002C1CD1">
      <w:pPr>
        <w:widowControl w:val="0"/>
        <w:autoSpaceDE w:val="0"/>
        <w:autoSpaceDN w:val="0"/>
        <w:adjustRightInd w:val="0"/>
        <w:ind w:firstLine="540"/>
        <w:jc w:val="both"/>
        <w:rPr>
          <w:sz w:val="26"/>
          <w:szCs w:val="26"/>
        </w:rPr>
      </w:pPr>
    </w:p>
    <w:p w:rsidR="002C1CD1" w:rsidRDefault="002C1CD1" w:rsidP="002C1CD1">
      <w:pPr>
        <w:widowControl w:val="0"/>
        <w:autoSpaceDE w:val="0"/>
        <w:autoSpaceDN w:val="0"/>
        <w:adjustRightInd w:val="0"/>
        <w:ind w:firstLine="540"/>
        <w:jc w:val="both"/>
        <w:rPr>
          <w:sz w:val="26"/>
          <w:szCs w:val="26"/>
        </w:rPr>
      </w:pPr>
    </w:p>
    <w:p w:rsidR="002C1CD1" w:rsidRDefault="002C1CD1" w:rsidP="002C1CD1">
      <w:pPr>
        <w:widowControl w:val="0"/>
        <w:autoSpaceDE w:val="0"/>
        <w:autoSpaceDN w:val="0"/>
        <w:adjustRightInd w:val="0"/>
        <w:jc w:val="right"/>
        <w:outlineLvl w:val="0"/>
        <w:rPr>
          <w:sz w:val="26"/>
          <w:szCs w:val="26"/>
        </w:rPr>
      </w:pPr>
    </w:p>
    <w:p w:rsidR="002C1CD1" w:rsidRDefault="002C1CD1" w:rsidP="002C1CD1">
      <w:pPr>
        <w:widowControl w:val="0"/>
        <w:autoSpaceDE w:val="0"/>
        <w:autoSpaceDN w:val="0"/>
        <w:adjustRightInd w:val="0"/>
        <w:outlineLvl w:val="0"/>
        <w:rPr>
          <w:sz w:val="26"/>
          <w:szCs w:val="26"/>
        </w:rPr>
      </w:pPr>
    </w:p>
    <w:p w:rsidR="002C1CD1" w:rsidRDefault="002C1CD1" w:rsidP="002C1CD1">
      <w:pPr>
        <w:widowControl w:val="0"/>
        <w:autoSpaceDE w:val="0"/>
        <w:autoSpaceDN w:val="0"/>
        <w:adjustRightInd w:val="0"/>
        <w:jc w:val="right"/>
        <w:outlineLvl w:val="0"/>
        <w:rPr>
          <w:sz w:val="26"/>
          <w:szCs w:val="26"/>
        </w:rPr>
      </w:pPr>
    </w:p>
    <w:p w:rsidR="002C1CD1" w:rsidRDefault="002C1CD1" w:rsidP="002C1CD1">
      <w:pPr>
        <w:widowControl w:val="0"/>
        <w:autoSpaceDE w:val="0"/>
        <w:autoSpaceDN w:val="0"/>
        <w:adjustRightInd w:val="0"/>
        <w:ind w:left="4956"/>
        <w:jc w:val="both"/>
        <w:outlineLvl w:val="0"/>
        <w:rPr>
          <w:sz w:val="26"/>
          <w:szCs w:val="26"/>
        </w:rPr>
      </w:pPr>
      <w:r>
        <w:rPr>
          <w:sz w:val="26"/>
          <w:szCs w:val="26"/>
        </w:rPr>
        <w:lastRenderedPageBreak/>
        <w:t>Приложение</w:t>
      </w:r>
    </w:p>
    <w:p w:rsidR="002C1CD1" w:rsidRDefault="002C1CD1" w:rsidP="002C1CD1">
      <w:pPr>
        <w:widowControl w:val="0"/>
        <w:autoSpaceDE w:val="0"/>
        <w:autoSpaceDN w:val="0"/>
        <w:adjustRightInd w:val="0"/>
        <w:ind w:left="4956"/>
        <w:jc w:val="both"/>
        <w:outlineLvl w:val="0"/>
        <w:rPr>
          <w:sz w:val="26"/>
          <w:szCs w:val="26"/>
        </w:rPr>
      </w:pPr>
      <w:r>
        <w:rPr>
          <w:sz w:val="26"/>
          <w:szCs w:val="26"/>
        </w:rPr>
        <w:t>к постановлению</w:t>
      </w:r>
    </w:p>
    <w:p w:rsidR="002C1CD1" w:rsidRDefault="002C1CD1" w:rsidP="002C1CD1">
      <w:pPr>
        <w:widowControl w:val="0"/>
        <w:autoSpaceDE w:val="0"/>
        <w:autoSpaceDN w:val="0"/>
        <w:adjustRightInd w:val="0"/>
        <w:ind w:left="4956"/>
        <w:jc w:val="both"/>
        <w:outlineLvl w:val="0"/>
        <w:rPr>
          <w:sz w:val="26"/>
          <w:szCs w:val="26"/>
        </w:rPr>
      </w:pPr>
      <w:r>
        <w:rPr>
          <w:sz w:val="26"/>
          <w:szCs w:val="26"/>
        </w:rPr>
        <w:t>от «</w:t>
      </w:r>
      <w:r w:rsidR="0028017A">
        <w:rPr>
          <w:sz w:val="26"/>
          <w:szCs w:val="26"/>
        </w:rPr>
        <w:t>14</w:t>
      </w:r>
      <w:r>
        <w:rPr>
          <w:sz w:val="26"/>
          <w:szCs w:val="26"/>
        </w:rPr>
        <w:t>»</w:t>
      </w:r>
      <w:r w:rsidR="0028017A">
        <w:rPr>
          <w:sz w:val="26"/>
          <w:szCs w:val="26"/>
        </w:rPr>
        <w:t>октября 2013г. №42</w:t>
      </w:r>
    </w:p>
    <w:p w:rsidR="002C1CD1" w:rsidRDefault="002C1CD1" w:rsidP="002C1CD1">
      <w:pPr>
        <w:widowControl w:val="0"/>
        <w:autoSpaceDE w:val="0"/>
        <w:autoSpaceDN w:val="0"/>
        <w:adjustRightInd w:val="0"/>
        <w:jc w:val="both"/>
        <w:outlineLvl w:val="0"/>
        <w:rPr>
          <w:sz w:val="26"/>
          <w:szCs w:val="26"/>
        </w:rPr>
      </w:pPr>
    </w:p>
    <w:p w:rsidR="002C1CD1" w:rsidRDefault="002C1CD1" w:rsidP="002C1CD1">
      <w:pPr>
        <w:widowControl w:val="0"/>
        <w:autoSpaceDE w:val="0"/>
        <w:autoSpaceDN w:val="0"/>
        <w:adjustRightInd w:val="0"/>
        <w:jc w:val="both"/>
        <w:outlineLvl w:val="0"/>
        <w:rPr>
          <w:sz w:val="26"/>
          <w:szCs w:val="26"/>
        </w:rPr>
      </w:pPr>
    </w:p>
    <w:p w:rsidR="002C1CD1" w:rsidRDefault="002C1CD1" w:rsidP="002C1CD1">
      <w:pPr>
        <w:widowControl w:val="0"/>
        <w:autoSpaceDE w:val="0"/>
        <w:autoSpaceDN w:val="0"/>
        <w:adjustRightInd w:val="0"/>
        <w:jc w:val="center"/>
        <w:rPr>
          <w:b/>
          <w:bCs/>
          <w:sz w:val="26"/>
          <w:szCs w:val="26"/>
        </w:rPr>
      </w:pPr>
      <w:bookmarkStart w:id="1" w:name="Par32"/>
      <w:bookmarkEnd w:id="1"/>
      <w:r>
        <w:rPr>
          <w:b/>
          <w:bCs/>
          <w:sz w:val="26"/>
          <w:szCs w:val="26"/>
        </w:rPr>
        <w:t>СТАНДАРТ</w:t>
      </w:r>
    </w:p>
    <w:p w:rsidR="002C1CD1" w:rsidRDefault="002C1CD1" w:rsidP="002C1CD1">
      <w:pPr>
        <w:widowControl w:val="0"/>
        <w:autoSpaceDE w:val="0"/>
        <w:autoSpaceDN w:val="0"/>
        <w:adjustRightInd w:val="0"/>
        <w:jc w:val="center"/>
        <w:rPr>
          <w:b/>
          <w:bCs/>
          <w:sz w:val="26"/>
          <w:szCs w:val="26"/>
        </w:rPr>
      </w:pPr>
      <w:r>
        <w:rPr>
          <w:b/>
          <w:bCs/>
          <w:sz w:val="26"/>
          <w:szCs w:val="26"/>
        </w:rPr>
        <w:t xml:space="preserve">АНТИКОРРУПЦИОННОГО ПОВЕДЕНИЯ МУНИЦИПАЛЬНОГО СЛУЖАЩЕГО АДМИНИСТРАЦИИ </w:t>
      </w:r>
      <w:r w:rsidR="00837216">
        <w:rPr>
          <w:b/>
          <w:bCs/>
          <w:sz w:val="26"/>
          <w:szCs w:val="26"/>
        </w:rPr>
        <w:t>ГОНЧАРОВСКОГО</w:t>
      </w:r>
      <w:r>
        <w:rPr>
          <w:b/>
          <w:bCs/>
          <w:sz w:val="26"/>
          <w:szCs w:val="26"/>
        </w:rPr>
        <w:t xml:space="preserve"> СЕЛЬСКОГО ПОСЕЛЕНИЯ</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jc w:val="center"/>
        <w:outlineLvl w:val="1"/>
        <w:rPr>
          <w:b/>
          <w:sz w:val="26"/>
          <w:szCs w:val="26"/>
        </w:rPr>
      </w:pPr>
      <w:r>
        <w:rPr>
          <w:b/>
          <w:sz w:val="26"/>
          <w:szCs w:val="26"/>
        </w:rPr>
        <w:t>1. Общие положения</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ind w:firstLine="540"/>
        <w:jc w:val="both"/>
        <w:rPr>
          <w:sz w:val="26"/>
          <w:szCs w:val="26"/>
        </w:rPr>
      </w:pPr>
      <w:r>
        <w:rPr>
          <w:sz w:val="26"/>
          <w:szCs w:val="26"/>
        </w:rPr>
        <w:t xml:space="preserve">1.1. </w:t>
      </w:r>
      <w:proofErr w:type="gramStart"/>
      <w:r>
        <w:rPr>
          <w:sz w:val="26"/>
          <w:szCs w:val="26"/>
        </w:rPr>
        <w:t xml:space="preserve">Стандарт антикоррупционного поведения муниципального служащего администрации </w:t>
      </w:r>
      <w:proofErr w:type="spellStart"/>
      <w:r w:rsidR="00837216">
        <w:rPr>
          <w:sz w:val="26"/>
          <w:szCs w:val="26"/>
        </w:rPr>
        <w:t>Гончаровского</w:t>
      </w:r>
      <w:proofErr w:type="spellEnd"/>
      <w:r>
        <w:rPr>
          <w:sz w:val="26"/>
          <w:szCs w:val="26"/>
        </w:rPr>
        <w:t xml:space="preserve"> сельского поселения, разработан в соответствии с федеральными законами от 02 марта 2007 г. </w:t>
      </w:r>
      <w:hyperlink r:id="rId7" w:history="1">
        <w:r>
          <w:rPr>
            <w:rStyle w:val="a3"/>
            <w:color w:val="auto"/>
            <w:sz w:val="26"/>
            <w:szCs w:val="26"/>
            <w:u w:val="none"/>
          </w:rPr>
          <w:t>№ 25-ФЗ</w:t>
        </w:r>
      </w:hyperlink>
      <w:r>
        <w:rPr>
          <w:sz w:val="26"/>
          <w:szCs w:val="26"/>
        </w:rPr>
        <w:t xml:space="preserve"> «О муниципальной службе в Российской Федерации», от 25 декабря 2008 г. </w:t>
      </w:r>
      <w:hyperlink r:id="rId8" w:history="1">
        <w:r>
          <w:rPr>
            <w:rStyle w:val="a3"/>
            <w:color w:val="auto"/>
            <w:sz w:val="26"/>
            <w:szCs w:val="26"/>
            <w:u w:val="none"/>
          </w:rPr>
          <w:t>№ 273-ФЗ</w:t>
        </w:r>
      </w:hyperlink>
      <w:r>
        <w:rPr>
          <w:sz w:val="26"/>
          <w:szCs w:val="26"/>
        </w:rPr>
        <w:t xml:space="preserve"> «О противодействии коррупции» и другими федеральными законами, содержащими ограничения, запреты и обязанности для муниципальных служащих, постановлением губернатора Волгоградской области от 28.08.2013г. №893 «О Стандарте антикоррупционного поведения</w:t>
      </w:r>
      <w:proofErr w:type="gramEnd"/>
      <w:r>
        <w:rPr>
          <w:sz w:val="26"/>
          <w:szCs w:val="26"/>
        </w:rPr>
        <w:t xml:space="preserve"> государственного гражданского служащего Волгоградской области, замещающего должность государственной гражданской службы Волгоградской области в органе исполнительной власти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w:t>
      </w:r>
    </w:p>
    <w:p w:rsidR="002C1CD1" w:rsidRDefault="002C1CD1" w:rsidP="002C1CD1">
      <w:pPr>
        <w:widowControl w:val="0"/>
        <w:autoSpaceDE w:val="0"/>
        <w:autoSpaceDN w:val="0"/>
        <w:adjustRightInd w:val="0"/>
        <w:ind w:firstLine="540"/>
        <w:jc w:val="both"/>
        <w:rPr>
          <w:sz w:val="26"/>
          <w:szCs w:val="26"/>
        </w:rPr>
      </w:pPr>
      <w:r>
        <w:rPr>
          <w:sz w:val="26"/>
          <w:szCs w:val="26"/>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jc w:val="center"/>
        <w:outlineLvl w:val="1"/>
        <w:rPr>
          <w:b/>
          <w:sz w:val="26"/>
          <w:szCs w:val="26"/>
        </w:rPr>
      </w:pPr>
      <w:r>
        <w:rPr>
          <w:b/>
          <w:sz w:val="26"/>
          <w:szCs w:val="26"/>
        </w:rPr>
        <w:t>2. Обязанности муниципального служащего</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ind w:firstLine="540"/>
        <w:jc w:val="both"/>
        <w:rPr>
          <w:sz w:val="26"/>
          <w:szCs w:val="26"/>
        </w:rPr>
      </w:pPr>
      <w:r>
        <w:rPr>
          <w:sz w:val="26"/>
          <w:szCs w:val="26"/>
        </w:rPr>
        <w:t>2.1. В целях предотвращения коррупции муниципальный служащий обязан:</w:t>
      </w:r>
    </w:p>
    <w:p w:rsidR="002C1CD1" w:rsidRDefault="002C1CD1" w:rsidP="002C1CD1">
      <w:pPr>
        <w:widowControl w:val="0"/>
        <w:autoSpaceDE w:val="0"/>
        <w:autoSpaceDN w:val="0"/>
        <w:adjustRightInd w:val="0"/>
        <w:ind w:firstLine="540"/>
        <w:jc w:val="both"/>
        <w:rPr>
          <w:sz w:val="26"/>
          <w:szCs w:val="26"/>
        </w:rPr>
      </w:pPr>
      <w:r>
        <w:rPr>
          <w:sz w:val="26"/>
          <w:szCs w:val="26"/>
        </w:rPr>
        <w:t>2.1.1.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2C1CD1" w:rsidRDefault="002C1CD1" w:rsidP="002C1CD1">
      <w:pPr>
        <w:widowControl w:val="0"/>
        <w:autoSpaceDE w:val="0"/>
        <w:autoSpaceDN w:val="0"/>
        <w:adjustRightInd w:val="0"/>
        <w:ind w:firstLine="540"/>
        <w:jc w:val="both"/>
        <w:rPr>
          <w:sz w:val="26"/>
          <w:szCs w:val="26"/>
        </w:rPr>
      </w:pPr>
      <w:r>
        <w:rPr>
          <w:sz w:val="26"/>
          <w:szCs w:val="26"/>
        </w:rPr>
        <w:t>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C1CD1" w:rsidRDefault="002C1CD1" w:rsidP="002C1CD1">
      <w:pPr>
        <w:widowControl w:val="0"/>
        <w:autoSpaceDE w:val="0"/>
        <w:autoSpaceDN w:val="0"/>
        <w:adjustRightInd w:val="0"/>
        <w:ind w:firstLine="540"/>
        <w:jc w:val="both"/>
        <w:rPr>
          <w:sz w:val="26"/>
          <w:szCs w:val="26"/>
        </w:rPr>
      </w:pPr>
      <w:r>
        <w:rPr>
          <w:sz w:val="26"/>
          <w:szCs w:val="26"/>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00837216">
        <w:rPr>
          <w:sz w:val="26"/>
          <w:szCs w:val="26"/>
        </w:rPr>
        <w:t>Гончаровского</w:t>
      </w:r>
      <w:proofErr w:type="spellEnd"/>
      <w:r>
        <w:rPr>
          <w:sz w:val="26"/>
          <w:szCs w:val="26"/>
        </w:rPr>
        <w:t xml:space="preserve"> сельского поселения, и урегулированию конфликта интересов (далее именуется - комиссия).</w:t>
      </w:r>
    </w:p>
    <w:p w:rsidR="002C1CD1" w:rsidRDefault="002C1CD1" w:rsidP="002C1CD1">
      <w:pPr>
        <w:widowControl w:val="0"/>
        <w:autoSpaceDE w:val="0"/>
        <w:autoSpaceDN w:val="0"/>
        <w:adjustRightInd w:val="0"/>
        <w:ind w:firstLine="540"/>
        <w:jc w:val="both"/>
        <w:rPr>
          <w:sz w:val="26"/>
          <w:szCs w:val="26"/>
        </w:rPr>
      </w:pPr>
      <w:r>
        <w:rPr>
          <w:sz w:val="26"/>
          <w:szCs w:val="26"/>
        </w:rPr>
        <w:t xml:space="preserve">2.1.2. </w:t>
      </w:r>
      <w:proofErr w:type="gramStart"/>
      <w:r>
        <w:rPr>
          <w:sz w:val="26"/>
          <w:szCs w:val="26"/>
        </w:rPr>
        <w:t xml:space="preserve">Представлять достоверные сведения о своих доходах, расходах, имуществе и обязательствах имущественного характера, а также своих супруги </w:t>
      </w:r>
      <w:r>
        <w:rPr>
          <w:sz w:val="26"/>
          <w:szCs w:val="26"/>
        </w:rPr>
        <w:lastRenderedPageBreak/>
        <w:t xml:space="preserve">(супруга) и несовершеннолетних детей в соответствии с </w:t>
      </w:r>
      <w:hyperlink r:id="rId9" w:history="1">
        <w:r>
          <w:rPr>
            <w:rStyle w:val="a3"/>
            <w:color w:val="auto"/>
            <w:sz w:val="26"/>
            <w:szCs w:val="26"/>
            <w:u w:val="none"/>
          </w:rPr>
          <w:t>постановлением</w:t>
        </w:r>
      </w:hyperlink>
      <w:r>
        <w:rPr>
          <w:sz w:val="26"/>
          <w:szCs w:val="26"/>
        </w:rPr>
        <w:t xml:space="preserve"> Главы Администрации Волгоградской области от 24 июля 2009 г. № 853 «О представлении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сведений о доходах, об имуществе и обязательствах имущественного</w:t>
      </w:r>
      <w:proofErr w:type="gramEnd"/>
      <w:r>
        <w:rPr>
          <w:sz w:val="26"/>
          <w:szCs w:val="26"/>
        </w:rPr>
        <w:t xml:space="preserve"> характера».</w:t>
      </w:r>
    </w:p>
    <w:p w:rsidR="002C1CD1" w:rsidRDefault="002C1CD1" w:rsidP="002C1CD1">
      <w:pPr>
        <w:widowControl w:val="0"/>
        <w:autoSpaceDE w:val="0"/>
        <w:autoSpaceDN w:val="0"/>
        <w:adjustRightInd w:val="0"/>
        <w:ind w:firstLine="540"/>
        <w:jc w:val="both"/>
        <w:rPr>
          <w:sz w:val="26"/>
          <w:szCs w:val="26"/>
        </w:rPr>
      </w:pPr>
      <w:r>
        <w:rPr>
          <w:sz w:val="26"/>
          <w:szCs w:val="26"/>
        </w:rPr>
        <w:t xml:space="preserve">2.1.3. Предварительно уведомлять представителя нанимателя о намерении выполнять иную оплачиваемую работу в соответствии с ч.2 ст.11 Федерального закона от 02 марта 2007 г. </w:t>
      </w:r>
      <w:hyperlink r:id="rId10" w:history="1">
        <w:r>
          <w:rPr>
            <w:rStyle w:val="a3"/>
            <w:color w:val="auto"/>
            <w:sz w:val="26"/>
            <w:szCs w:val="26"/>
            <w:u w:val="none"/>
          </w:rPr>
          <w:t>№ 25-ФЗ</w:t>
        </w:r>
      </w:hyperlink>
      <w:r>
        <w:rPr>
          <w:sz w:val="26"/>
          <w:szCs w:val="26"/>
        </w:rPr>
        <w:t xml:space="preserve"> «О муниципальной службе в Российской Федерации»</w:t>
      </w:r>
    </w:p>
    <w:p w:rsidR="002C1CD1" w:rsidRDefault="002C1CD1" w:rsidP="002C1CD1">
      <w:pPr>
        <w:widowControl w:val="0"/>
        <w:autoSpaceDE w:val="0"/>
        <w:autoSpaceDN w:val="0"/>
        <w:adjustRightInd w:val="0"/>
        <w:ind w:firstLine="540"/>
        <w:jc w:val="both"/>
        <w:rPr>
          <w:sz w:val="26"/>
          <w:szCs w:val="26"/>
        </w:rPr>
      </w:pPr>
      <w:r>
        <w:rPr>
          <w:sz w:val="26"/>
          <w:szCs w:val="26"/>
        </w:rPr>
        <w:t>2.1.4. Получать письменное разрешение представителя нанимателя:</w:t>
      </w:r>
    </w:p>
    <w:p w:rsidR="002C1CD1" w:rsidRDefault="002C1CD1" w:rsidP="002C1CD1">
      <w:pPr>
        <w:widowControl w:val="0"/>
        <w:autoSpaceDE w:val="0"/>
        <w:autoSpaceDN w:val="0"/>
        <w:adjustRightInd w:val="0"/>
        <w:ind w:firstLine="540"/>
        <w:jc w:val="both"/>
        <w:rPr>
          <w:sz w:val="26"/>
          <w:szCs w:val="26"/>
        </w:rPr>
      </w:pPr>
      <w:r>
        <w:rPr>
          <w:sz w:val="26"/>
          <w:szCs w:val="26"/>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1CD1" w:rsidRDefault="002C1CD1" w:rsidP="002C1CD1">
      <w:pPr>
        <w:widowControl w:val="0"/>
        <w:autoSpaceDE w:val="0"/>
        <w:autoSpaceDN w:val="0"/>
        <w:adjustRightInd w:val="0"/>
        <w:ind w:firstLine="540"/>
        <w:jc w:val="both"/>
        <w:rPr>
          <w:sz w:val="26"/>
          <w:szCs w:val="26"/>
        </w:rPr>
      </w:pPr>
      <w:r>
        <w:rPr>
          <w:sz w:val="26"/>
          <w:szCs w:val="26"/>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гражданского служащего входит взаимодействие с указанными организациями и объединениями.</w:t>
      </w:r>
    </w:p>
    <w:p w:rsidR="002C1CD1" w:rsidRDefault="002C1CD1" w:rsidP="002C1CD1">
      <w:pPr>
        <w:ind w:firstLine="540"/>
        <w:jc w:val="both"/>
        <w:rPr>
          <w:color w:val="000000"/>
          <w:sz w:val="26"/>
          <w:szCs w:val="26"/>
        </w:rPr>
      </w:pPr>
      <w:r>
        <w:rPr>
          <w:color w:val="000000"/>
          <w:sz w:val="26"/>
          <w:szCs w:val="26"/>
        </w:rPr>
        <w:t xml:space="preserve">2.1.5. </w:t>
      </w:r>
      <w:proofErr w:type="gramStart"/>
      <w:r>
        <w:rPr>
          <w:color w:val="000000"/>
          <w:sz w:val="26"/>
          <w:szCs w:val="26"/>
        </w:rPr>
        <w:t xml:space="preserve">Передавать в порядке, установленном </w:t>
      </w:r>
      <w:hyperlink r:id="rId11" w:history="1">
        <w:r>
          <w:rPr>
            <w:rStyle w:val="a3"/>
            <w:color w:val="000000"/>
            <w:sz w:val="26"/>
            <w:szCs w:val="26"/>
            <w:u w:val="none"/>
          </w:rPr>
          <w:t>постановлением</w:t>
        </w:r>
      </w:hyperlink>
      <w:r>
        <w:rPr>
          <w:color w:val="000000"/>
          <w:sz w:val="26"/>
          <w:szCs w:val="26"/>
        </w:rPr>
        <w:t xml:space="preserve"> администрации </w:t>
      </w:r>
      <w:proofErr w:type="spellStart"/>
      <w:r w:rsidR="00837216">
        <w:rPr>
          <w:color w:val="000000"/>
          <w:sz w:val="26"/>
          <w:szCs w:val="26"/>
        </w:rPr>
        <w:t>Гончаровского</w:t>
      </w:r>
      <w:proofErr w:type="spellEnd"/>
      <w:r>
        <w:rPr>
          <w:color w:val="000000"/>
          <w:sz w:val="26"/>
          <w:szCs w:val="26"/>
        </w:rPr>
        <w:t xml:space="preserve"> сельского поселения от «</w:t>
      </w:r>
      <w:r w:rsidR="00A77159">
        <w:rPr>
          <w:color w:val="000000"/>
          <w:sz w:val="26"/>
          <w:szCs w:val="26"/>
        </w:rPr>
        <w:t>21</w:t>
      </w:r>
      <w:r>
        <w:rPr>
          <w:color w:val="000000"/>
          <w:sz w:val="26"/>
          <w:szCs w:val="26"/>
        </w:rPr>
        <w:t xml:space="preserve">» </w:t>
      </w:r>
      <w:r w:rsidR="00A77159">
        <w:rPr>
          <w:color w:val="000000"/>
          <w:sz w:val="26"/>
          <w:szCs w:val="26"/>
        </w:rPr>
        <w:t>декабря 2011</w:t>
      </w:r>
      <w:r>
        <w:rPr>
          <w:color w:val="000000"/>
          <w:sz w:val="26"/>
          <w:szCs w:val="26"/>
        </w:rPr>
        <w:t xml:space="preserve">г. № </w:t>
      </w:r>
      <w:r w:rsidR="00A77159">
        <w:rPr>
          <w:color w:val="000000"/>
          <w:sz w:val="26"/>
          <w:szCs w:val="26"/>
        </w:rPr>
        <w:t>125</w:t>
      </w:r>
      <w:r>
        <w:rPr>
          <w:color w:val="000000"/>
          <w:sz w:val="26"/>
          <w:szCs w:val="26"/>
        </w:rPr>
        <w:t xml:space="preserve"> «Об утверждении Положения о порядке передачи в Администрацию </w:t>
      </w:r>
      <w:proofErr w:type="spellStart"/>
      <w:r w:rsidR="00837216">
        <w:rPr>
          <w:color w:val="000000"/>
          <w:sz w:val="26"/>
          <w:szCs w:val="26"/>
        </w:rPr>
        <w:t>Гончаровского</w:t>
      </w:r>
      <w:proofErr w:type="spellEnd"/>
      <w:r>
        <w:rPr>
          <w:color w:val="000000"/>
          <w:sz w:val="26"/>
          <w:szCs w:val="26"/>
        </w:rPr>
        <w:t xml:space="preserve"> сельского поселения подарков, полученных в связи с протокольными мероприятиями, служебными командировками и другими официальными мероприятиями, муниципальными служащими Администрации </w:t>
      </w:r>
      <w:proofErr w:type="spellStart"/>
      <w:r w:rsidR="00837216">
        <w:rPr>
          <w:color w:val="000000"/>
          <w:sz w:val="26"/>
          <w:szCs w:val="26"/>
        </w:rPr>
        <w:t>Гончаровского</w:t>
      </w:r>
      <w:proofErr w:type="spellEnd"/>
      <w:r>
        <w:rPr>
          <w:color w:val="000000"/>
          <w:sz w:val="26"/>
          <w:szCs w:val="26"/>
        </w:rPr>
        <w:t xml:space="preserve"> сельского поселения, подарки, полученные в связи с протокольными мероприятиями, служебными командировками и другими официальными мероприятиями, в администрацию </w:t>
      </w:r>
      <w:proofErr w:type="spellStart"/>
      <w:r w:rsidR="00837216">
        <w:rPr>
          <w:color w:val="000000"/>
          <w:sz w:val="26"/>
          <w:szCs w:val="26"/>
        </w:rPr>
        <w:t>Гончаровского</w:t>
      </w:r>
      <w:proofErr w:type="spellEnd"/>
      <w:proofErr w:type="gramEnd"/>
      <w:r>
        <w:rPr>
          <w:color w:val="000000"/>
          <w:sz w:val="26"/>
          <w:szCs w:val="26"/>
        </w:rPr>
        <w:t xml:space="preserve"> сельского поселения, за исключением случаев, установленных гражданским законодательством Российской Федерации.</w:t>
      </w:r>
    </w:p>
    <w:p w:rsidR="002C1CD1" w:rsidRDefault="002C1CD1" w:rsidP="002C1CD1">
      <w:pPr>
        <w:ind w:firstLine="510"/>
        <w:rPr>
          <w:sz w:val="26"/>
          <w:szCs w:val="26"/>
        </w:rPr>
      </w:pPr>
      <w:r>
        <w:rPr>
          <w:color w:val="000000"/>
          <w:sz w:val="26"/>
          <w:szCs w:val="26"/>
        </w:rPr>
        <w:t xml:space="preserve">    </w:t>
      </w:r>
      <w:r>
        <w:rPr>
          <w:rStyle w:val="blk"/>
          <w:sz w:val="26"/>
          <w:szCs w:val="26"/>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w:t>
      </w:r>
      <w:proofErr w:type="spellStart"/>
      <w:r w:rsidR="00837216">
        <w:rPr>
          <w:rStyle w:val="blk"/>
          <w:sz w:val="26"/>
          <w:szCs w:val="26"/>
        </w:rPr>
        <w:t>Гончаровского</w:t>
      </w:r>
      <w:proofErr w:type="spellEnd"/>
      <w:r>
        <w:rPr>
          <w:rStyle w:val="blk"/>
          <w:sz w:val="26"/>
          <w:szCs w:val="26"/>
        </w:rPr>
        <w:t xml:space="preserve"> сельского поселения в порядке, установленном </w:t>
      </w:r>
      <w:r>
        <w:rPr>
          <w:rStyle w:val="u"/>
          <w:sz w:val="26"/>
          <w:szCs w:val="26"/>
        </w:rPr>
        <w:t>постановлением</w:t>
      </w:r>
      <w:r>
        <w:rPr>
          <w:rStyle w:val="blk"/>
          <w:sz w:val="26"/>
          <w:szCs w:val="26"/>
        </w:rPr>
        <w:t xml:space="preserve"> Главы </w:t>
      </w:r>
      <w:proofErr w:type="spellStart"/>
      <w:r w:rsidR="00837216">
        <w:rPr>
          <w:rStyle w:val="blk"/>
          <w:sz w:val="26"/>
          <w:szCs w:val="26"/>
        </w:rPr>
        <w:t>Гончаровского</w:t>
      </w:r>
      <w:proofErr w:type="spellEnd"/>
      <w:r>
        <w:rPr>
          <w:rStyle w:val="blk"/>
          <w:sz w:val="26"/>
          <w:szCs w:val="26"/>
        </w:rPr>
        <w:t xml:space="preserve"> сельского поселения от               201 г. N .</w:t>
      </w:r>
    </w:p>
    <w:p w:rsidR="002C1CD1" w:rsidRDefault="002C1CD1" w:rsidP="002C1CD1">
      <w:pPr>
        <w:widowControl w:val="0"/>
        <w:autoSpaceDE w:val="0"/>
        <w:autoSpaceDN w:val="0"/>
        <w:adjustRightInd w:val="0"/>
        <w:ind w:firstLine="540"/>
        <w:jc w:val="both"/>
        <w:rPr>
          <w:sz w:val="26"/>
          <w:szCs w:val="26"/>
        </w:rPr>
      </w:pPr>
      <w:r>
        <w:rPr>
          <w:sz w:val="26"/>
          <w:szCs w:val="26"/>
        </w:rPr>
        <w:t>2.1.6.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2C1CD1" w:rsidRDefault="002C1CD1" w:rsidP="002C1CD1">
      <w:pPr>
        <w:widowControl w:val="0"/>
        <w:autoSpaceDE w:val="0"/>
        <w:autoSpaceDN w:val="0"/>
        <w:adjustRightInd w:val="0"/>
        <w:ind w:firstLine="540"/>
        <w:jc w:val="both"/>
        <w:rPr>
          <w:sz w:val="26"/>
          <w:szCs w:val="26"/>
        </w:rPr>
      </w:pPr>
      <w:r>
        <w:rPr>
          <w:sz w:val="26"/>
          <w:szCs w:val="26"/>
        </w:rPr>
        <w:t>2.1.7.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2C1CD1" w:rsidRDefault="002C1CD1" w:rsidP="002C1CD1">
      <w:pPr>
        <w:widowControl w:val="0"/>
        <w:autoSpaceDE w:val="0"/>
        <w:autoSpaceDN w:val="0"/>
        <w:adjustRightInd w:val="0"/>
        <w:ind w:firstLine="540"/>
        <w:jc w:val="both"/>
        <w:rPr>
          <w:sz w:val="26"/>
          <w:szCs w:val="26"/>
        </w:rPr>
      </w:pPr>
      <w:r>
        <w:rPr>
          <w:sz w:val="26"/>
          <w:szCs w:val="26"/>
        </w:rPr>
        <w:t xml:space="preserve">2.1.8. Проявлять нейтральность, исключающую возможность влияния на свою профессиональную служебную деятельность решений политических партий, </w:t>
      </w:r>
      <w:r>
        <w:rPr>
          <w:sz w:val="26"/>
          <w:szCs w:val="26"/>
        </w:rPr>
        <w:lastRenderedPageBreak/>
        <w:t>других общественных объединений, религиозных объединений и иных организаций.</w:t>
      </w:r>
    </w:p>
    <w:p w:rsidR="002C1CD1" w:rsidRDefault="002C1CD1" w:rsidP="002C1CD1">
      <w:pPr>
        <w:widowControl w:val="0"/>
        <w:autoSpaceDE w:val="0"/>
        <w:autoSpaceDN w:val="0"/>
        <w:adjustRightInd w:val="0"/>
        <w:ind w:firstLine="540"/>
        <w:jc w:val="both"/>
        <w:rPr>
          <w:sz w:val="26"/>
          <w:szCs w:val="26"/>
        </w:rPr>
      </w:pPr>
      <w:r>
        <w:rPr>
          <w:sz w:val="26"/>
          <w:szCs w:val="26"/>
        </w:rPr>
        <w:t>2.1.9.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2C1CD1" w:rsidRDefault="002C1CD1" w:rsidP="002C1CD1">
      <w:pPr>
        <w:widowControl w:val="0"/>
        <w:autoSpaceDE w:val="0"/>
        <w:autoSpaceDN w:val="0"/>
        <w:adjustRightInd w:val="0"/>
        <w:ind w:firstLine="540"/>
        <w:jc w:val="both"/>
        <w:rPr>
          <w:sz w:val="26"/>
          <w:szCs w:val="26"/>
        </w:rPr>
      </w:pPr>
      <w:r>
        <w:rPr>
          <w:sz w:val="26"/>
          <w:szCs w:val="26"/>
        </w:rPr>
        <w:t>2.1.10.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1CD1" w:rsidRDefault="002C1CD1" w:rsidP="002C1CD1">
      <w:pPr>
        <w:widowControl w:val="0"/>
        <w:autoSpaceDE w:val="0"/>
        <w:autoSpaceDN w:val="0"/>
        <w:adjustRightInd w:val="0"/>
        <w:ind w:firstLine="540"/>
        <w:jc w:val="both"/>
        <w:rPr>
          <w:sz w:val="26"/>
          <w:szCs w:val="26"/>
        </w:rPr>
      </w:pPr>
      <w:r>
        <w:rPr>
          <w:sz w:val="26"/>
          <w:szCs w:val="26"/>
        </w:rPr>
        <w:t>2.1.11.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C1CD1" w:rsidRDefault="002C1CD1" w:rsidP="002C1CD1">
      <w:pPr>
        <w:widowControl w:val="0"/>
        <w:autoSpaceDE w:val="0"/>
        <w:autoSpaceDN w:val="0"/>
        <w:adjustRightInd w:val="0"/>
        <w:ind w:firstLine="540"/>
        <w:jc w:val="both"/>
        <w:rPr>
          <w:sz w:val="26"/>
          <w:szCs w:val="26"/>
        </w:rPr>
      </w:pPr>
      <w:r>
        <w:rPr>
          <w:sz w:val="26"/>
          <w:szCs w:val="26"/>
        </w:rPr>
        <w:t xml:space="preserve">2.2. Гражданин, замещавший должности муниципальной службы, перечень которых устанавливается нормативным правовым актом администрации </w:t>
      </w:r>
      <w:proofErr w:type="spellStart"/>
      <w:r w:rsidR="00837216">
        <w:rPr>
          <w:sz w:val="26"/>
          <w:szCs w:val="26"/>
        </w:rPr>
        <w:t>Гончаровского</w:t>
      </w:r>
      <w:proofErr w:type="spellEnd"/>
      <w:r>
        <w:rPr>
          <w:sz w:val="26"/>
          <w:szCs w:val="26"/>
        </w:rPr>
        <w:t xml:space="preserve"> сельского поселения, в течение двух лет после увольнения с муниципальной службы должен:</w:t>
      </w:r>
    </w:p>
    <w:p w:rsidR="002C1CD1" w:rsidRDefault="002C1CD1" w:rsidP="002C1CD1">
      <w:pPr>
        <w:widowControl w:val="0"/>
        <w:autoSpaceDE w:val="0"/>
        <w:autoSpaceDN w:val="0"/>
        <w:adjustRightInd w:val="0"/>
        <w:ind w:firstLine="540"/>
        <w:jc w:val="both"/>
        <w:rPr>
          <w:sz w:val="26"/>
          <w:szCs w:val="26"/>
        </w:rPr>
      </w:pPr>
      <w:r>
        <w:rPr>
          <w:sz w:val="26"/>
          <w:szCs w:val="26"/>
        </w:rPr>
        <w:t xml:space="preserve">2.2.1. 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в порядке, установленном </w:t>
      </w:r>
      <w:hyperlink r:id="rId12" w:history="1">
        <w:r>
          <w:rPr>
            <w:rStyle w:val="a3"/>
            <w:color w:val="auto"/>
            <w:sz w:val="26"/>
            <w:szCs w:val="26"/>
            <w:u w:val="none"/>
          </w:rPr>
          <w:t>постановлением</w:t>
        </w:r>
      </w:hyperlink>
      <w:r>
        <w:rPr>
          <w:sz w:val="26"/>
          <w:szCs w:val="26"/>
        </w:rPr>
        <w:t xml:space="preserve"> администрации </w:t>
      </w:r>
      <w:proofErr w:type="spellStart"/>
      <w:r w:rsidR="00837216">
        <w:rPr>
          <w:sz w:val="26"/>
          <w:szCs w:val="26"/>
        </w:rPr>
        <w:t>Гончаровского</w:t>
      </w:r>
      <w:proofErr w:type="spellEnd"/>
      <w:r>
        <w:rPr>
          <w:sz w:val="26"/>
          <w:szCs w:val="26"/>
        </w:rPr>
        <w:t xml:space="preserve"> сельского поселения № </w:t>
      </w:r>
      <w:r w:rsidR="005706E8">
        <w:rPr>
          <w:sz w:val="26"/>
          <w:szCs w:val="26"/>
        </w:rPr>
        <w:t>74</w:t>
      </w:r>
      <w:r>
        <w:rPr>
          <w:sz w:val="26"/>
          <w:szCs w:val="26"/>
        </w:rPr>
        <w:t xml:space="preserve"> от «</w:t>
      </w:r>
      <w:r w:rsidR="005706E8">
        <w:rPr>
          <w:sz w:val="26"/>
          <w:szCs w:val="26"/>
        </w:rPr>
        <w:t>21</w:t>
      </w:r>
      <w:r>
        <w:rPr>
          <w:sz w:val="26"/>
          <w:szCs w:val="26"/>
        </w:rPr>
        <w:t xml:space="preserve">» </w:t>
      </w:r>
      <w:r w:rsidR="005706E8">
        <w:rPr>
          <w:sz w:val="26"/>
          <w:szCs w:val="26"/>
        </w:rPr>
        <w:t xml:space="preserve">сентября </w:t>
      </w:r>
      <w:r w:rsidR="00807862">
        <w:rPr>
          <w:sz w:val="26"/>
          <w:szCs w:val="26"/>
        </w:rPr>
        <w:t>2010</w:t>
      </w:r>
      <w:r>
        <w:rPr>
          <w:sz w:val="26"/>
          <w:szCs w:val="26"/>
        </w:rPr>
        <w:t xml:space="preserve">г. «Об утверждении «Требований к служебному поведению муниципального служащего Администрации </w:t>
      </w:r>
      <w:proofErr w:type="spellStart"/>
      <w:r w:rsidR="00837216">
        <w:rPr>
          <w:sz w:val="26"/>
          <w:szCs w:val="26"/>
        </w:rPr>
        <w:t>Гончаровского</w:t>
      </w:r>
      <w:proofErr w:type="spellEnd"/>
      <w:r>
        <w:rPr>
          <w:sz w:val="26"/>
          <w:szCs w:val="26"/>
        </w:rPr>
        <w:t xml:space="preserve"> сельского поселения и Положения  «О комиссиях по соблюдению требований к служебному поведению муниципальных служащих Администрации </w:t>
      </w:r>
      <w:proofErr w:type="spellStart"/>
      <w:r w:rsidR="00837216">
        <w:rPr>
          <w:sz w:val="26"/>
          <w:szCs w:val="26"/>
        </w:rPr>
        <w:t>Гончаровского</w:t>
      </w:r>
      <w:proofErr w:type="spellEnd"/>
      <w:r>
        <w:rPr>
          <w:sz w:val="26"/>
          <w:szCs w:val="26"/>
        </w:rPr>
        <w:t xml:space="preserve"> сельского поселения и урегулированию конфликта интересов». Решения комиссии являются обязательными для лица, замещавшего соответствующую должность.</w:t>
      </w:r>
    </w:p>
    <w:p w:rsidR="002C1CD1" w:rsidRDefault="002C1CD1" w:rsidP="002C1CD1">
      <w:pPr>
        <w:widowControl w:val="0"/>
        <w:autoSpaceDE w:val="0"/>
        <w:autoSpaceDN w:val="0"/>
        <w:adjustRightInd w:val="0"/>
        <w:ind w:firstLine="540"/>
        <w:jc w:val="both"/>
        <w:rPr>
          <w:sz w:val="26"/>
          <w:szCs w:val="26"/>
        </w:rPr>
      </w:pPr>
      <w:r>
        <w:rPr>
          <w:sz w:val="26"/>
          <w:szCs w:val="26"/>
        </w:rPr>
        <w:t>2.2.2. Сообщать представителю нанимателя (работодателю) сведения о последнем месте своей службы при заключении трудовых договоров.</w:t>
      </w:r>
    </w:p>
    <w:p w:rsidR="002C1CD1" w:rsidRDefault="002C1CD1" w:rsidP="002C1CD1">
      <w:pPr>
        <w:widowControl w:val="0"/>
        <w:autoSpaceDE w:val="0"/>
        <w:autoSpaceDN w:val="0"/>
        <w:adjustRightInd w:val="0"/>
        <w:ind w:firstLine="540"/>
        <w:jc w:val="both"/>
        <w:rPr>
          <w:sz w:val="26"/>
          <w:szCs w:val="26"/>
        </w:rPr>
      </w:pPr>
      <w:r>
        <w:rPr>
          <w:sz w:val="26"/>
          <w:szCs w:val="26"/>
        </w:rPr>
        <w:t>2.3. Муниципальный служащий, наделенный организационно-распорядительными полномочиями по отношению к другим гражданским служащим, обязан также:</w:t>
      </w:r>
    </w:p>
    <w:p w:rsidR="002C1CD1" w:rsidRDefault="002C1CD1" w:rsidP="002C1CD1">
      <w:pPr>
        <w:widowControl w:val="0"/>
        <w:autoSpaceDE w:val="0"/>
        <w:autoSpaceDN w:val="0"/>
        <w:adjustRightInd w:val="0"/>
        <w:ind w:firstLine="540"/>
        <w:jc w:val="both"/>
        <w:rPr>
          <w:sz w:val="26"/>
          <w:szCs w:val="26"/>
        </w:rPr>
      </w:pPr>
      <w:r>
        <w:rPr>
          <w:sz w:val="26"/>
          <w:szCs w:val="26"/>
        </w:rPr>
        <w:t>2.3.1. Принимать меры по предупреждению коррупции.</w:t>
      </w:r>
    </w:p>
    <w:p w:rsidR="002C1CD1" w:rsidRDefault="002C1CD1" w:rsidP="002C1CD1">
      <w:pPr>
        <w:widowControl w:val="0"/>
        <w:autoSpaceDE w:val="0"/>
        <w:autoSpaceDN w:val="0"/>
        <w:adjustRightInd w:val="0"/>
        <w:ind w:firstLine="540"/>
        <w:jc w:val="both"/>
        <w:rPr>
          <w:sz w:val="26"/>
          <w:szCs w:val="26"/>
        </w:rPr>
      </w:pPr>
      <w:r>
        <w:rPr>
          <w:sz w:val="26"/>
          <w:szCs w:val="26"/>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jc w:val="center"/>
        <w:outlineLvl w:val="1"/>
        <w:rPr>
          <w:b/>
          <w:sz w:val="26"/>
          <w:szCs w:val="26"/>
        </w:rPr>
      </w:pPr>
      <w:r>
        <w:rPr>
          <w:b/>
          <w:sz w:val="26"/>
          <w:szCs w:val="26"/>
        </w:rPr>
        <w:t>3. Запреты, связанные с муниципальной службой</w:t>
      </w:r>
    </w:p>
    <w:p w:rsidR="002C1CD1" w:rsidRDefault="002C1CD1" w:rsidP="002C1CD1">
      <w:pPr>
        <w:widowControl w:val="0"/>
        <w:autoSpaceDE w:val="0"/>
        <w:autoSpaceDN w:val="0"/>
        <w:adjustRightInd w:val="0"/>
        <w:jc w:val="both"/>
        <w:rPr>
          <w:sz w:val="26"/>
          <w:szCs w:val="26"/>
        </w:rPr>
      </w:pPr>
    </w:p>
    <w:p w:rsidR="002C1CD1" w:rsidRDefault="002C1CD1" w:rsidP="002C1CD1">
      <w:pPr>
        <w:widowControl w:val="0"/>
        <w:autoSpaceDE w:val="0"/>
        <w:autoSpaceDN w:val="0"/>
        <w:adjustRightInd w:val="0"/>
        <w:ind w:firstLine="540"/>
        <w:jc w:val="both"/>
        <w:rPr>
          <w:sz w:val="26"/>
          <w:szCs w:val="26"/>
        </w:rPr>
      </w:pPr>
      <w:r>
        <w:rPr>
          <w:sz w:val="26"/>
          <w:szCs w:val="26"/>
        </w:rPr>
        <w:t>3.1. В рамках антикоррупционного поведения муниципальному служащему запрещается:</w:t>
      </w:r>
    </w:p>
    <w:p w:rsidR="002C1CD1" w:rsidRDefault="002C1CD1" w:rsidP="002C1CD1">
      <w:pPr>
        <w:autoSpaceDE w:val="0"/>
        <w:autoSpaceDN w:val="0"/>
        <w:adjustRightInd w:val="0"/>
        <w:ind w:firstLine="540"/>
        <w:jc w:val="both"/>
        <w:rPr>
          <w:sz w:val="26"/>
          <w:szCs w:val="26"/>
        </w:rPr>
      </w:pPr>
      <w:r>
        <w:rPr>
          <w:sz w:val="26"/>
          <w:szCs w:val="26"/>
        </w:rPr>
        <w:t>3.1.1.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2C1CD1" w:rsidRDefault="002C1CD1" w:rsidP="002C1CD1">
      <w:pPr>
        <w:autoSpaceDE w:val="0"/>
        <w:autoSpaceDN w:val="0"/>
        <w:adjustRightInd w:val="0"/>
        <w:ind w:firstLine="540"/>
        <w:jc w:val="both"/>
        <w:rPr>
          <w:sz w:val="26"/>
          <w:szCs w:val="26"/>
        </w:rPr>
      </w:pPr>
      <w:r>
        <w:rPr>
          <w:sz w:val="26"/>
          <w:szCs w:val="26"/>
        </w:rPr>
        <w:t>3.1.2. замещать должность муниципальной службы в случае:</w:t>
      </w:r>
    </w:p>
    <w:p w:rsidR="002C1CD1" w:rsidRDefault="002C1CD1" w:rsidP="002C1CD1">
      <w:pPr>
        <w:autoSpaceDE w:val="0"/>
        <w:autoSpaceDN w:val="0"/>
        <w:adjustRightInd w:val="0"/>
        <w:ind w:firstLine="540"/>
        <w:jc w:val="both"/>
        <w:rPr>
          <w:sz w:val="26"/>
          <w:szCs w:val="26"/>
        </w:rPr>
      </w:pPr>
      <w:r>
        <w:rPr>
          <w:sz w:val="26"/>
          <w:szCs w:val="26"/>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1CD1" w:rsidRDefault="002C1CD1" w:rsidP="002C1CD1">
      <w:pPr>
        <w:autoSpaceDE w:val="0"/>
        <w:autoSpaceDN w:val="0"/>
        <w:adjustRightInd w:val="0"/>
        <w:ind w:firstLine="540"/>
        <w:jc w:val="both"/>
        <w:rPr>
          <w:sz w:val="26"/>
          <w:szCs w:val="26"/>
        </w:rPr>
      </w:pPr>
      <w:r>
        <w:rPr>
          <w:sz w:val="26"/>
          <w:szCs w:val="26"/>
        </w:rPr>
        <w:t>б) избрания или назначения на муниципальную должность;</w:t>
      </w:r>
    </w:p>
    <w:p w:rsidR="002C1CD1" w:rsidRDefault="002C1CD1" w:rsidP="002C1CD1">
      <w:pPr>
        <w:autoSpaceDE w:val="0"/>
        <w:autoSpaceDN w:val="0"/>
        <w:adjustRightInd w:val="0"/>
        <w:ind w:firstLine="540"/>
        <w:jc w:val="both"/>
        <w:rPr>
          <w:sz w:val="26"/>
          <w:szCs w:val="26"/>
        </w:rPr>
      </w:pPr>
      <w:r>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C1CD1" w:rsidRDefault="002C1CD1" w:rsidP="002C1CD1">
      <w:pPr>
        <w:autoSpaceDE w:val="0"/>
        <w:autoSpaceDN w:val="0"/>
        <w:adjustRightInd w:val="0"/>
        <w:ind w:firstLine="540"/>
        <w:jc w:val="both"/>
        <w:rPr>
          <w:sz w:val="26"/>
          <w:szCs w:val="26"/>
        </w:rPr>
      </w:pPr>
      <w:r>
        <w:rPr>
          <w:sz w:val="26"/>
          <w:szCs w:val="26"/>
        </w:rPr>
        <w:t>3.1.3. заниматься предпринимательской деятельностью;</w:t>
      </w:r>
    </w:p>
    <w:p w:rsidR="002C1CD1" w:rsidRDefault="002C1CD1" w:rsidP="002C1CD1">
      <w:pPr>
        <w:autoSpaceDE w:val="0"/>
        <w:autoSpaceDN w:val="0"/>
        <w:adjustRightInd w:val="0"/>
        <w:ind w:firstLine="540"/>
        <w:jc w:val="both"/>
        <w:rPr>
          <w:sz w:val="26"/>
          <w:szCs w:val="26"/>
        </w:rPr>
      </w:pPr>
      <w:r>
        <w:rPr>
          <w:sz w:val="26"/>
          <w:szCs w:val="26"/>
        </w:rPr>
        <w:t>3.1.4.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1CD1" w:rsidRDefault="002C1CD1" w:rsidP="002C1CD1">
      <w:pPr>
        <w:autoSpaceDE w:val="0"/>
        <w:autoSpaceDN w:val="0"/>
        <w:adjustRightInd w:val="0"/>
        <w:ind w:firstLine="540"/>
        <w:jc w:val="both"/>
        <w:rPr>
          <w:sz w:val="26"/>
          <w:szCs w:val="26"/>
        </w:rPr>
      </w:pPr>
      <w:r>
        <w:rPr>
          <w:sz w:val="26"/>
          <w:szCs w:val="26"/>
        </w:rPr>
        <w:t>3.1.5.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C1CD1" w:rsidRDefault="002C1CD1" w:rsidP="002C1CD1">
      <w:pPr>
        <w:autoSpaceDE w:val="0"/>
        <w:autoSpaceDN w:val="0"/>
        <w:adjustRightInd w:val="0"/>
        <w:ind w:firstLine="540"/>
        <w:jc w:val="both"/>
        <w:rPr>
          <w:sz w:val="26"/>
          <w:szCs w:val="26"/>
        </w:rPr>
      </w:pPr>
      <w:proofErr w:type="gramStart"/>
      <w:r>
        <w:rPr>
          <w:sz w:val="26"/>
          <w:szCs w:val="26"/>
        </w:rPr>
        <w:t>3.1.6.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C1CD1" w:rsidRDefault="002C1CD1" w:rsidP="002C1CD1">
      <w:pPr>
        <w:autoSpaceDE w:val="0"/>
        <w:autoSpaceDN w:val="0"/>
        <w:adjustRightInd w:val="0"/>
        <w:ind w:firstLine="540"/>
        <w:jc w:val="both"/>
        <w:rPr>
          <w:sz w:val="26"/>
          <w:szCs w:val="26"/>
        </w:rPr>
      </w:pPr>
      <w:r>
        <w:rPr>
          <w:sz w:val="26"/>
          <w:szCs w:val="26"/>
        </w:rPr>
        <w:t>3.1.7.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1CD1" w:rsidRDefault="002C1CD1" w:rsidP="002C1CD1">
      <w:pPr>
        <w:autoSpaceDE w:val="0"/>
        <w:autoSpaceDN w:val="0"/>
        <w:adjustRightInd w:val="0"/>
        <w:ind w:firstLine="540"/>
        <w:jc w:val="both"/>
        <w:rPr>
          <w:sz w:val="26"/>
          <w:szCs w:val="26"/>
        </w:rPr>
      </w:pPr>
      <w:r>
        <w:rPr>
          <w:sz w:val="26"/>
          <w:szCs w:val="26"/>
        </w:rPr>
        <w:t xml:space="preserve">3.1.8.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Pr>
            <w:rStyle w:val="a3"/>
            <w:sz w:val="26"/>
            <w:szCs w:val="26"/>
          </w:rPr>
          <w:t>сведениям</w:t>
        </w:r>
      </w:hyperlink>
      <w:r>
        <w:rPr>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2C1CD1" w:rsidRDefault="002C1CD1" w:rsidP="002C1CD1">
      <w:pPr>
        <w:autoSpaceDE w:val="0"/>
        <w:autoSpaceDN w:val="0"/>
        <w:adjustRightInd w:val="0"/>
        <w:ind w:firstLine="540"/>
        <w:jc w:val="both"/>
        <w:rPr>
          <w:sz w:val="26"/>
          <w:szCs w:val="26"/>
        </w:rPr>
      </w:pPr>
      <w:r>
        <w:rPr>
          <w:sz w:val="26"/>
          <w:szCs w:val="26"/>
        </w:rPr>
        <w:t>3.1.9.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1CD1" w:rsidRDefault="002C1CD1" w:rsidP="002C1CD1">
      <w:pPr>
        <w:autoSpaceDE w:val="0"/>
        <w:autoSpaceDN w:val="0"/>
        <w:adjustRightInd w:val="0"/>
        <w:ind w:firstLine="540"/>
        <w:jc w:val="both"/>
        <w:rPr>
          <w:sz w:val="26"/>
          <w:szCs w:val="26"/>
        </w:rPr>
      </w:pPr>
      <w:r>
        <w:rPr>
          <w:sz w:val="26"/>
          <w:szCs w:val="26"/>
        </w:rPr>
        <w:t xml:space="preserve">3.1.10. принимать без письменного разрешения главы администрации </w:t>
      </w:r>
      <w:proofErr w:type="spellStart"/>
      <w:r w:rsidR="00837216">
        <w:rPr>
          <w:sz w:val="26"/>
          <w:szCs w:val="26"/>
        </w:rPr>
        <w:t>Гончаровского</w:t>
      </w:r>
      <w:proofErr w:type="spellEnd"/>
      <w:r>
        <w:rPr>
          <w:sz w:val="26"/>
          <w:szCs w:val="26"/>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1CD1" w:rsidRDefault="002C1CD1" w:rsidP="002C1CD1">
      <w:pPr>
        <w:autoSpaceDE w:val="0"/>
        <w:autoSpaceDN w:val="0"/>
        <w:adjustRightInd w:val="0"/>
        <w:ind w:firstLine="540"/>
        <w:jc w:val="both"/>
        <w:rPr>
          <w:sz w:val="26"/>
          <w:szCs w:val="26"/>
        </w:rPr>
      </w:pPr>
      <w:r>
        <w:rPr>
          <w:sz w:val="26"/>
          <w:szCs w:val="26"/>
        </w:rPr>
        <w:t>3.1.11. использовать преимущества должностного положения для предвыборной агитации, а также для агитации по вопросам референдума;</w:t>
      </w:r>
    </w:p>
    <w:p w:rsidR="002C1CD1" w:rsidRDefault="002C1CD1" w:rsidP="002C1CD1">
      <w:pPr>
        <w:autoSpaceDE w:val="0"/>
        <w:autoSpaceDN w:val="0"/>
        <w:adjustRightInd w:val="0"/>
        <w:ind w:firstLine="540"/>
        <w:jc w:val="both"/>
        <w:rPr>
          <w:sz w:val="26"/>
          <w:szCs w:val="26"/>
        </w:rPr>
      </w:pPr>
      <w:r>
        <w:rPr>
          <w:sz w:val="26"/>
          <w:szCs w:val="26"/>
        </w:rPr>
        <w:t xml:space="preserve">3.1.12. использовать свое должностное положение в интересах политических партий, религиозных и других общественных объединений, а также публично </w:t>
      </w:r>
      <w:r>
        <w:rPr>
          <w:sz w:val="26"/>
          <w:szCs w:val="26"/>
        </w:rPr>
        <w:lastRenderedPageBreak/>
        <w:t>выражать отношение к указанным объединениям в качестве муниципального служащего;</w:t>
      </w:r>
    </w:p>
    <w:p w:rsidR="002C1CD1" w:rsidRDefault="002C1CD1" w:rsidP="002C1CD1">
      <w:pPr>
        <w:autoSpaceDE w:val="0"/>
        <w:autoSpaceDN w:val="0"/>
        <w:adjustRightInd w:val="0"/>
        <w:ind w:firstLine="540"/>
        <w:jc w:val="both"/>
        <w:rPr>
          <w:sz w:val="26"/>
          <w:szCs w:val="26"/>
        </w:rPr>
      </w:pPr>
      <w:r>
        <w:rPr>
          <w:sz w:val="26"/>
          <w:szCs w:val="26"/>
        </w:rPr>
        <w:t>3.1.13.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1CD1" w:rsidRDefault="002C1CD1" w:rsidP="002C1CD1">
      <w:pPr>
        <w:autoSpaceDE w:val="0"/>
        <w:autoSpaceDN w:val="0"/>
        <w:adjustRightInd w:val="0"/>
        <w:ind w:firstLine="540"/>
        <w:jc w:val="both"/>
        <w:rPr>
          <w:sz w:val="26"/>
          <w:szCs w:val="26"/>
        </w:rPr>
      </w:pPr>
      <w:r>
        <w:rPr>
          <w:sz w:val="26"/>
          <w:szCs w:val="26"/>
        </w:rPr>
        <w:t>3.1.14. прекращать исполнение должностных обязанностей в целях урегулирования трудового спора;</w:t>
      </w:r>
    </w:p>
    <w:p w:rsidR="002C1CD1" w:rsidRDefault="002C1CD1" w:rsidP="002C1CD1">
      <w:pPr>
        <w:autoSpaceDE w:val="0"/>
        <w:autoSpaceDN w:val="0"/>
        <w:adjustRightInd w:val="0"/>
        <w:ind w:firstLine="540"/>
        <w:jc w:val="both"/>
        <w:rPr>
          <w:sz w:val="26"/>
          <w:szCs w:val="26"/>
        </w:rPr>
      </w:pPr>
      <w:r>
        <w:rPr>
          <w:sz w:val="26"/>
          <w:szCs w:val="26"/>
        </w:rPr>
        <w:t>3.1.15.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1CD1" w:rsidRDefault="002C1CD1" w:rsidP="002C1CD1">
      <w:pPr>
        <w:autoSpaceDE w:val="0"/>
        <w:autoSpaceDN w:val="0"/>
        <w:adjustRightInd w:val="0"/>
        <w:ind w:firstLine="540"/>
        <w:jc w:val="both"/>
        <w:rPr>
          <w:sz w:val="26"/>
          <w:szCs w:val="26"/>
        </w:rPr>
      </w:pPr>
      <w:r>
        <w:rPr>
          <w:sz w:val="26"/>
          <w:szCs w:val="26"/>
        </w:rPr>
        <w:t>3.1.16.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1CD1" w:rsidRDefault="002C1CD1" w:rsidP="002C1CD1">
      <w:pPr>
        <w:widowControl w:val="0"/>
        <w:autoSpaceDE w:val="0"/>
        <w:autoSpaceDN w:val="0"/>
        <w:adjustRightInd w:val="0"/>
        <w:outlineLvl w:val="1"/>
        <w:rPr>
          <w:sz w:val="26"/>
          <w:szCs w:val="26"/>
        </w:rPr>
      </w:pPr>
    </w:p>
    <w:p w:rsidR="002C1CD1" w:rsidRDefault="002C1CD1" w:rsidP="002C1CD1">
      <w:pPr>
        <w:widowControl w:val="0"/>
        <w:autoSpaceDE w:val="0"/>
        <w:autoSpaceDN w:val="0"/>
        <w:adjustRightInd w:val="0"/>
        <w:jc w:val="center"/>
        <w:rPr>
          <w:b/>
          <w:sz w:val="26"/>
          <w:szCs w:val="26"/>
        </w:rPr>
      </w:pPr>
      <w:r>
        <w:rPr>
          <w:b/>
          <w:sz w:val="26"/>
          <w:szCs w:val="26"/>
        </w:rPr>
        <w:t>4. Ограничения, связанные с муниципальной службой</w:t>
      </w:r>
    </w:p>
    <w:p w:rsidR="002C1CD1" w:rsidRDefault="002C1CD1" w:rsidP="002C1CD1">
      <w:pPr>
        <w:widowControl w:val="0"/>
        <w:autoSpaceDE w:val="0"/>
        <w:autoSpaceDN w:val="0"/>
        <w:adjustRightInd w:val="0"/>
        <w:jc w:val="both"/>
        <w:rPr>
          <w:sz w:val="26"/>
          <w:szCs w:val="26"/>
        </w:rPr>
      </w:pPr>
    </w:p>
    <w:p w:rsidR="002C1CD1" w:rsidRDefault="002C1CD1" w:rsidP="002C1CD1">
      <w:pPr>
        <w:autoSpaceDE w:val="0"/>
        <w:autoSpaceDN w:val="0"/>
        <w:adjustRightInd w:val="0"/>
        <w:ind w:firstLine="540"/>
        <w:jc w:val="both"/>
        <w:rPr>
          <w:sz w:val="26"/>
          <w:szCs w:val="26"/>
        </w:rPr>
      </w:pPr>
      <w:r>
        <w:rPr>
          <w:sz w:val="26"/>
          <w:szCs w:val="26"/>
        </w:rPr>
        <w:t>4.1. Гражданин не может быть принят на муниципальную службу, а муниципальный служащий не может находиться на муниципальной службе в случае:</w:t>
      </w:r>
    </w:p>
    <w:p w:rsidR="002C1CD1" w:rsidRDefault="002C1CD1" w:rsidP="002C1CD1">
      <w:pPr>
        <w:autoSpaceDE w:val="0"/>
        <w:autoSpaceDN w:val="0"/>
        <w:adjustRightInd w:val="0"/>
        <w:ind w:firstLine="540"/>
        <w:jc w:val="both"/>
        <w:rPr>
          <w:sz w:val="26"/>
          <w:szCs w:val="26"/>
        </w:rPr>
      </w:pPr>
      <w:r>
        <w:rPr>
          <w:sz w:val="26"/>
          <w:szCs w:val="26"/>
        </w:rPr>
        <w:t>4.1.1. признания его недееспособным или ограниченно дееспособным решением суда, вступившим в законную силу;</w:t>
      </w:r>
    </w:p>
    <w:p w:rsidR="002C1CD1" w:rsidRDefault="002C1CD1" w:rsidP="002C1CD1">
      <w:pPr>
        <w:autoSpaceDE w:val="0"/>
        <w:autoSpaceDN w:val="0"/>
        <w:adjustRightInd w:val="0"/>
        <w:ind w:firstLine="540"/>
        <w:jc w:val="both"/>
        <w:rPr>
          <w:sz w:val="26"/>
          <w:szCs w:val="26"/>
        </w:rPr>
      </w:pPr>
      <w:r>
        <w:rPr>
          <w:sz w:val="26"/>
          <w:szCs w:val="26"/>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1CD1" w:rsidRDefault="002C1CD1" w:rsidP="002C1CD1">
      <w:pPr>
        <w:autoSpaceDE w:val="0"/>
        <w:autoSpaceDN w:val="0"/>
        <w:adjustRightInd w:val="0"/>
        <w:ind w:firstLine="540"/>
        <w:jc w:val="both"/>
        <w:rPr>
          <w:sz w:val="26"/>
          <w:szCs w:val="26"/>
        </w:rPr>
      </w:pPr>
      <w:proofErr w:type="gramStart"/>
      <w:r>
        <w:rPr>
          <w:sz w:val="26"/>
          <w:szCs w:val="26"/>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C1CD1" w:rsidRDefault="002C1CD1" w:rsidP="002C1CD1">
      <w:pPr>
        <w:autoSpaceDE w:val="0"/>
        <w:autoSpaceDN w:val="0"/>
        <w:adjustRightInd w:val="0"/>
        <w:ind w:firstLine="540"/>
        <w:jc w:val="both"/>
        <w:rPr>
          <w:sz w:val="26"/>
          <w:szCs w:val="26"/>
        </w:rPr>
      </w:pPr>
      <w:r>
        <w:rPr>
          <w:sz w:val="26"/>
          <w:szCs w:val="26"/>
        </w:rPr>
        <w:t>4.1.4.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C1CD1" w:rsidRDefault="002C1CD1" w:rsidP="002C1CD1">
      <w:pPr>
        <w:autoSpaceDE w:val="0"/>
        <w:autoSpaceDN w:val="0"/>
        <w:adjustRightInd w:val="0"/>
        <w:ind w:firstLine="540"/>
        <w:jc w:val="both"/>
        <w:rPr>
          <w:sz w:val="26"/>
          <w:szCs w:val="26"/>
        </w:rPr>
      </w:pPr>
      <w:proofErr w:type="gramStart"/>
      <w:r>
        <w:rPr>
          <w:sz w:val="26"/>
          <w:szCs w:val="26"/>
        </w:rPr>
        <w:t xml:space="preserve">4.1.5.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proofErr w:type="spellStart"/>
      <w:r w:rsidR="00837216">
        <w:rPr>
          <w:sz w:val="26"/>
          <w:szCs w:val="26"/>
        </w:rPr>
        <w:t>Гончаровского</w:t>
      </w:r>
      <w:proofErr w:type="spellEnd"/>
      <w:r>
        <w:rPr>
          <w:sz w:val="26"/>
          <w:szCs w:val="26"/>
        </w:rPr>
        <w:t xml:space="preserve">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w:t>
      </w:r>
      <w:r>
        <w:rPr>
          <w:sz w:val="26"/>
          <w:szCs w:val="26"/>
        </w:rPr>
        <w:lastRenderedPageBreak/>
        <w:t>муниципальной службы связано с непосредственной подчиненностью или подконтрольностью одного</w:t>
      </w:r>
      <w:proofErr w:type="gramEnd"/>
      <w:r>
        <w:rPr>
          <w:sz w:val="26"/>
          <w:szCs w:val="26"/>
        </w:rPr>
        <w:t xml:space="preserve"> из них </w:t>
      </w:r>
      <w:proofErr w:type="gramStart"/>
      <w:r>
        <w:rPr>
          <w:sz w:val="26"/>
          <w:szCs w:val="26"/>
        </w:rPr>
        <w:t>другому</w:t>
      </w:r>
      <w:proofErr w:type="gramEnd"/>
      <w:r>
        <w:rPr>
          <w:sz w:val="26"/>
          <w:szCs w:val="26"/>
        </w:rPr>
        <w:t>;</w:t>
      </w:r>
    </w:p>
    <w:p w:rsidR="002C1CD1" w:rsidRDefault="002C1CD1" w:rsidP="002C1CD1">
      <w:pPr>
        <w:autoSpaceDE w:val="0"/>
        <w:autoSpaceDN w:val="0"/>
        <w:adjustRightInd w:val="0"/>
        <w:ind w:firstLine="540"/>
        <w:jc w:val="both"/>
        <w:rPr>
          <w:sz w:val="26"/>
          <w:szCs w:val="26"/>
        </w:rPr>
      </w:pPr>
      <w:proofErr w:type="gramStart"/>
      <w:r>
        <w:rPr>
          <w:sz w:val="26"/>
          <w:szCs w:val="26"/>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6"/>
          <w:szCs w:val="26"/>
        </w:rPr>
        <w:t xml:space="preserve"> </w:t>
      </w:r>
      <w:proofErr w:type="gramStart"/>
      <w:r>
        <w:rPr>
          <w:sz w:val="26"/>
          <w:szCs w:val="26"/>
        </w:rPr>
        <w:t>соответствии</w:t>
      </w:r>
      <w:proofErr w:type="gramEnd"/>
      <w:r>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1CD1" w:rsidRDefault="002C1CD1" w:rsidP="002C1CD1">
      <w:pPr>
        <w:autoSpaceDE w:val="0"/>
        <w:autoSpaceDN w:val="0"/>
        <w:adjustRightInd w:val="0"/>
        <w:ind w:firstLine="540"/>
        <w:jc w:val="both"/>
        <w:rPr>
          <w:sz w:val="26"/>
          <w:szCs w:val="26"/>
        </w:rPr>
      </w:pPr>
      <w:r>
        <w:rPr>
          <w:sz w:val="26"/>
          <w:szCs w:val="26"/>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1CD1" w:rsidRDefault="002C1CD1" w:rsidP="002C1CD1">
      <w:pPr>
        <w:autoSpaceDE w:val="0"/>
        <w:autoSpaceDN w:val="0"/>
        <w:adjustRightInd w:val="0"/>
        <w:ind w:firstLine="540"/>
        <w:jc w:val="both"/>
        <w:rPr>
          <w:sz w:val="26"/>
          <w:szCs w:val="26"/>
        </w:rPr>
      </w:pPr>
      <w:r>
        <w:rPr>
          <w:sz w:val="26"/>
          <w:szCs w:val="26"/>
        </w:rPr>
        <w:t>4.1.8. представления подложных документов или заведомо ложных сведений при поступлении на муниципальную службу;</w:t>
      </w:r>
    </w:p>
    <w:p w:rsidR="002C1CD1" w:rsidRDefault="002C1CD1" w:rsidP="002C1CD1">
      <w:pPr>
        <w:autoSpaceDE w:val="0"/>
        <w:autoSpaceDN w:val="0"/>
        <w:adjustRightInd w:val="0"/>
        <w:ind w:firstLine="540"/>
        <w:jc w:val="both"/>
        <w:rPr>
          <w:sz w:val="26"/>
          <w:szCs w:val="26"/>
        </w:rPr>
      </w:pPr>
      <w:r>
        <w:rPr>
          <w:sz w:val="26"/>
          <w:szCs w:val="26"/>
        </w:rPr>
        <w:t>4.1.9. непредставления сведений или представления заведомо ложных сведений о доходах, расходах, об имуществе и обязательствах имущественного характера при поступлении на муниципальную службу.</w:t>
      </w:r>
    </w:p>
    <w:p w:rsidR="002C1CD1" w:rsidRDefault="002C1CD1" w:rsidP="002C1CD1">
      <w:pPr>
        <w:widowControl w:val="0"/>
        <w:autoSpaceDE w:val="0"/>
        <w:autoSpaceDN w:val="0"/>
        <w:adjustRightInd w:val="0"/>
        <w:ind w:firstLine="540"/>
        <w:jc w:val="both"/>
        <w:rPr>
          <w:sz w:val="26"/>
          <w:szCs w:val="26"/>
        </w:rPr>
      </w:pPr>
    </w:p>
    <w:p w:rsidR="002C1CD1" w:rsidRDefault="002C1CD1" w:rsidP="002C1CD1"/>
    <w:p w:rsidR="002C1CD1" w:rsidRDefault="002C1CD1" w:rsidP="002C1CD1">
      <w:pPr>
        <w:widowControl w:val="0"/>
        <w:autoSpaceDE w:val="0"/>
        <w:autoSpaceDN w:val="0"/>
        <w:adjustRightInd w:val="0"/>
        <w:outlineLvl w:val="1"/>
        <w:rPr>
          <w:sz w:val="26"/>
          <w:szCs w:val="26"/>
        </w:rPr>
      </w:pPr>
    </w:p>
    <w:p w:rsidR="002C1CD1" w:rsidRDefault="002C1CD1" w:rsidP="002C1CD1">
      <w:pPr>
        <w:widowControl w:val="0"/>
        <w:autoSpaceDE w:val="0"/>
        <w:autoSpaceDN w:val="0"/>
        <w:adjustRightInd w:val="0"/>
        <w:outlineLvl w:val="1"/>
        <w:rPr>
          <w:sz w:val="26"/>
          <w:szCs w:val="26"/>
        </w:rPr>
      </w:pPr>
    </w:p>
    <w:p w:rsidR="002C1CD1" w:rsidRDefault="002C1CD1" w:rsidP="002C1CD1">
      <w:pPr>
        <w:widowControl w:val="0"/>
        <w:autoSpaceDE w:val="0"/>
        <w:autoSpaceDN w:val="0"/>
        <w:adjustRightInd w:val="0"/>
        <w:outlineLvl w:val="1"/>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2C1CD1" w:rsidRDefault="002C1CD1" w:rsidP="002C1CD1">
      <w:pPr>
        <w:rPr>
          <w:sz w:val="26"/>
          <w:szCs w:val="26"/>
        </w:rPr>
      </w:pPr>
    </w:p>
    <w:p w:rsidR="00807862" w:rsidRDefault="00807862" w:rsidP="002C1CD1">
      <w:pPr>
        <w:rPr>
          <w:sz w:val="26"/>
          <w:szCs w:val="26"/>
        </w:rPr>
      </w:pPr>
    </w:p>
    <w:p w:rsidR="00807862" w:rsidRDefault="00807862" w:rsidP="002C1CD1">
      <w:pPr>
        <w:rPr>
          <w:sz w:val="26"/>
          <w:szCs w:val="26"/>
        </w:rPr>
      </w:pPr>
    </w:p>
    <w:p w:rsidR="002C1CD1" w:rsidRDefault="002C1CD1" w:rsidP="002C1CD1">
      <w:pPr>
        <w:rPr>
          <w:sz w:val="26"/>
          <w:szCs w:val="26"/>
        </w:rPr>
      </w:pPr>
    </w:p>
    <w:p w:rsidR="002C1CD1" w:rsidRDefault="002C1CD1" w:rsidP="002C1CD1">
      <w:pPr>
        <w:jc w:val="both"/>
        <w:rPr>
          <w:b/>
          <w:sz w:val="26"/>
          <w:szCs w:val="26"/>
        </w:rPr>
      </w:pPr>
    </w:p>
    <w:sectPr w:rsidR="002C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4A"/>
    <w:rsid w:val="0028017A"/>
    <w:rsid w:val="00287305"/>
    <w:rsid w:val="002C1CD1"/>
    <w:rsid w:val="005706E8"/>
    <w:rsid w:val="00807862"/>
    <w:rsid w:val="00837216"/>
    <w:rsid w:val="00973080"/>
    <w:rsid w:val="00A77159"/>
    <w:rsid w:val="00CE13EA"/>
    <w:rsid w:val="00E31CF8"/>
    <w:rsid w:val="00EF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3EA"/>
    <w:rPr>
      <w:color w:val="0000FF" w:themeColor="hyperlink"/>
      <w:u w:val="single"/>
    </w:rPr>
  </w:style>
  <w:style w:type="character" w:customStyle="1" w:styleId="blk">
    <w:name w:val="blk"/>
    <w:basedOn w:val="a0"/>
    <w:rsid w:val="00CE13EA"/>
  </w:style>
  <w:style w:type="character" w:customStyle="1" w:styleId="u">
    <w:name w:val="u"/>
    <w:basedOn w:val="a0"/>
    <w:rsid w:val="00CE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3EA"/>
    <w:rPr>
      <w:color w:val="0000FF" w:themeColor="hyperlink"/>
      <w:u w:val="single"/>
    </w:rPr>
  </w:style>
  <w:style w:type="character" w:customStyle="1" w:styleId="blk">
    <w:name w:val="blk"/>
    <w:basedOn w:val="a0"/>
    <w:rsid w:val="00CE13EA"/>
  </w:style>
  <w:style w:type="character" w:customStyle="1" w:styleId="u">
    <w:name w:val="u"/>
    <w:basedOn w:val="a0"/>
    <w:rsid w:val="00CE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6642">
      <w:bodyDiv w:val="1"/>
      <w:marLeft w:val="0"/>
      <w:marRight w:val="0"/>
      <w:marTop w:val="0"/>
      <w:marBottom w:val="0"/>
      <w:divBdr>
        <w:top w:val="none" w:sz="0" w:space="0" w:color="auto"/>
        <w:left w:val="none" w:sz="0" w:space="0" w:color="auto"/>
        <w:bottom w:val="none" w:sz="0" w:space="0" w:color="auto"/>
        <w:right w:val="none" w:sz="0" w:space="0" w:color="auto"/>
      </w:divBdr>
    </w:div>
    <w:div w:id="16948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AEB58B12D885724C3D0FEBC13DBC5ABEC9F726DC5F3F9E2E5FEDE65B4A31E396C56EBB73ADD8EA8p4N" TargetMode="External"/><Relationship Id="rId13" Type="http://schemas.openxmlformats.org/officeDocument/2006/relationships/hyperlink" Target="consultantplus://offline/ref=BCE6FBF1F6B5599784A2E13ED207786A43B3737A20AA78ECBE2854E29861218C61BFBA5B99436Dm2M3F" TargetMode="External"/><Relationship Id="rId3" Type="http://schemas.openxmlformats.org/officeDocument/2006/relationships/settings" Target="settings.xml"/><Relationship Id="rId7" Type="http://schemas.openxmlformats.org/officeDocument/2006/relationships/hyperlink" Target="consultantplus://offline/ref=2C5AEB58B12D885724C3D0FEBC13DBC5ABEC907168CBF3F9E2E5FEDE65ABp4N" TargetMode="External"/><Relationship Id="rId12" Type="http://schemas.openxmlformats.org/officeDocument/2006/relationships/hyperlink" Target="consultantplus://offline/ref=2C5AEB58B12D885724C3CEF3AA7F84C0AAE3C77D65C6FEAFBDBAA58332BDA949A7p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Downloads\&#1055;&#1056;&#1054;&#1045;&#1050;&#1058;%20&#1048;&#1053;&#1058;&#1048;&#1050;&#1054;&#1056;&#1056;&#1059;&#1055;&#1062;&#1048;&#1054;&#1053;&#1053;&#1054;&#1043;&#1054;%20&#1057;&#1058;&#1040;&#1053;&#1044;&#1040;&#1056;&#1058;&#1040;%20(3).doc" TargetMode="External"/><Relationship Id="rId11" Type="http://schemas.openxmlformats.org/officeDocument/2006/relationships/hyperlink" Target="consultantplus://offline/ref=2C5AEB58B12D885724C3CEF3AA7F84C0AAE3C77D68CAFAA7B7BAA58332BDA949A7pEN" TargetMode="External"/><Relationship Id="rId5" Type="http://schemas.openxmlformats.org/officeDocument/2006/relationships/hyperlink" Target="file:///C:\Users\User\Downloads\&#1055;&#1056;&#1054;&#1045;&#1050;&#1058;%20&#1048;&#1053;&#1058;&#1048;&#1050;&#1054;&#1056;&#1056;&#1059;&#1055;&#1062;&#1048;&#1054;&#1053;&#1053;&#1054;&#1043;&#1054;%20&#1057;&#1058;&#1040;&#1053;&#1044;&#1040;&#1056;&#1058;&#1040;%20(3).doc" TargetMode="External"/><Relationship Id="rId15" Type="http://schemas.openxmlformats.org/officeDocument/2006/relationships/theme" Target="theme/theme1.xml"/><Relationship Id="rId10" Type="http://schemas.openxmlformats.org/officeDocument/2006/relationships/hyperlink" Target="consultantplus://offline/ref=2C5AEB58B12D885724C3D0FEBC13DBC5ABEC907168CBF3F9E2E5FEDE65ABp4N" TargetMode="External"/><Relationship Id="rId4" Type="http://schemas.openxmlformats.org/officeDocument/2006/relationships/webSettings" Target="webSettings.xml"/><Relationship Id="rId9" Type="http://schemas.openxmlformats.org/officeDocument/2006/relationships/hyperlink" Target="consultantplus://offline/ref=2C5AEB58B12D885724C3CEF3AA7F84C0AAE3C77D65C6F8AEB9BAA58332BDA949A7p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2013-10-14T07:25:00Z</cp:lastPrinted>
  <dcterms:created xsi:type="dcterms:W3CDTF">2013-09-23T05:31:00Z</dcterms:created>
  <dcterms:modified xsi:type="dcterms:W3CDTF">2013-10-14T07:33:00Z</dcterms:modified>
</cp:coreProperties>
</file>